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423" w:rsidRPr="003D2E56" w:rsidRDefault="004F0423">
      <w:pPr>
        <w:rPr>
          <w:lang w:val="en-US"/>
        </w:rPr>
      </w:pPr>
    </w:p>
    <w:p w:rsidR="008F0CFC" w:rsidRPr="002009D7" w:rsidRDefault="008F0CFC"/>
    <w:p w:rsidR="003D2E56" w:rsidRPr="00AB792D" w:rsidRDefault="003D2E56" w:rsidP="003D2E56">
      <w:pPr>
        <w:shd w:val="clear" w:color="auto" w:fill="FFFFFF"/>
        <w:spacing w:line="360" w:lineRule="auto"/>
        <w:ind w:right="119" w:firstLine="720"/>
        <w:jc w:val="center"/>
        <w:rPr>
          <w:b/>
          <w:sz w:val="28"/>
          <w:szCs w:val="28"/>
        </w:rPr>
      </w:pPr>
      <w:bookmarkStart w:id="0" w:name="_GoBack"/>
      <w:r w:rsidRPr="00350289">
        <w:rPr>
          <w:b/>
          <w:spacing w:val="5"/>
          <w:sz w:val="28"/>
          <w:szCs w:val="28"/>
        </w:rPr>
        <w:t>ТЕХНОЛОГИЧЕСКАЯ КАРТА №</w:t>
      </w:r>
    </w:p>
    <w:p w:rsidR="009D2F69" w:rsidRPr="003D2E56" w:rsidRDefault="009D2F69" w:rsidP="009D2F69">
      <w:pPr>
        <w:jc w:val="center"/>
        <w:rPr>
          <w:b/>
          <w:sz w:val="28"/>
          <w:szCs w:val="28"/>
        </w:rPr>
      </w:pPr>
      <w:r w:rsidRPr="003D2E56">
        <w:rPr>
          <w:b/>
          <w:sz w:val="28"/>
          <w:szCs w:val="28"/>
        </w:rPr>
        <w:t xml:space="preserve">на </w:t>
      </w:r>
      <w:r w:rsidR="00330B00">
        <w:rPr>
          <w:b/>
          <w:sz w:val="28"/>
          <w:szCs w:val="28"/>
        </w:rPr>
        <w:t>производство работ по инженерной защите</w:t>
      </w:r>
    </w:p>
    <w:p w:rsidR="00C36D8D" w:rsidRPr="00804C7E" w:rsidRDefault="00C36D8D" w:rsidP="009D2F69">
      <w:pPr>
        <w:jc w:val="center"/>
        <w:rPr>
          <w:b/>
          <w:szCs w:val="24"/>
        </w:rPr>
      </w:pPr>
    </w:p>
    <w:p w:rsidR="003D2E56" w:rsidRPr="00992F9E" w:rsidRDefault="00330B00" w:rsidP="003D2E56">
      <w:pPr>
        <w:spacing w:before="120" w:after="120"/>
        <w:jc w:val="center"/>
        <w:rPr>
          <w:b/>
          <w:sz w:val="28"/>
          <w:szCs w:val="28"/>
        </w:rPr>
      </w:pPr>
      <w:r>
        <w:rPr>
          <w:b/>
          <w:sz w:val="28"/>
          <w:szCs w:val="28"/>
        </w:rPr>
        <w:t xml:space="preserve"> объекта</w:t>
      </w:r>
      <w:r w:rsidR="003D2E56" w:rsidRPr="00992F9E">
        <w:rPr>
          <w:b/>
          <w:sz w:val="28"/>
          <w:szCs w:val="28"/>
        </w:rPr>
        <w:t>:</w:t>
      </w:r>
    </w:p>
    <w:p w:rsidR="003D2E56" w:rsidRPr="00992F9E" w:rsidRDefault="003D2E56" w:rsidP="003D2E56">
      <w:pPr>
        <w:spacing w:before="120" w:after="120"/>
        <w:jc w:val="center"/>
        <w:rPr>
          <w:b/>
          <w:sz w:val="28"/>
          <w:szCs w:val="28"/>
        </w:rPr>
      </w:pPr>
    </w:p>
    <w:p w:rsidR="003D2E56" w:rsidRDefault="003D2E56" w:rsidP="003D2E56">
      <w:pPr>
        <w:pStyle w:val="2110"/>
        <w:jc w:val="center"/>
        <w:rPr>
          <w:b/>
          <w:sz w:val="28"/>
          <w:szCs w:val="28"/>
        </w:rPr>
      </w:pPr>
    </w:p>
    <w:p w:rsidR="004F0423" w:rsidRPr="00AB792D" w:rsidRDefault="004F0423" w:rsidP="009D2F69">
      <w:pPr>
        <w:pStyle w:val="211"/>
        <w:widowControl w:val="0"/>
        <w:spacing w:before="2000"/>
        <w:ind w:right="198" w:firstLine="0"/>
        <w:jc w:val="center"/>
        <w:rPr>
          <w:b/>
        </w:rPr>
      </w:pPr>
    </w:p>
    <w:p w:rsidR="00A77337" w:rsidRPr="00AB792D" w:rsidRDefault="009D2F69" w:rsidP="009D2F69">
      <w:pPr>
        <w:pStyle w:val="211"/>
        <w:widowControl w:val="0"/>
        <w:spacing w:before="2000"/>
        <w:ind w:right="198" w:firstLine="0"/>
        <w:jc w:val="center"/>
        <w:rPr>
          <w:b/>
          <w:iCs/>
          <w:caps/>
          <w:szCs w:val="24"/>
        </w:rPr>
      </w:pPr>
      <w:r w:rsidRPr="00804C7E">
        <w:rPr>
          <w:b/>
        </w:rPr>
        <w:t>201</w:t>
      </w:r>
      <w:r w:rsidR="008A5C4F">
        <w:rPr>
          <w:b/>
        </w:rPr>
        <w:t>4 г.</w:t>
      </w:r>
    </w:p>
    <w:p w:rsidR="00A77337" w:rsidRPr="00804C7E" w:rsidRDefault="00A77337" w:rsidP="00C255FA">
      <w:pPr>
        <w:pStyle w:val="afffd"/>
        <w:widowControl w:val="0"/>
        <w:tabs>
          <w:tab w:val="clear" w:pos="9639"/>
          <w:tab w:val="left" w:pos="10065"/>
        </w:tabs>
        <w:ind w:hanging="284"/>
        <w:rPr>
          <w:b/>
        </w:rPr>
      </w:pPr>
    </w:p>
    <w:p w:rsidR="00A77337" w:rsidRPr="00804C7E" w:rsidRDefault="00A77337" w:rsidP="00C255FA">
      <w:pPr>
        <w:pStyle w:val="afffd"/>
        <w:widowControl w:val="0"/>
        <w:tabs>
          <w:tab w:val="clear" w:pos="9639"/>
          <w:tab w:val="left" w:pos="10065"/>
        </w:tabs>
        <w:ind w:hanging="284"/>
        <w:rPr>
          <w:b/>
        </w:rPr>
        <w:sectPr w:rsidR="00A77337" w:rsidRPr="00804C7E" w:rsidSect="00FC4C5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84" w:right="567" w:bottom="284" w:left="1418" w:header="284" w:footer="0" w:gutter="0"/>
          <w:pgNumType w:start="3"/>
          <w:cols w:space="720"/>
        </w:sectPr>
      </w:pPr>
    </w:p>
    <w:p w:rsidR="00DE21EB" w:rsidRPr="00804C7E" w:rsidRDefault="00DE21EB" w:rsidP="00C255FA">
      <w:pPr>
        <w:pStyle w:val="a5"/>
        <w:widowControl w:val="0"/>
        <w:tabs>
          <w:tab w:val="clear" w:pos="4153"/>
          <w:tab w:val="clear" w:pos="8306"/>
        </w:tabs>
        <w:spacing w:line="360" w:lineRule="auto"/>
        <w:ind w:left="992" w:right="340"/>
        <w:jc w:val="center"/>
        <w:rPr>
          <w:b/>
          <w:caps/>
          <w:sz w:val="28"/>
        </w:rPr>
      </w:pPr>
    </w:p>
    <w:p w:rsidR="00DE21EB" w:rsidRPr="00804C7E" w:rsidRDefault="00DE21EB" w:rsidP="00C255FA">
      <w:pPr>
        <w:pStyle w:val="a5"/>
        <w:widowControl w:val="0"/>
        <w:tabs>
          <w:tab w:val="clear" w:pos="4153"/>
          <w:tab w:val="clear" w:pos="8306"/>
        </w:tabs>
        <w:spacing w:line="360" w:lineRule="auto"/>
        <w:ind w:left="992" w:right="340"/>
        <w:jc w:val="center"/>
        <w:rPr>
          <w:b/>
          <w:caps/>
          <w:sz w:val="28"/>
        </w:rPr>
      </w:pPr>
    </w:p>
    <w:p w:rsidR="00A77337" w:rsidRPr="00804C7E" w:rsidRDefault="00A77337" w:rsidP="000D7FB9">
      <w:pPr>
        <w:pStyle w:val="a5"/>
        <w:widowControl w:val="0"/>
        <w:tabs>
          <w:tab w:val="clear" w:pos="4153"/>
          <w:tab w:val="clear" w:pos="8306"/>
          <w:tab w:val="left" w:pos="284"/>
        </w:tabs>
        <w:spacing w:line="360" w:lineRule="auto"/>
        <w:ind w:right="140"/>
        <w:jc w:val="center"/>
        <w:rPr>
          <w:b/>
          <w:i/>
          <w:iCs/>
          <w:caps/>
          <w:szCs w:val="24"/>
        </w:rPr>
      </w:pPr>
      <w:r w:rsidRPr="00804C7E">
        <w:rPr>
          <w:b/>
          <w:caps/>
          <w:szCs w:val="24"/>
        </w:rPr>
        <w:t>содержание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0"/>
        <w:gridCol w:w="771"/>
      </w:tblGrid>
      <w:tr w:rsidR="000674EE" w:rsidRPr="00223FBA" w:rsidTr="000674EE">
        <w:trPr>
          <w:jc w:val="center"/>
        </w:trPr>
        <w:tc>
          <w:tcPr>
            <w:tcW w:w="8310" w:type="dxa"/>
            <w:tcBorders>
              <w:top w:val="nil"/>
              <w:left w:val="nil"/>
              <w:bottom w:val="nil"/>
              <w:right w:val="nil"/>
            </w:tcBorders>
          </w:tcPr>
          <w:p w:rsidR="000674EE" w:rsidRPr="00223FBA" w:rsidRDefault="000674EE" w:rsidP="000674EE">
            <w:pPr>
              <w:pStyle w:val="50"/>
              <w:ind w:left="0" w:firstLine="0"/>
              <w:rPr>
                <w:rFonts w:cs="Arial"/>
                <w:szCs w:val="24"/>
              </w:rPr>
            </w:pPr>
          </w:p>
        </w:tc>
        <w:tc>
          <w:tcPr>
            <w:tcW w:w="771" w:type="dxa"/>
            <w:tcBorders>
              <w:top w:val="nil"/>
              <w:left w:val="nil"/>
              <w:bottom w:val="nil"/>
              <w:right w:val="nil"/>
            </w:tcBorders>
            <w:vAlign w:val="bottom"/>
          </w:tcPr>
          <w:p w:rsidR="000674EE" w:rsidRPr="00223FBA" w:rsidRDefault="000674EE" w:rsidP="000674EE">
            <w:pPr>
              <w:spacing w:line="360" w:lineRule="auto"/>
              <w:jc w:val="center"/>
              <w:rPr>
                <w:rFonts w:ascii="Arial" w:hAnsi="Arial" w:cs="Arial"/>
                <w:b/>
                <w:bCs/>
                <w:szCs w:val="24"/>
              </w:rPr>
            </w:pPr>
          </w:p>
        </w:tc>
      </w:tr>
      <w:tr w:rsidR="000674EE" w:rsidRPr="000674EE" w:rsidTr="000674EE">
        <w:trPr>
          <w:jc w:val="center"/>
        </w:trPr>
        <w:tc>
          <w:tcPr>
            <w:tcW w:w="8310" w:type="dxa"/>
            <w:tcBorders>
              <w:top w:val="nil"/>
              <w:left w:val="nil"/>
              <w:bottom w:val="nil"/>
              <w:right w:val="nil"/>
            </w:tcBorders>
          </w:tcPr>
          <w:p w:rsidR="000674EE" w:rsidRPr="000674EE" w:rsidRDefault="000674EE" w:rsidP="000674EE">
            <w:pPr>
              <w:tabs>
                <w:tab w:val="left" w:pos="7318"/>
              </w:tabs>
              <w:spacing w:line="360" w:lineRule="auto"/>
              <w:rPr>
                <w:szCs w:val="24"/>
              </w:rPr>
            </w:pPr>
            <w:r w:rsidRPr="000674EE">
              <w:rPr>
                <w:szCs w:val="24"/>
              </w:rPr>
              <w:t xml:space="preserve">1. Область применения </w:t>
            </w:r>
          </w:p>
        </w:tc>
        <w:tc>
          <w:tcPr>
            <w:tcW w:w="771" w:type="dxa"/>
            <w:tcBorders>
              <w:top w:val="nil"/>
              <w:left w:val="nil"/>
              <w:bottom w:val="nil"/>
              <w:right w:val="nil"/>
            </w:tcBorders>
            <w:vAlign w:val="bottom"/>
          </w:tcPr>
          <w:p w:rsidR="000674EE" w:rsidRPr="000674EE" w:rsidRDefault="00830008" w:rsidP="000674EE">
            <w:pPr>
              <w:spacing w:line="360" w:lineRule="auto"/>
              <w:jc w:val="center"/>
              <w:rPr>
                <w:szCs w:val="24"/>
              </w:rPr>
            </w:pPr>
            <w:r>
              <w:rPr>
                <w:szCs w:val="24"/>
              </w:rPr>
              <w:t>3</w:t>
            </w:r>
          </w:p>
        </w:tc>
      </w:tr>
      <w:tr w:rsidR="000674EE" w:rsidRPr="000674EE" w:rsidTr="000674EE">
        <w:trPr>
          <w:jc w:val="center"/>
        </w:trPr>
        <w:tc>
          <w:tcPr>
            <w:tcW w:w="8310" w:type="dxa"/>
            <w:tcBorders>
              <w:top w:val="nil"/>
              <w:left w:val="nil"/>
              <w:bottom w:val="nil"/>
              <w:right w:val="nil"/>
            </w:tcBorders>
          </w:tcPr>
          <w:p w:rsidR="000674EE" w:rsidRPr="000674EE" w:rsidRDefault="000D060D" w:rsidP="000674EE">
            <w:pPr>
              <w:spacing w:line="360" w:lineRule="auto"/>
              <w:rPr>
                <w:szCs w:val="24"/>
              </w:rPr>
            </w:pPr>
            <w:r>
              <w:rPr>
                <w:szCs w:val="24"/>
              </w:rPr>
              <w:t>2</w:t>
            </w:r>
            <w:r w:rsidR="000674EE" w:rsidRPr="000674EE">
              <w:rPr>
                <w:szCs w:val="24"/>
              </w:rPr>
              <w:t>. Организация и технология выполнения работ</w:t>
            </w:r>
          </w:p>
        </w:tc>
        <w:tc>
          <w:tcPr>
            <w:tcW w:w="771" w:type="dxa"/>
            <w:tcBorders>
              <w:top w:val="nil"/>
              <w:left w:val="nil"/>
              <w:bottom w:val="nil"/>
              <w:right w:val="nil"/>
            </w:tcBorders>
            <w:vAlign w:val="bottom"/>
          </w:tcPr>
          <w:p w:rsidR="000674EE" w:rsidRPr="000674EE" w:rsidRDefault="00830008" w:rsidP="000674EE">
            <w:pPr>
              <w:spacing w:line="360" w:lineRule="auto"/>
              <w:jc w:val="center"/>
              <w:rPr>
                <w:szCs w:val="24"/>
              </w:rPr>
            </w:pPr>
            <w:r>
              <w:rPr>
                <w:szCs w:val="24"/>
              </w:rPr>
              <w:t>6</w:t>
            </w:r>
          </w:p>
        </w:tc>
      </w:tr>
      <w:tr w:rsidR="000674EE" w:rsidRPr="000674EE" w:rsidTr="000674EE">
        <w:trPr>
          <w:jc w:val="center"/>
        </w:trPr>
        <w:tc>
          <w:tcPr>
            <w:tcW w:w="8310" w:type="dxa"/>
            <w:tcBorders>
              <w:top w:val="nil"/>
              <w:left w:val="nil"/>
              <w:bottom w:val="nil"/>
              <w:right w:val="nil"/>
            </w:tcBorders>
          </w:tcPr>
          <w:p w:rsidR="000674EE" w:rsidRPr="000674EE" w:rsidRDefault="000D060D" w:rsidP="000674EE">
            <w:pPr>
              <w:spacing w:line="360" w:lineRule="auto"/>
              <w:rPr>
                <w:szCs w:val="24"/>
              </w:rPr>
            </w:pPr>
            <w:r>
              <w:rPr>
                <w:szCs w:val="24"/>
              </w:rPr>
              <w:t>3</w:t>
            </w:r>
            <w:r w:rsidR="000674EE" w:rsidRPr="000674EE">
              <w:rPr>
                <w:szCs w:val="24"/>
              </w:rPr>
              <w:t xml:space="preserve">. </w:t>
            </w:r>
            <w:r w:rsidRPr="000674EE">
              <w:rPr>
                <w:szCs w:val="24"/>
              </w:rPr>
              <w:t>Потребность в машинах, механизмах,</w:t>
            </w:r>
            <w:r>
              <w:rPr>
                <w:szCs w:val="24"/>
              </w:rPr>
              <w:t xml:space="preserve"> технологической оснастке и материалах</w:t>
            </w:r>
          </w:p>
        </w:tc>
        <w:tc>
          <w:tcPr>
            <w:tcW w:w="771" w:type="dxa"/>
            <w:tcBorders>
              <w:top w:val="nil"/>
              <w:left w:val="nil"/>
              <w:bottom w:val="nil"/>
              <w:right w:val="nil"/>
            </w:tcBorders>
            <w:vAlign w:val="bottom"/>
          </w:tcPr>
          <w:p w:rsidR="000674EE" w:rsidRPr="000674EE" w:rsidRDefault="00830008" w:rsidP="000674EE">
            <w:pPr>
              <w:spacing w:line="360" w:lineRule="auto"/>
              <w:jc w:val="center"/>
              <w:rPr>
                <w:szCs w:val="24"/>
              </w:rPr>
            </w:pPr>
            <w:r>
              <w:rPr>
                <w:szCs w:val="24"/>
              </w:rPr>
              <w:t>10</w:t>
            </w:r>
          </w:p>
        </w:tc>
      </w:tr>
      <w:tr w:rsidR="000674EE" w:rsidRPr="000674EE" w:rsidTr="000674EE">
        <w:trPr>
          <w:jc w:val="center"/>
        </w:trPr>
        <w:tc>
          <w:tcPr>
            <w:tcW w:w="8310" w:type="dxa"/>
            <w:tcBorders>
              <w:top w:val="nil"/>
              <w:left w:val="nil"/>
              <w:bottom w:val="nil"/>
              <w:right w:val="nil"/>
            </w:tcBorders>
          </w:tcPr>
          <w:p w:rsidR="000674EE" w:rsidRPr="000674EE" w:rsidRDefault="000D060D" w:rsidP="000674EE">
            <w:pPr>
              <w:spacing w:line="360" w:lineRule="auto"/>
              <w:rPr>
                <w:bCs/>
                <w:szCs w:val="24"/>
              </w:rPr>
            </w:pPr>
            <w:r>
              <w:rPr>
                <w:bCs/>
                <w:color w:val="000000"/>
                <w:spacing w:val="2"/>
                <w:szCs w:val="24"/>
              </w:rPr>
              <w:t>4</w:t>
            </w:r>
            <w:r w:rsidR="000674EE" w:rsidRPr="000674EE">
              <w:rPr>
                <w:bCs/>
                <w:color w:val="000000"/>
                <w:spacing w:val="2"/>
                <w:szCs w:val="24"/>
              </w:rPr>
              <w:t>. Состав бригады</w:t>
            </w:r>
          </w:p>
        </w:tc>
        <w:tc>
          <w:tcPr>
            <w:tcW w:w="771" w:type="dxa"/>
            <w:tcBorders>
              <w:top w:val="nil"/>
              <w:left w:val="nil"/>
              <w:bottom w:val="nil"/>
              <w:right w:val="nil"/>
            </w:tcBorders>
            <w:vAlign w:val="bottom"/>
          </w:tcPr>
          <w:p w:rsidR="000674EE" w:rsidRPr="000674EE" w:rsidRDefault="000674EE" w:rsidP="00830008">
            <w:pPr>
              <w:spacing w:line="360" w:lineRule="auto"/>
              <w:jc w:val="center"/>
              <w:rPr>
                <w:szCs w:val="24"/>
              </w:rPr>
            </w:pPr>
            <w:r w:rsidRPr="000674EE">
              <w:rPr>
                <w:szCs w:val="24"/>
              </w:rPr>
              <w:t>1</w:t>
            </w:r>
            <w:r w:rsidR="00830008">
              <w:rPr>
                <w:szCs w:val="24"/>
              </w:rPr>
              <w:t>1</w:t>
            </w:r>
          </w:p>
        </w:tc>
      </w:tr>
      <w:tr w:rsidR="000674EE" w:rsidRPr="000674EE" w:rsidTr="000674EE">
        <w:trPr>
          <w:jc w:val="center"/>
        </w:trPr>
        <w:tc>
          <w:tcPr>
            <w:tcW w:w="8310" w:type="dxa"/>
            <w:tcBorders>
              <w:top w:val="nil"/>
              <w:left w:val="nil"/>
              <w:bottom w:val="nil"/>
              <w:right w:val="nil"/>
            </w:tcBorders>
          </w:tcPr>
          <w:p w:rsidR="000674EE" w:rsidRPr="000674EE" w:rsidRDefault="000D060D" w:rsidP="000D060D">
            <w:pPr>
              <w:pStyle w:val="24"/>
              <w:spacing w:line="360" w:lineRule="auto"/>
              <w:rPr>
                <w:b w:val="0"/>
                <w:i w:val="0"/>
                <w:sz w:val="24"/>
                <w:szCs w:val="24"/>
              </w:rPr>
            </w:pPr>
            <w:r>
              <w:rPr>
                <w:b w:val="0"/>
                <w:i w:val="0"/>
                <w:sz w:val="24"/>
                <w:szCs w:val="24"/>
              </w:rPr>
              <w:t>5</w:t>
            </w:r>
            <w:r w:rsidR="000674EE" w:rsidRPr="000674EE">
              <w:rPr>
                <w:b w:val="0"/>
                <w:i w:val="0"/>
                <w:sz w:val="24"/>
                <w:szCs w:val="24"/>
              </w:rPr>
              <w:t xml:space="preserve">. </w:t>
            </w:r>
            <w:r>
              <w:rPr>
                <w:b w:val="0"/>
                <w:i w:val="0"/>
                <w:sz w:val="24"/>
                <w:szCs w:val="24"/>
              </w:rPr>
              <w:t>Контроль качества и приемка работ</w:t>
            </w:r>
          </w:p>
        </w:tc>
        <w:tc>
          <w:tcPr>
            <w:tcW w:w="771" w:type="dxa"/>
            <w:tcBorders>
              <w:top w:val="nil"/>
              <w:left w:val="nil"/>
              <w:bottom w:val="nil"/>
              <w:right w:val="nil"/>
            </w:tcBorders>
            <w:vAlign w:val="bottom"/>
          </w:tcPr>
          <w:p w:rsidR="000674EE" w:rsidRPr="000674EE" w:rsidRDefault="000674EE" w:rsidP="000D060D">
            <w:pPr>
              <w:tabs>
                <w:tab w:val="left" w:pos="301"/>
                <w:tab w:val="center" w:pos="382"/>
              </w:tabs>
              <w:spacing w:line="360" w:lineRule="auto"/>
              <w:jc w:val="center"/>
              <w:rPr>
                <w:szCs w:val="24"/>
              </w:rPr>
            </w:pPr>
            <w:r w:rsidRPr="000674EE">
              <w:rPr>
                <w:szCs w:val="24"/>
              </w:rPr>
              <w:t>1</w:t>
            </w:r>
            <w:r w:rsidR="000D060D">
              <w:rPr>
                <w:szCs w:val="24"/>
              </w:rPr>
              <w:t>1</w:t>
            </w:r>
          </w:p>
        </w:tc>
      </w:tr>
      <w:tr w:rsidR="000674EE" w:rsidRPr="000674EE" w:rsidTr="000674EE">
        <w:trPr>
          <w:jc w:val="center"/>
        </w:trPr>
        <w:tc>
          <w:tcPr>
            <w:tcW w:w="8310" w:type="dxa"/>
            <w:tcBorders>
              <w:top w:val="nil"/>
              <w:left w:val="nil"/>
              <w:bottom w:val="nil"/>
              <w:right w:val="nil"/>
            </w:tcBorders>
          </w:tcPr>
          <w:p w:rsidR="000674EE" w:rsidRPr="000674EE" w:rsidRDefault="000D060D" w:rsidP="000674EE">
            <w:pPr>
              <w:spacing w:line="360" w:lineRule="auto"/>
              <w:rPr>
                <w:szCs w:val="24"/>
              </w:rPr>
            </w:pPr>
            <w:r>
              <w:rPr>
                <w:szCs w:val="24"/>
              </w:rPr>
              <w:t>6</w:t>
            </w:r>
            <w:r w:rsidR="000674EE" w:rsidRPr="000674EE">
              <w:rPr>
                <w:szCs w:val="24"/>
              </w:rPr>
              <w:t>. Охрана труда и промышленная безопасность</w:t>
            </w:r>
          </w:p>
        </w:tc>
        <w:tc>
          <w:tcPr>
            <w:tcW w:w="771" w:type="dxa"/>
            <w:tcBorders>
              <w:top w:val="nil"/>
              <w:left w:val="nil"/>
              <w:bottom w:val="nil"/>
              <w:right w:val="nil"/>
            </w:tcBorders>
            <w:vAlign w:val="bottom"/>
          </w:tcPr>
          <w:p w:rsidR="000674EE" w:rsidRPr="000674EE" w:rsidRDefault="000674EE" w:rsidP="00830008">
            <w:pPr>
              <w:spacing w:line="360" w:lineRule="auto"/>
              <w:jc w:val="center"/>
              <w:rPr>
                <w:szCs w:val="24"/>
              </w:rPr>
            </w:pPr>
            <w:r w:rsidRPr="000674EE">
              <w:rPr>
                <w:szCs w:val="24"/>
              </w:rPr>
              <w:t>1</w:t>
            </w:r>
            <w:r w:rsidR="00830008">
              <w:rPr>
                <w:szCs w:val="24"/>
              </w:rPr>
              <w:t>2</w:t>
            </w:r>
          </w:p>
        </w:tc>
      </w:tr>
      <w:tr w:rsidR="000674EE" w:rsidRPr="000674EE" w:rsidTr="000674EE">
        <w:trPr>
          <w:jc w:val="center"/>
        </w:trPr>
        <w:tc>
          <w:tcPr>
            <w:tcW w:w="8310" w:type="dxa"/>
            <w:tcBorders>
              <w:top w:val="nil"/>
              <w:left w:val="nil"/>
              <w:bottom w:val="nil"/>
              <w:right w:val="nil"/>
            </w:tcBorders>
          </w:tcPr>
          <w:p w:rsidR="000674EE" w:rsidRPr="000674EE" w:rsidRDefault="000D060D" w:rsidP="000674EE">
            <w:pPr>
              <w:spacing w:line="360" w:lineRule="auto"/>
              <w:rPr>
                <w:szCs w:val="24"/>
              </w:rPr>
            </w:pPr>
            <w:r>
              <w:rPr>
                <w:szCs w:val="24"/>
              </w:rPr>
              <w:t>7</w:t>
            </w:r>
            <w:r w:rsidR="000674EE" w:rsidRPr="000674EE">
              <w:rPr>
                <w:szCs w:val="24"/>
              </w:rPr>
              <w:t>. Лист ознакомления</w:t>
            </w:r>
          </w:p>
        </w:tc>
        <w:tc>
          <w:tcPr>
            <w:tcW w:w="771" w:type="dxa"/>
            <w:tcBorders>
              <w:top w:val="nil"/>
              <w:left w:val="nil"/>
              <w:bottom w:val="nil"/>
              <w:right w:val="nil"/>
            </w:tcBorders>
            <w:vAlign w:val="bottom"/>
          </w:tcPr>
          <w:p w:rsidR="000674EE" w:rsidRPr="000674EE" w:rsidRDefault="000D060D" w:rsidP="000674EE">
            <w:pPr>
              <w:spacing w:line="360" w:lineRule="auto"/>
              <w:jc w:val="center"/>
              <w:rPr>
                <w:szCs w:val="24"/>
              </w:rPr>
            </w:pPr>
            <w:r>
              <w:rPr>
                <w:szCs w:val="24"/>
              </w:rPr>
              <w:t>15</w:t>
            </w:r>
          </w:p>
        </w:tc>
      </w:tr>
    </w:tbl>
    <w:p w:rsidR="00634F0C" w:rsidRPr="000674EE" w:rsidRDefault="00634F0C" w:rsidP="000D7335">
      <w:pPr>
        <w:pStyle w:val="Title1NonTOC"/>
        <w:tabs>
          <w:tab w:val="left" w:pos="284"/>
          <w:tab w:val="right" w:leader="dot" w:pos="9923"/>
        </w:tabs>
        <w:ind w:right="140"/>
        <w:jc w:val="left"/>
        <w:rPr>
          <w:rFonts w:ascii="Times New Roman" w:hAnsi="Times New Roman" w:cs="Times New Roman"/>
          <w:b w:val="0"/>
          <w:sz w:val="24"/>
          <w:szCs w:val="24"/>
          <w:lang w:val="en-US"/>
        </w:rPr>
      </w:pPr>
    </w:p>
    <w:p w:rsidR="00DB1479" w:rsidRPr="00804C7E" w:rsidRDefault="00DB1479" w:rsidP="00D441A4">
      <w:pPr>
        <w:pStyle w:val="a9"/>
        <w:widowControl w:val="0"/>
        <w:tabs>
          <w:tab w:val="left" w:pos="10206"/>
        </w:tabs>
        <w:spacing w:before="20"/>
        <w:ind w:left="284" w:right="284"/>
        <w:jc w:val="both"/>
        <w:rPr>
          <w:sz w:val="22"/>
          <w:szCs w:val="22"/>
        </w:rPr>
      </w:pPr>
    </w:p>
    <w:p w:rsidR="00D441A4" w:rsidRPr="00804C7E" w:rsidRDefault="00D441A4" w:rsidP="007B1127">
      <w:pPr>
        <w:pStyle w:val="a9"/>
        <w:widowControl w:val="0"/>
        <w:tabs>
          <w:tab w:val="left" w:pos="10206"/>
        </w:tabs>
        <w:spacing w:before="20"/>
        <w:ind w:left="284" w:right="284"/>
        <w:jc w:val="both"/>
        <w:rPr>
          <w:sz w:val="22"/>
          <w:szCs w:val="22"/>
        </w:rPr>
      </w:pPr>
    </w:p>
    <w:p w:rsidR="00A22F5C" w:rsidRPr="00804C7E" w:rsidRDefault="00A22F5C" w:rsidP="00B01243">
      <w:pPr>
        <w:pStyle w:val="a9"/>
        <w:widowControl w:val="0"/>
        <w:tabs>
          <w:tab w:val="left" w:pos="10206"/>
        </w:tabs>
        <w:ind w:left="284" w:right="227"/>
        <w:jc w:val="both"/>
        <w:rPr>
          <w:sz w:val="22"/>
          <w:szCs w:val="22"/>
        </w:rPr>
      </w:pPr>
    </w:p>
    <w:p w:rsidR="00A77337" w:rsidRPr="00804C7E" w:rsidRDefault="00A77337" w:rsidP="00C255FA">
      <w:pPr>
        <w:widowControl w:val="0"/>
        <w:tabs>
          <w:tab w:val="left" w:pos="9072"/>
          <w:tab w:val="left" w:pos="9356"/>
          <w:tab w:val="left" w:pos="9498"/>
          <w:tab w:val="left" w:pos="9639"/>
          <w:tab w:val="left" w:pos="9781"/>
        </w:tabs>
        <w:spacing w:line="360" w:lineRule="auto"/>
        <w:ind w:right="77"/>
        <w:sectPr w:rsidR="00A77337" w:rsidRPr="00804C7E" w:rsidSect="007C4490">
          <w:headerReference w:type="first" r:id="rId14"/>
          <w:pgSz w:w="11906" w:h="16838" w:code="9"/>
          <w:pgMar w:top="284" w:right="707" w:bottom="284" w:left="1418" w:header="0" w:footer="1701" w:gutter="0"/>
          <w:pgNumType w:start="1"/>
          <w:cols w:space="720"/>
          <w:titlePg/>
        </w:sectPr>
      </w:pPr>
    </w:p>
    <w:p w:rsidR="000674EE" w:rsidRPr="00223FBA" w:rsidRDefault="000674EE" w:rsidP="000674EE">
      <w:pPr>
        <w:shd w:val="clear" w:color="auto" w:fill="FFFFFF"/>
        <w:spacing w:line="360" w:lineRule="auto"/>
        <w:ind w:left="3401"/>
        <w:rPr>
          <w:rFonts w:ascii="Arial" w:hAnsi="Arial" w:cs="Arial"/>
          <w:szCs w:val="24"/>
        </w:rPr>
      </w:pPr>
      <w:bookmarkStart w:id="1" w:name="общаязаписка"/>
      <w:bookmarkStart w:id="2" w:name="техреш"/>
      <w:bookmarkStart w:id="3" w:name="пос"/>
      <w:bookmarkEnd w:id="1"/>
      <w:bookmarkEnd w:id="2"/>
      <w:bookmarkEnd w:id="3"/>
      <w:r w:rsidRPr="00223FBA">
        <w:rPr>
          <w:rFonts w:ascii="Arial" w:hAnsi="Arial" w:cs="Arial"/>
          <w:b/>
          <w:color w:val="000000"/>
          <w:spacing w:val="-9"/>
          <w:szCs w:val="24"/>
        </w:rPr>
        <w:lastRenderedPageBreak/>
        <w:t>1. ОБЛАСТЬ   ПРИМЕНЕНИЯ.</w:t>
      </w:r>
    </w:p>
    <w:p w:rsidR="008A5C4F" w:rsidRPr="001A70FA" w:rsidRDefault="00AE0114" w:rsidP="008A5C4F">
      <w:pPr>
        <w:shd w:val="clear" w:color="auto" w:fill="FFFFFF"/>
        <w:spacing w:line="336" w:lineRule="auto"/>
        <w:ind w:left="113" w:right="113" w:firstLine="709"/>
        <w:rPr>
          <w:szCs w:val="24"/>
        </w:rPr>
      </w:pPr>
      <w:r w:rsidRPr="00C5226E">
        <w:rPr>
          <w:spacing w:val="-4"/>
          <w:szCs w:val="24"/>
        </w:rPr>
        <w:t>Технологическая ка</w:t>
      </w:r>
      <w:r>
        <w:rPr>
          <w:spacing w:val="-4"/>
          <w:szCs w:val="24"/>
        </w:rPr>
        <w:t xml:space="preserve">рта разработана на выполнение работ по инженерной защите по объекту </w:t>
      </w:r>
      <w:r w:rsidR="00CE511F">
        <w:rPr>
          <w:spacing w:val="-6"/>
          <w:szCs w:val="24"/>
        </w:rPr>
        <w:t xml:space="preserve"> </w:t>
      </w:r>
    </w:p>
    <w:p w:rsidR="00AE0114" w:rsidRPr="00C5226E" w:rsidRDefault="00AE0114" w:rsidP="00AE0114">
      <w:pPr>
        <w:shd w:val="clear" w:color="auto" w:fill="FFFFFF"/>
        <w:spacing w:line="394" w:lineRule="exact"/>
        <w:ind w:left="34" w:right="-17" w:firstLine="720"/>
        <w:jc w:val="both"/>
      </w:pPr>
      <w:r>
        <w:rPr>
          <w:spacing w:val="-3"/>
          <w:szCs w:val="24"/>
        </w:rPr>
        <w:t>Укрепление откосов срезок, валика траншей, устройство водоотводных канав</w:t>
      </w:r>
      <w:r w:rsidRPr="00C5226E">
        <w:rPr>
          <w:spacing w:val="-3"/>
          <w:szCs w:val="24"/>
        </w:rPr>
        <w:t xml:space="preserve"> - заключительный этап строительства подводных трубопроводов </w:t>
      </w:r>
      <w:r w:rsidRPr="00C5226E">
        <w:rPr>
          <w:spacing w:val="4"/>
          <w:szCs w:val="24"/>
        </w:rPr>
        <w:t xml:space="preserve">траншейным методом. Основное назначение </w:t>
      </w:r>
      <w:r>
        <w:rPr>
          <w:spacing w:val="4"/>
          <w:szCs w:val="24"/>
        </w:rPr>
        <w:t>инженерной защиты</w:t>
      </w:r>
      <w:r w:rsidRPr="00C5226E">
        <w:rPr>
          <w:spacing w:val="4"/>
          <w:szCs w:val="24"/>
        </w:rPr>
        <w:t xml:space="preserve"> -</w:t>
      </w:r>
      <w:r>
        <w:rPr>
          <w:spacing w:val="4"/>
          <w:szCs w:val="24"/>
        </w:rPr>
        <w:t xml:space="preserve"> это</w:t>
      </w:r>
      <w:r w:rsidRPr="00C5226E">
        <w:rPr>
          <w:spacing w:val="4"/>
          <w:szCs w:val="24"/>
        </w:rPr>
        <w:t xml:space="preserve"> защита береговых и </w:t>
      </w:r>
      <w:proofErr w:type="spellStart"/>
      <w:r w:rsidRPr="00C5226E">
        <w:rPr>
          <w:spacing w:val="-3"/>
          <w:szCs w:val="24"/>
        </w:rPr>
        <w:t>приурезных</w:t>
      </w:r>
      <w:proofErr w:type="spellEnd"/>
      <w:r w:rsidRPr="00C5226E">
        <w:rPr>
          <w:spacing w:val="-3"/>
          <w:szCs w:val="24"/>
        </w:rPr>
        <w:t xml:space="preserve"> участков от значительных деформаций в период эксплуатации трубопровода.</w:t>
      </w:r>
    </w:p>
    <w:p w:rsidR="00AE0114" w:rsidRPr="00C5226E" w:rsidRDefault="00AE0114" w:rsidP="00AE0114">
      <w:pPr>
        <w:shd w:val="clear" w:color="auto" w:fill="FFFFFF"/>
        <w:spacing w:line="394" w:lineRule="exact"/>
        <w:ind w:left="43" w:right="-17" w:firstLine="720"/>
        <w:rPr>
          <w:spacing w:val="-4"/>
          <w:szCs w:val="24"/>
        </w:rPr>
      </w:pPr>
      <w:r w:rsidRPr="00C5226E">
        <w:rPr>
          <w:spacing w:val="-4"/>
          <w:szCs w:val="24"/>
        </w:rPr>
        <w:t xml:space="preserve">Объемы работ приведены в рабочих чертежах </w:t>
      </w:r>
      <w:r w:rsidR="00CE511F">
        <w:rPr>
          <w:spacing w:val="-4"/>
          <w:szCs w:val="24"/>
        </w:rPr>
        <w:t xml:space="preserve"> </w:t>
      </w:r>
    </w:p>
    <w:p w:rsidR="00AE0114" w:rsidRPr="00C5226E" w:rsidRDefault="00AE0114" w:rsidP="00AE0114">
      <w:pPr>
        <w:shd w:val="clear" w:color="auto" w:fill="FFFFFF"/>
        <w:spacing w:line="394" w:lineRule="exact"/>
        <w:ind w:left="43" w:right="-17" w:firstLine="720"/>
        <w:rPr>
          <w:spacing w:val="-4"/>
          <w:szCs w:val="24"/>
        </w:rPr>
      </w:pPr>
      <w:r>
        <w:rPr>
          <w:spacing w:val="-4"/>
          <w:szCs w:val="24"/>
        </w:rPr>
        <w:t>Работы по инженерной защите следует выполнять</w:t>
      </w:r>
      <w:r w:rsidRPr="00C5226E">
        <w:rPr>
          <w:spacing w:val="-4"/>
          <w:szCs w:val="24"/>
        </w:rPr>
        <w:t xml:space="preserve"> в соответствии с требованиями:</w:t>
      </w:r>
    </w:p>
    <w:p w:rsidR="00AE0114" w:rsidRPr="00C5226E" w:rsidRDefault="00AE0114" w:rsidP="00AE0114">
      <w:pPr>
        <w:widowControl w:val="0"/>
        <w:numPr>
          <w:ilvl w:val="0"/>
          <w:numId w:val="35"/>
        </w:numPr>
        <w:shd w:val="clear" w:color="auto" w:fill="FFFFFF"/>
        <w:tabs>
          <w:tab w:val="left" w:pos="1267"/>
        </w:tabs>
        <w:autoSpaceDE w:val="0"/>
        <w:autoSpaceDN w:val="0"/>
        <w:adjustRightInd w:val="0"/>
        <w:spacing w:line="336" w:lineRule="auto"/>
        <w:ind w:left="14" w:right="-29" w:firstLine="720"/>
        <w:rPr>
          <w:szCs w:val="24"/>
        </w:rPr>
      </w:pPr>
      <w:r w:rsidRPr="00C5226E">
        <w:rPr>
          <w:szCs w:val="24"/>
        </w:rPr>
        <w:t xml:space="preserve"> рабочего проекта;</w:t>
      </w:r>
    </w:p>
    <w:p w:rsidR="00AE0114" w:rsidRPr="00C5226E" w:rsidRDefault="00B900B2" w:rsidP="00AE0114">
      <w:pPr>
        <w:widowControl w:val="0"/>
        <w:numPr>
          <w:ilvl w:val="0"/>
          <w:numId w:val="35"/>
        </w:numPr>
        <w:shd w:val="clear" w:color="auto" w:fill="FFFFFF"/>
        <w:tabs>
          <w:tab w:val="left" w:pos="1267"/>
        </w:tabs>
        <w:autoSpaceDE w:val="0"/>
        <w:autoSpaceDN w:val="0"/>
        <w:adjustRightInd w:val="0"/>
        <w:spacing w:line="336" w:lineRule="auto"/>
        <w:ind w:right="-29" w:firstLine="720"/>
        <w:rPr>
          <w:szCs w:val="24"/>
        </w:rPr>
      </w:pPr>
      <w:hyperlink r:id="rId15" w:history="1">
        <w:r w:rsidR="00AE0114" w:rsidRPr="00C5226E">
          <w:t>СНиП 22-02-2003</w:t>
        </w:r>
      </w:hyperlink>
      <w:r w:rsidR="00AE0114" w:rsidRPr="00C5226E">
        <w:rPr>
          <w:szCs w:val="24"/>
        </w:rPr>
        <w:t>. Инженерная защита территорий зданий и сооружений от опасных геологических процессов. Основные положения,</w:t>
      </w:r>
    </w:p>
    <w:p w:rsidR="00AE0114" w:rsidRPr="00C5226E" w:rsidRDefault="00AE0114" w:rsidP="00AE0114">
      <w:pPr>
        <w:widowControl w:val="0"/>
        <w:numPr>
          <w:ilvl w:val="0"/>
          <w:numId w:val="35"/>
        </w:numPr>
        <w:shd w:val="clear" w:color="auto" w:fill="FFFFFF"/>
        <w:tabs>
          <w:tab w:val="left" w:pos="1267"/>
        </w:tabs>
        <w:autoSpaceDE w:val="0"/>
        <w:autoSpaceDN w:val="0"/>
        <w:adjustRightInd w:val="0"/>
        <w:spacing w:line="336" w:lineRule="auto"/>
        <w:ind w:right="-29" w:firstLine="567"/>
        <w:rPr>
          <w:szCs w:val="24"/>
        </w:rPr>
      </w:pPr>
      <w:r w:rsidRPr="00C5226E">
        <w:rPr>
          <w:szCs w:val="24"/>
        </w:rPr>
        <w:t>СНиП 3.02.01-87. Земляные сооружения, основания и фундаменты;</w:t>
      </w:r>
    </w:p>
    <w:p w:rsidR="00AE0114" w:rsidRPr="00C5226E" w:rsidRDefault="00AE0114" w:rsidP="00AE0114">
      <w:pPr>
        <w:widowControl w:val="0"/>
        <w:numPr>
          <w:ilvl w:val="0"/>
          <w:numId w:val="35"/>
        </w:numPr>
        <w:shd w:val="clear" w:color="auto" w:fill="FFFFFF"/>
        <w:tabs>
          <w:tab w:val="left" w:pos="1267"/>
        </w:tabs>
        <w:autoSpaceDE w:val="0"/>
        <w:autoSpaceDN w:val="0"/>
        <w:adjustRightInd w:val="0"/>
        <w:spacing w:line="336" w:lineRule="auto"/>
        <w:ind w:right="-29" w:firstLine="567"/>
        <w:rPr>
          <w:szCs w:val="24"/>
        </w:rPr>
      </w:pPr>
      <w:r w:rsidRPr="00C5226E">
        <w:rPr>
          <w:szCs w:val="24"/>
        </w:rPr>
        <w:t>СНиП 12-03-2001. Безопасность труда в строительстве. Часть I. Общие требования;</w:t>
      </w:r>
    </w:p>
    <w:p w:rsidR="00AE0114" w:rsidRPr="00C5226E" w:rsidRDefault="00AE0114" w:rsidP="00AE0114">
      <w:pPr>
        <w:widowControl w:val="0"/>
        <w:numPr>
          <w:ilvl w:val="0"/>
          <w:numId w:val="35"/>
        </w:numPr>
        <w:shd w:val="clear" w:color="auto" w:fill="FFFFFF"/>
        <w:tabs>
          <w:tab w:val="left" w:pos="1267"/>
        </w:tabs>
        <w:autoSpaceDE w:val="0"/>
        <w:autoSpaceDN w:val="0"/>
        <w:adjustRightInd w:val="0"/>
        <w:spacing w:line="336" w:lineRule="auto"/>
        <w:ind w:right="-29" w:firstLine="567"/>
        <w:rPr>
          <w:szCs w:val="24"/>
        </w:rPr>
      </w:pPr>
      <w:r w:rsidRPr="00C5226E">
        <w:rPr>
          <w:szCs w:val="24"/>
        </w:rPr>
        <w:t>СНиП 12-04-2002. Безопасность труда в строительстве. Часть II. Строительное производство;</w:t>
      </w:r>
    </w:p>
    <w:p w:rsidR="00AE0114" w:rsidRPr="00C5226E" w:rsidRDefault="00AE0114" w:rsidP="00AE0114">
      <w:pPr>
        <w:widowControl w:val="0"/>
        <w:numPr>
          <w:ilvl w:val="0"/>
          <w:numId w:val="35"/>
        </w:numPr>
        <w:shd w:val="clear" w:color="auto" w:fill="FFFFFF"/>
        <w:tabs>
          <w:tab w:val="left" w:pos="1267"/>
        </w:tabs>
        <w:autoSpaceDE w:val="0"/>
        <w:autoSpaceDN w:val="0"/>
        <w:adjustRightInd w:val="0"/>
        <w:spacing w:line="336" w:lineRule="auto"/>
        <w:ind w:right="-29" w:firstLine="720"/>
        <w:rPr>
          <w:szCs w:val="24"/>
        </w:rPr>
      </w:pPr>
      <w:r w:rsidRPr="00C5226E">
        <w:rPr>
          <w:szCs w:val="24"/>
        </w:rPr>
        <w:t xml:space="preserve">СНиП 2.05.06-85* </w:t>
      </w:r>
      <w:proofErr w:type="spellStart"/>
      <w:r w:rsidRPr="00C5226E">
        <w:rPr>
          <w:szCs w:val="24"/>
        </w:rPr>
        <w:t>Мгистральные</w:t>
      </w:r>
      <w:proofErr w:type="spellEnd"/>
      <w:r w:rsidRPr="00C5226E">
        <w:rPr>
          <w:szCs w:val="24"/>
        </w:rPr>
        <w:t xml:space="preserve"> трубопроводы»;</w:t>
      </w:r>
    </w:p>
    <w:p w:rsidR="00AE0114" w:rsidRPr="00C5226E" w:rsidRDefault="00AE0114" w:rsidP="00AE0114">
      <w:pPr>
        <w:widowControl w:val="0"/>
        <w:numPr>
          <w:ilvl w:val="0"/>
          <w:numId w:val="35"/>
        </w:numPr>
        <w:shd w:val="clear" w:color="auto" w:fill="FFFFFF"/>
        <w:tabs>
          <w:tab w:val="left" w:pos="1267"/>
        </w:tabs>
        <w:autoSpaceDE w:val="0"/>
        <w:autoSpaceDN w:val="0"/>
        <w:adjustRightInd w:val="0"/>
        <w:spacing w:line="336" w:lineRule="auto"/>
        <w:ind w:right="-29" w:firstLine="567"/>
        <w:rPr>
          <w:szCs w:val="24"/>
        </w:rPr>
      </w:pPr>
      <w:r w:rsidRPr="00C5226E">
        <w:rPr>
          <w:szCs w:val="24"/>
        </w:rPr>
        <w:t>ВСН 012-88. Строительство магистральных и промысловых трубопроводов. Контроль качества и приемка работ;</w:t>
      </w:r>
    </w:p>
    <w:p w:rsidR="00AE0114" w:rsidRPr="00C5226E" w:rsidRDefault="00AE0114" w:rsidP="00AE0114">
      <w:pPr>
        <w:widowControl w:val="0"/>
        <w:numPr>
          <w:ilvl w:val="0"/>
          <w:numId w:val="35"/>
        </w:numPr>
        <w:shd w:val="clear" w:color="auto" w:fill="FFFFFF"/>
        <w:tabs>
          <w:tab w:val="left" w:pos="1267"/>
        </w:tabs>
        <w:autoSpaceDE w:val="0"/>
        <w:autoSpaceDN w:val="0"/>
        <w:adjustRightInd w:val="0"/>
        <w:spacing w:line="336" w:lineRule="auto"/>
        <w:ind w:right="-29" w:firstLine="567"/>
        <w:rPr>
          <w:szCs w:val="24"/>
        </w:rPr>
      </w:pPr>
      <w:r w:rsidRPr="00C5226E">
        <w:rPr>
          <w:szCs w:val="24"/>
        </w:rPr>
        <w:t>ВСН-31-81. Инструкция по производству строительных работ в охранных зонах магистральных трубопроводов Министерства нефтяной промышленности;</w:t>
      </w:r>
    </w:p>
    <w:p w:rsidR="00AE0114" w:rsidRPr="00C5226E" w:rsidRDefault="00AE0114" w:rsidP="00AE0114">
      <w:pPr>
        <w:widowControl w:val="0"/>
        <w:numPr>
          <w:ilvl w:val="0"/>
          <w:numId w:val="35"/>
        </w:numPr>
        <w:shd w:val="clear" w:color="auto" w:fill="FFFFFF"/>
        <w:tabs>
          <w:tab w:val="left" w:pos="1267"/>
        </w:tabs>
        <w:autoSpaceDE w:val="0"/>
        <w:autoSpaceDN w:val="0"/>
        <w:adjustRightInd w:val="0"/>
        <w:spacing w:line="336" w:lineRule="auto"/>
        <w:ind w:right="-29" w:firstLine="567"/>
        <w:rPr>
          <w:szCs w:val="24"/>
        </w:rPr>
      </w:pPr>
      <w:r w:rsidRPr="00C5226E">
        <w:rPr>
          <w:szCs w:val="24"/>
        </w:rPr>
        <w:t>СП 12-135-2003. Безопасность труда в строительстве. Отраслевые типовые инструкции по охране труда.;</w:t>
      </w:r>
    </w:p>
    <w:p w:rsidR="00AE0114" w:rsidRPr="00C5226E" w:rsidRDefault="00AE0114" w:rsidP="00AE0114">
      <w:pPr>
        <w:widowControl w:val="0"/>
        <w:numPr>
          <w:ilvl w:val="0"/>
          <w:numId w:val="35"/>
        </w:numPr>
        <w:shd w:val="clear" w:color="auto" w:fill="FFFFFF"/>
        <w:tabs>
          <w:tab w:val="left" w:pos="1267"/>
        </w:tabs>
        <w:autoSpaceDE w:val="0"/>
        <w:autoSpaceDN w:val="0"/>
        <w:adjustRightInd w:val="0"/>
        <w:spacing w:line="336" w:lineRule="auto"/>
        <w:ind w:right="-29" w:firstLine="567"/>
        <w:rPr>
          <w:szCs w:val="24"/>
        </w:rPr>
      </w:pPr>
      <w:r w:rsidRPr="00C5226E">
        <w:rPr>
          <w:szCs w:val="24"/>
        </w:rPr>
        <w:t xml:space="preserve">ТИ </w:t>
      </w:r>
      <w:proofErr w:type="gramStart"/>
      <w:r w:rsidRPr="00C5226E">
        <w:rPr>
          <w:szCs w:val="24"/>
        </w:rPr>
        <w:t>Р</w:t>
      </w:r>
      <w:proofErr w:type="gramEnd"/>
      <w:r w:rsidRPr="00C5226E">
        <w:rPr>
          <w:szCs w:val="24"/>
        </w:rPr>
        <w:t xml:space="preserve"> О 038-2003. Типовая инструкция по охране труда для Машинистов экскаваторов одноковшовых,</w:t>
      </w:r>
    </w:p>
    <w:p w:rsidR="00AE0114" w:rsidRPr="00C5226E" w:rsidRDefault="00AE0114" w:rsidP="00AE0114">
      <w:pPr>
        <w:widowControl w:val="0"/>
        <w:numPr>
          <w:ilvl w:val="0"/>
          <w:numId w:val="35"/>
        </w:numPr>
        <w:shd w:val="clear" w:color="auto" w:fill="FFFFFF"/>
        <w:tabs>
          <w:tab w:val="left" w:pos="1267"/>
        </w:tabs>
        <w:autoSpaceDE w:val="0"/>
        <w:autoSpaceDN w:val="0"/>
        <w:adjustRightInd w:val="0"/>
        <w:spacing w:line="336" w:lineRule="auto"/>
        <w:ind w:right="-29" w:firstLine="567"/>
        <w:rPr>
          <w:szCs w:val="24"/>
        </w:rPr>
      </w:pPr>
      <w:r w:rsidRPr="00C5226E">
        <w:rPr>
          <w:szCs w:val="24"/>
        </w:rPr>
        <w:t xml:space="preserve">ТИ </w:t>
      </w:r>
      <w:proofErr w:type="gramStart"/>
      <w:r w:rsidRPr="00C5226E">
        <w:rPr>
          <w:szCs w:val="24"/>
        </w:rPr>
        <w:t>Р</w:t>
      </w:r>
      <w:proofErr w:type="gramEnd"/>
      <w:r w:rsidRPr="00C5226E">
        <w:rPr>
          <w:szCs w:val="24"/>
        </w:rPr>
        <w:t xml:space="preserve"> О 009-2003. Типовая инструкция по охране труда землекопов.</w:t>
      </w:r>
    </w:p>
    <w:p w:rsidR="00CB0740" w:rsidRPr="00D05677" w:rsidRDefault="00926353" w:rsidP="00D05677">
      <w:pPr>
        <w:pStyle w:val="ListBullets10"/>
        <w:rPr>
          <w:rFonts w:ascii="Times New Roman" w:hAnsi="Times New Roman"/>
          <w:sz w:val="24"/>
          <w:szCs w:val="24"/>
        </w:rPr>
      </w:pPr>
      <w:bookmarkStart w:id="4" w:name="_Toc297817553"/>
      <w:r w:rsidRPr="00D05677">
        <w:rPr>
          <w:rFonts w:ascii="Times New Roman" w:hAnsi="Times New Roman"/>
          <w:sz w:val="24"/>
          <w:szCs w:val="24"/>
        </w:rPr>
        <w:t>Рабочим проектом предусмотрено:</w:t>
      </w:r>
    </w:p>
    <w:p w:rsidR="00926353" w:rsidRPr="00D05677" w:rsidRDefault="00926353" w:rsidP="00D05677">
      <w:pPr>
        <w:pStyle w:val="ListBullets10"/>
        <w:rPr>
          <w:rFonts w:ascii="Times New Roman" w:hAnsi="Times New Roman"/>
          <w:sz w:val="24"/>
          <w:szCs w:val="24"/>
        </w:rPr>
      </w:pPr>
      <w:r w:rsidRPr="00D05677">
        <w:rPr>
          <w:rFonts w:ascii="Times New Roman" w:hAnsi="Times New Roman"/>
          <w:sz w:val="24"/>
          <w:szCs w:val="24"/>
        </w:rPr>
        <w:t xml:space="preserve">- укрепление валика над траншеей </w:t>
      </w:r>
      <w:proofErr w:type="spellStart"/>
      <w:r w:rsidRPr="00D05677">
        <w:rPr>
          <w:rFonts w:ascii="Times New Roman" w:hAnsi="Times New Roman"/>
          <w:sz w:val="24"/>
          <w:szCs w:val="24"/>
        </w:rPr>
        <w:t>биоматами</w:t>
      </w:r>
      <w:proofErr w:type="spellEnd"/>
      <w:r w:rsidRPr="00D05677">
        <w:rPr>
          <w:rFonts w:ascii="Times New Roman" w:hAnsi="Times New Roman"/>
          <w:sz w:val="24"/>
          <w:szCs w:val="24"/>
        </w:rPr>
        <w:t>;</w:t>
      </w:r>
    </w:p>
    <w:p w:rsidR="00926353" w:rsidRPr="00D05677" w:rsidRDefault="00926353" w:rsidP="00D05677">
      <w:pPr>
        <w:pStyle w:val="ListBullets10"/>
        <w:rPr>
          <w:rFonts w:ascii="Times New Roman" w:hAnsi="Times New Roman"/>
          <w:sz w:val="24"/>
          <w:szCs w:val="24"/>
        </w:rPr>
      </w:pPr>
      <w:r w:rsidRPr="00D05677">
        <w:rPr>
          <w:rFonts w:ascii="Times New Roman" w:hAnsi="Times New Roman"/>
          <w:sz w:val="24"/>
          <w:szCs w:val="24"/>
        </w:rPr>
        <w:t>- укрепление валика над траншеей каменным материалом фр. 70-120 мм</w:t>
      </w:r>
      <w:proofErr w:type="gramStart"/>
      <w:r w:rsidRPr="00D05677">
        <w:rPr>
          <w:rFonts w:ascii="Times New Roman" w:hAnsi="Times New Roman"/>
          <w:sz w:val="24"/>
          <w:szCs w:val="24"/>
        </w:rPr>
        <w:t>.;</w:t>
      </w:r>
      <w:proofErr w:type="gramEnd"/>
    </w:p>
    <w:p w:rsidR="00926353" w:rsidRPr="00D05677" w:rsidRDefault="00926353" w:rsidP="00D05677">
      <w:pPr>
        <w:pStyle w:val="ListBullets10"/>
        <w:rPr>
          <w:rFonts w:ascii="Times New Roman" w:hAnsi="Times New Roman"/>
          <w:sz w:val="24"/>
          <w:szCs w:val="24"/>
        </w:rPr>
      </w:pPr>
      <w:r w:rsidRPr="00D05677">
        <w:rPr>
          <w:rFonts w:ascii="Times New Roman" w:hAnsi="Times New Roman"/>
          <w:sz w:val="24"/>
          <w:szCs w:val="24"/>
        </w:rPr>
        <w:t>- устройство водоотводных канав;</w:t>
      </w:r>
    </w:p>
    <w:p w:rsidR="00926353" w:rsidRPr="00D05677" w:rsidRDefault="00926353" w:rsidP="00D05677">
      <w:pPr>
        <w:pStyle w:val="ListBullets10"/>
        <w:rPr>
          <w:rFonts w:ascii="Times New Roman" w:hAnsi="Times New Roman"/>
          <w:sz w:val="24"/>
          <w:szCs w:val="24"/>
        </w:rPr>
      </w:pPr>
      <w:r w:rsidRPr="00D05677">
        <w:rPr>
          <w:rFonts w:ascii="Times New Roman" w:hAnsi="Times New Roman"/>
          <w:sz w:val="24"/>
          <w:szCs w:val="24"/>
        </w:rPr>
        <w:t xml:space="preserve">- укрепление откосов срезок грунта </w:t>
      </w:r>
      <w:proofErr w:type="spellStart"/>
      <w:r w:rsidRPr="00D05677">
        <w:rPr>
          <w:rFonts w:ascii="Times New Roman" w:hAnsi="Times New Roman"/>
          <w:sz w:val="24"/>
          <w:szCs w:val="24"/>
        </w:rPr>
        <w:t>биоматами</w:t>
      </w:r>
      <w:proofErr w:type="spellEnd"/>
      <w:r w:rsidRPr="00D05677">
        <w:rPr>
          <w:rFonts w:ascii="Times New Roman" w:hAnsi="Times New Roman"/>
          <w:sz w:val="24"/>
          <w:szCs w:val="24"/>
        </w:rPr>
        <w:t>.</w:t>
      </w:r>
    </w:p>
    <w:p w:rsidR="00926353" w:rsidRPr="00D05677" w:rsidRDefault="00926353" w:rsidP="00D05677">
      <w:pPr>
        <w:pStyle w:val="ListBullets10"/>
        <w:rPr>
          <w:rFonts w:ascii="Times New Roman" w:hAnsi="Times New Roman"/>
          <w:sz w:val="24"/>
          <w:szCs w:val="24"/>
        </w:rPr>
      </w:pPr>
      <w:r w:rsidRPr="00D05677">
        <w:rPr>
          <w:rFonts w:ascii="Times New Roman" w:hAnsi="Times New Roman"/>
          <w:sz w:val="24"/>
          <w:szCs w:val="24"/>
        </w:rPr>
        <w:t xml:space="preserve">Для защиты грунтов обратной засыпки применяются закрепление поверхности валика над трубопроводом с помощью </w:t>
      </w:r>
      <w:proofErr w:type="spellStart"/>
      <w:r w:rsidRPr="00D05677">
        <w:rPr>
          <w:rFonts w:ascii="Times New Roman" w:hAnsi="Times New Roman"/>
          <w:sz w:val="24"/>
          <w:szCs w:val="24"/>
        </w:rPr>
        <w:t>биоматов</w:t>
      </w:r>
      <w:proofErr w:type="spellEnd"/>
      <w:r w:rsidRPr="00D05677">
        <w:rPr>
          <w:rFonts w:ascii="Times New Roman" w:hAnsi="Times New Roman"/>
          <w:sz w:val="24"/>
          <w:szCs w:val="24"/>
        </w:rPr>
        <w:t xml:space="preserve">, </w:t>
      </w:r>
      <w:proofErr w:type="spellStart"/>
      <w:r w:rsidRPr="00D05677">
        <w:rPr>
          <w:rFonts w:ascii="Times New Roman" w:hAnsi="Times New Roman"/>
          <w:sz w:val="24"/>
          <w:szCs w:val="24"/>
        </w:rPr>
        <w:t>биомат</w:t>
      </w:r>
      <w:proofErr w:type="spellEnd"/>
      <w:r w:rsidRPr="00D05677">
        <w:rPr>
          <w:rFonts w:ascii="Times New Roman" w:hAnsi="Times New Roman"/>
          <w:sz w:val="24"/>
          <w:szCs w:val="24"/>
        </w:rPr>
        <w:t xml:space="preserve"> представляет собой рулонный </w:t>
      </w:r>
      <w:proofErr w:type="spellStart"/>
      <w:r w:rsidRPr="00D05677">
        <w:rPr>
          <w:rFonts w:ascii="Times New Roman" w:hAnsi="Times New Roman"/>
          <w:sz w:val="24"/>
          <w:szCs w:val="24"/>
        </w:rPr>
        <w:t>биоразлагаемый</w:t>
      </w:r>
      <w:proofErr w:type="spellEnd"/>
      <w:r w:rsidRPr="00D05677">
        <w:rPr>
          <w:rFonts w:ascii="Times New Roman" w:hAnsi="Times New Roman"/>
          <w:sz w:val="24"/>
          <w:szCs w:val="24"/>
        </w:rPr>
        <w:t xml:space="preserve"> двухслойный материал, содержащий смесь семян морозостойких растений, </w:t>
      </w:r>
      <w:proofErr w:type="spellStart"/>
      <w:r w:rsidRPr="00D05677">
        <w:rPr>
          <w:rFonts w:ascii="Times New Roman" w:hAnsi="Times New Roman"/>
          <w:sz w:val="24"/>
          <w:szCs w:val="24"/>
        </w:rPr>
        <w:t>влагоудерживающие</w:t>
      </w:r>
      <w:proofErr w:type="spellEnd"/>
      <w:r w:rsidRPr="00D05677">
        <w:rPr>
          <w:rFonts w:ascii="Times New Roman" w:hAnsi="Times New Roman"/>
          <w:sz w:val="24"/>
          <w:szCs w:val="24"/>
        </w:rPr>
        <w:t xml:space="preserve"> компоненты и удобрения, способствуют созданию </w:t>
      </w:r>
      <w:proofErr w:type="spellStart"/>
      <w:r w:rsidRPr="00D05677">
        <w:rPr>
          <w:rFonts w:ascii="Times New Roman" w:hAnsi="Times New Roman"/>
          <w:sz w:val="24"/>
          <w:szCs w:val="24"/>
        </w:rPr>
        <w:t>искуственного</w:t>
      </w:r>
      <w:proofErr w:type="spellEnd"/>
      <w:r w:rsidRPr="00D05677">
        <w:rPr>
          <w:rFonts w:ascii="Times New Roman" w:hAnsi="Times New Roman"/>
          <w:sz w:val="24"/>
          <w:szCs w:val="24"/>
        </w:rPr>
        <w:t xml:space="preserve"> дернового покрова с высокой механической </w:t>
      </w:r>
      <w:r w:rsidR="00177456" w:rsidRPr="00D05677">
        <w:rPr>
          <w:rFonts w:ascii="Times New Roman" w:hAnsi="Times New Roman"/>
          <w:sz w:val="24"/>
          <w:szCs w:val="24"/>
        </w:rPr>
        <w:t>прочностью, повышая устойчивость грунтовых поверхностей к эрозии.</w:t>
      </w:r>
    </w:p>
    <w:p w:rsidR="00177456" w:rsidRPr="00D05677" w:rsidRDefault="00177456" w:rsidP="00D05677">
      <w:pPr>
        <w:pStyle w:val="ListBullets10"/>
        <w:rPr>
          <w:rFonts w:ascii="Times New Roman" w:hAnsi="Times New Roman"/>
          <w:sz w:val="24"/>
          <w:szCs w:val="24"/>
        </w:rPr>
      </w:pPr>
      <w:proofErr w:type="spellStart"/>
      <w:r w:rsidRPr="00D05677">
        <w:rPr>
          <w:rFonts w:ascii="Times New Roman" w:hAnsi="Times New Roman"/>
          <w:sz w:val="24"/>
          <w:szCs w:val="24"/>
        </w:rPr>
        <w:t>Биомат</w:t>
      </w:r>
      <w:proofErr w:type="spellEnd"/>
      <w:r w:rsidRPr="00D05677">
        <w:rPr>
          <w:rFonts w:ascii="Times New Roman" w:hAnsi="Times New Roman"/>
          <w:sz w:val="24"/>
          <w:szCs w:val="24"/>
        </w:rPr>
        <w:t xml:space="preserve"> укладывается на всю ширину грунтов обратной засыпки см. рис. 1</w:t>
      </w:r>
    </w:p>
    <w:p w:rsidR="00D05677" w:rsidRDefault="00D05677" w:rsidP="00D05677">
      <w:pPr>
        <w:pStyle w:val="ListBullets10"/>
      </w:pPr>
      <w:r>
        <w:rPr>
          <w:noProof/>
        </w:rPr>
        <w:lastRenderedPageBreak/>
        <w:drawing>
          <wp:inline distT="0" distB="0" distL="0" distR="0">
            <wp:extent cx="4879929" cy="4562475"/>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4879929" cy="4562475"/>
                    </a:xfrm>
                    <a:prstGeom prst="rect">
                      <a:avLst/>
                    </a:prstGeom>
                    <a:noFill/>
                    <a:ln w="9525">
                      <a:noFill/>
                      <a:miter lim="800000"/>
                      <a:headEnd/>
                      <a:tailEnd/>
                    </a:ln>
                  </pic:spPr>
                </pic:pic>
              </a:graphicData>
            </a:graphic>
          </wp:inline>
        </w:drawing>
      </w:r>
    </w:p>
    <w:p w:rsidR="00D05677" w:rsidRDefault="00D05677" w:rsidP="00D05677">
      <w:pPr>
        <w:pStyle w:val="ListBullets10"/>
      </w:pPr>
    </w:p>
    <w:p w:rsidR="00AE0114" w:rsidRPr="00D05677" w:rsidRDefault="00D05677" w:rsidP="00D05677">
      <w:pPr>
        <w:pStyle w:val="ListBullets10"/>
        <w:rPr>
          <w:rFonts w:ascii="Times New Roman" w:hAnsi="Times New Roman"/>
          <w:sz w:val="24"/>
          <w:szCs w:val="24"/>
        </w:rPr>
      </w:pPr>
      <w:r w:rsidRPr="00D05677">
        <w:rPr>
          <w:rFonts w:ascii="Times New Roman" w:hAnsi="Times New Roman"/>
          <w:sz w:val="24"/>
          <w:szCs w:val="24"/>
        </w:rPr>
        <w:t xml:space="preserve">Рис. 1 Защита валика  трубопровода </w:t>
      </w:r>
      <w:proofErr w:type="spellStart"/>
      <w:r w:rsidRPr="00D05677">
        <w:rPr>
          <w:rFonts w:ascii="Times New Roman" w:hAnsi="Times New Roman"/>
          <w:sz w:val="24"/>
          <w:szCs w:val="24"/>
        </w:rPr>
        <w:t>биоматом</w:t>
      </w:r>
      <w:proofErr w:type="spellEnd"/>
      <w:r w:rsidRPr="00D05677">
        <w:rPr>
          <w:rFonts w:ascii="Times New Roman" w:hAnsi="Times New Roman"/>
          <w:sz w:val="24"/>
          <w:szCs w:val="24"/>
        </w:rPr>
        <w:t>.</w:t>
      </w:r>
    </w:p>
    <w:p w:rsidR="00AE0114" w:rsidRDefault="00D05677" w:rsidP="00D05677">
      <w:pPr>
        <w:pStyle w:val="ListBullets10"/>
        <w:rPr>
          <w:rFonts w:ascii="Times New Roman" w:hAnsi="Times New Roman"/>
          <w:sz w:val="24"/>
          <w:szCs w:val="24"/>
        </w:rPr>
      </w:pPr>
      <w:r>
        <w:rPr>
          <w:rFonts w:ascii="Times New Roman" w:hAnsi="Times New Roman"/>
          <w:sz w:val="24"/>
          <w:szCs w:val="24"/>
        </w:rPr>
        <w:t xml:space="preserve">Полотна </w:t>
      </w:r>
      <w:proofErr w:type="spellStart"/>
      <w:r>
        <w:rPr>
          <w:rFonts w:ascii="Times New Roman" w:hAnsi="Times New Roman"/>
          <w:sz w:val="24"/>
          <w:szCs w:val="24"/>
        </w:rPr>
        <w:t>биомата</w:t>
      </w:r>
      <w:proofErr w:type="spellEnd"/>
      <w:r>
        <w:rPr>
          <w:rFonts w:ascii="Times New Roman" w:hAnsi="Times New Roman"/>
          <w:sz w:val="24"/>
          <w:szCs w:val="24"/>
        </w:rPr>
        <w:t xml:space="preserve"> крепятся к грунтовому основанию с помощью металлических скоб, для дополнительной фиксации </w:t>
      </w:r>
      <w:r w:rsidR="006F0225">
        <w:rPr>
          <w:rFonts w:ascii="Times New Roman" w:hAnsi="Times New Roman"/>
          <w:sz w:val="24"/>
          <w:szCs w:val="24"/>
        </w:rPr>
        <w:t xml:space="preserve">положения полотен </w:t>
      </w:r>
      <w:proofErr w:type="spellStart"/>
      <w:r w:rsidR="006F0225">
        <w:rPr>
          <w:rFonts w:ascii="Times New Roman" w:hAnsi="Times New Roman"/>
          <w:sz w:val="24"/>
          <w:szCs w:val="24"/>
        </w:rPr>
        <w:t>биомата</w:t>
      </w:r>
      <w:proofErr w:type="spellEnd"/>
      <w:r w:rsidR="006F0225">
        <w:rPr>
          <w:rFonts w:ascii="Times New Roman" w:hAnsi="Times New Roman"/>
          <w:sz w:val="24"/>
          <w:szCs w:val="24"/>
        </w:rPr>
        <w:t>, его следует присыпать слоем местного грунта толщиной 0,03 м.</w:t>
      </w:r>
    </w:p>
    <w:p w:rsidR="006F0225" w:rsidRDefault="006F0225" w:rsidP="00D05677">
      <w:pPr>
        <w:pStyle w:val="ListBullets10"/>
        <w:rPr>
          <w:rFonts w:ascii="Times New Roman" w:hAnsi="Times New Roman"/>
          <w:sz w:val="24"/>
          <w:szCs w:val="24"/>
        </w:rPr>
      </w:pPr>
      <w:r>
        <w:rPr>
          <w:rFonts w:ascii="Times New Roman" w:hAnsi="Times New Roman"/>
          <w:sz w:val="24"/>
          <w:szCs w:val="24"/>
        </w:rPr>
        <w:t xml:space="preserve">Схема укладки и крепления полотен </w:t>
      </w:r>
      <w:proofErr w:type="spellStart"/>
      <w:r>
        <w:rPr>
          <w:rFonts w:ascii="Times New Roman" w:hAnsi="Times New Roman"/>
          <w:sz w:val="24"/>
          <w:szCs w:val="24"/>
        </w:rPr>
        <w:t>биомата</w:t>
      </w:r>
      <w:proofErr w:type="spellEnd"/>
      <w:r>
        <w:rPr>
          <w:rFonts w:ascii="Times New Roman" w:hAnsi="Times New Roman"/>
          <w:sz w:val="24"/>
          <w:szCs w:val="24"/>
        </w:rPr>
        <w:t xml:space="preserve"> приведена на рис. 2</w:t>
      </w:r>
    </w:p>
    <w:p w:rsidR="006F0225" w:rsidRPr="00D05677" w:rsidRDefault="006F0225" w:rsidP="00D05677">
      <w:pPr>
        <w:pStyle w:val="ListBullets10"/>
        <w:rPr>
          <w:rFonts w:ascii="Times New Roman" w:hAnsi="Times New Roman"/>
          <w:sz w:val="24"/>
          <w:szCs w:val="24"/>
        </w:rPr>
      </w:pPr>
      <w:r>
        <w:rPr>
          <w:rFonts w:ascii="Times New Roman" w:hAnsi="Times New Roman"/>
          <w:noProof/>
          <w:sz w:val="24"/>
          <w:szCs w:val="24"/>
        </w:rPr>
        <w:lastRenderedPageBreak/>
        <w:drawing>
          <wp:inline distT="0" distB="0" distL="0" distR="0">
            <wp:extent cx="4632692" cy="3581400"/>
            <wp:effectExtent l="1905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4632692" cy="3581400"/>
                    </a:xfrm>
                    <a:prstGeom prst="rect">
                      <a:avLst/>
                    </a:prstGeom>
                    <a:noFill/>
                    <a:ln w="9525">
                      <a:noFill/>
                      <a:miter lim="800000"/>
                      <a:headEnd/>
                      <a:tailEnd/>
                    </a:ln>
                  </pic:spPr>
                </pic:pic>
              </a:graphicData>
            </a:graphic>
          </wp:inline>
        </w:drawing>
      </w:r>
    </w:p>
    <w:p w:rsidR="006F0225" w:rsidRDefault="006F0225" w:rsidP="006F0225">
      <w:pPr>
        <w:pStyle w:val="ListBullets10"/>
        <w:rPr>
          <w:rFonts w:ascii="Times New Roman" w:hAnsi="Times New Roman"/>
          <w:sz w:val="24"/>
          <w:szCs w:val="24"/>
        </w:rPr>
      </w:pPr>
      <w:r>
        <w:rPr>
          <w:rFonts w:ascii="Times New Roman" w:hAnsi="Times New Roman"/>
          <w:sz w:val="24"/>
          <w:szCs w:val="24"/>
        </w:rPr>
        <w:t xml:space="preserve">Рис. 2 схема укладки и крепления полотен </w:t>
      </w:r>
      <w:proofErr w:type="spellStart"/>
      <w:r>
        <w:rPr>
          <w:rFonts w:ascii="Times New Roman" w:hAnsi="Times New Roman"/>
          <w:sz w:val="24"/>
          <w:szCs w:val="24"/>
        </w:rPr>
        <w:t>биомата</w:t>
      </w:r>
      <w:proofErr w:type="spellEnd"/>
      <w:r>
        <w:rPr>
          <w:rFonts w:ascii="Times New Roman" w:hAnsi="Times New Roman"/>
          <w:sz w:val="24"/>
          <w:szCs w:val="24"/>
        </w:rPr>
        <w:t>.</w:t>
      </w:r>
    </w:p>
    <w:p w:rsidR="006F0225" w:rsidRPr="00C5226E" w:rsidRDefault="006F0225" w:rsidP="006F0225">
      <w:pPr>
        <w:shd w:val="clear" w:color="auto" w:fill="FFFFFF"/>
        <w:spacing w:line="398" w:lineRule="exact"/>
        <w:ind w:left="19" w:right="-17" w:firstLine="720"/>
      </w:pPr>
      <w:r w:rsidRPr="00C5226E">
        <w:rPr>
          <w:szCs w:val="24"/>
        </w:rPr>
        <w:t xml:space="preserve">Камень для заполнения </w:t>
      </w:r>
      <w:proofErr w:type="spellStart"/>
      <w:r w:rsidRPr="00C5226E">
        <w:rPr>
          <w:szCs w:val="24"/>
        </w:rPr>
        <w:t>габионных</w:t>
      </w:r>
      <w:proofErr w:type="spellEnd"/>
      <w:r w:rsidRPr="00C5226E">
        <w:rPr>
          <w:szCs w:val="24"/>
        </w:rPr>
        <w:t xml:space="preserve"> конструкций должен быть чистым, прочным, не содержать растворимых и </w:t>
      </w:r>
      <w:proofErr w:type="spellStart"/>
      <w:r w:rsidRPr="00C5226E">
        <w:rPr>
          <w:szCs w:val="24"/>
        </w:rPr>
        <w:t>размокаемых</w:t>
      </w:r>
      <w:proofErr w:type="spellEnd"/>
      <w:r w:rsidRPr="00C5226E">
        <w:rPr>
          <w:szCs w:val="24"/>
        </w:rPr>
        <w:t xml:space="preserve"> включений. </w:t>
      </w:r>
    </w:p>
    <w:p w:rsidR="006F0225" w:rsidRDefault="006F0225" w:rsidP="006F0225">
      <w:pPr>
        <w:shd w:val="clear" w:color="auto" w:fill="FFFFFF"/>
        <w:spacing w:line="394" w:lineRule="exact"/>
        <w:ind w:left="29" w:right="-17" w:firstLine="720"/>
        <w:rPr>
          <w:spacing w:val="-4"/>
          <w:szCs w:val="24"/>
        </w:rPr>
      </w:pPr>
      <w:r w:rsidRPr="00C5226E">
        <w:rPr>
          <w:spacing w:val="-3"/>
          <w:szCs w:val="24"/>
        </w:rPr>
        <w:t xml:space="preserve">Перед укладкой габионов необходимо выполнить планировку земляного основания и </w:t>
      </w:r>
      <w:r w:rsidRPr="00C5226E">
        <w:rPr>
          <w:spacing w:val="-4"/>
          <w:szCs w:val="24"/>
        </w:rPr>
        <w:t>ук</w:t>
      </w:r>
      <w:r>
        <w:rPr>
          <w:spacing w:val="-4"/>
          <w:szCs w:val="24"/>
        </w:rPr>
        <w:t xml:space="preserve">ладку </w:t>
      </w:r>
      <w:r w:rsidRPr="00C5226E">
        <w:rPr>
          <w:spacing w:val="-4"/>
          <w:szCs w:val="24"/>
        </w:rPr>
        <w:t xml:space="preserve"> </w:t>
      </w:r>
      <w:proofErr w:type="spellStart"/>
      <w:r w:rsidRPr="00C5226E">
        <w:rPr>
          <w:spacing w:val="-4"/>
          <w:szCs w:val="24"/>
        </w:rPr>
        <w:t>нетка</w:t>
      </w:r>
      <w:r>
        <w:rPr>
          <w:spacing w:val="-4"/>
          <w:szCs w:val="24"/>
        </w:rPr>
        <w:t>нного</w:t>
      </w:r>
      <w:proofErr w:type="spellEnd"/>
      <w:r>
        <w:rPr>
          <w:spacing w:val="-4"/>
          <w:szCs w:val="24"/>
        </w:rPr>
        <w:t xml:space="preserve"> синтетического</w:t>
      </w:r>
      <w:r w:rsidRPr="00C5226E">
        <w:rPr>
          <w:spacing w:val="-4"/>
          <w:szCs w:val="24"/>
        </w:rPr>
        <w:t xml:space="preserve"> материал</w:t>
      </w:r>
      <w:r>
        <w:rPr>
          <w:spacing w:val="-4"/>
          <w:szCs w:val="24"/>
        </w:rPr>
        <w:t>а</w:t>
      </w:r>
      <w:r w:rsidRPr="00C5226E">
        <w:rPr>
          <w:spacing w:val="-4"/>
          <w:szCs w:val="24"/>
        </w:rPr>
        <w:t xml:space="preserve"> (НСМ).</w:t>
      </w:r>
    </w:p>
    <w:p w:rsidR="006F0225" w:rsidRPr="00C5226E" w:rsidRDefault="006F0225" w:rsidP="006F0225">
      <w:pPr>
        <w:shd w:val="clear" w:color="auto" w:fill="FFFFFF"/>
        <w:spacing w:line="394" w:lineRule="exact"/>
        <w:ind w:left="34" w:right="-17" w:firstLine="720"/>
      </w:pPr>
      <w:r w:rsidRPr="00C5226E">
        <w:rPr>
          <w:spacing w:val="-4"/>
          <w:szCs w:val="24"/>
        </w:rPr>
        <w:t xml:space="preserve">Для стабильности конструкции необходимо осуществить фиксацию габионов с помощью </w:t>
      </w:r>
      <w:r w:rsidRPr="00C5226E">
        <w:rPr>
          <w:spacing w:val="-9"/>
          <w:szCs w:val="24"/>
        </w:rPr>
        <w:t>крепежных изделий — анкеров.</w:t>
      </w:r>
      <w:r w:rsidR="00B900B2">
        <w:rPr>
          <w:noProof/>
        </w:rPr>
        <w:pict>
          <v:line id="_x0000_s1026" style="position:absolute;left:0;text-align:left;z-index:251660288;mso-position-horizontal-relative:margin;mso-position-vertical-relative:text" from="-29.3pt,503.75pt" to="-29.3pt,736.55pt" o:allowincell="f" strokeweight="1.7pt">
            <w10:wrap anchorx="margin"/>
          </v:line>
        </w:pict>
      </w:r>
      <w:r w:rsidRPr="00C5226E">
        <w:rPr>
          <w:spacing w:val="-9"/>
          <w:szCs w:val="24"/>
        </w:rPr>
        <w:t xml:space="preserve"> </w:t>
      </w:r>
      <w:r w:rsidRPr="00C5226E">
        <w:rPr>
          <w:spacing w:val="-3"/>
          <w:szCs w:val="24"/>
        </w:rPr>
        <w:t>Установку габионов следует выполнять в соответствии с инструкцией изготовителя.</w:t>
      </w:r>
    </w:p>
    <w:p w:rsidR="006F0225" w:rsidRDefault="006F0225" w:rsidP="002C5631">
      <w:pPr>
        <w:shd w:val="clear" w:color="auto" w:fill="FFFFFF"/>
        <w:spacing w:line="394" w:lineRule="exact"/>
        <w:ind w:left="29" w:right="-17" w:firstLine="720"/>
        <w:jc w:val="both"/>
      </w:pPr>
      <w:r>
        <w:t xml:space="preserve">Водоотводные </w:t>
      </w:r>
      <w:r w:rsidR="002C5631">
        <w:t xml:space="preserve">нагорные канавы применяются для перехвата потоков поверхностных вод, идущих со склона к нефтепроводу. Сечения канавы принимается </w:t>
      </w:r>
      <w:proofErr w:type="spellStart"/>
      <w:r w:rsidR="002C5631">
        <w:t>трапециедальным</w:t>
      </w:r>
      <w:proofErr w:type="spellEnd"/>
      <w:r w:rsidR="002C5631">
        <w:t xml:space="preserve"> с шириной по дну 1 м и высотой 0,5 м. Откосы и дно канавы закрепляется </w:t>
      </w:r>
      <w:proofErr w:type="spellStart"/>
      <w:r w:rsidR="002C5631">
        <w:t>габионными</w:t>
      </w:r>
      <w:proofErr w:type="spellEnd"/>
      <w:r w:rsidR="002C5631">
        <w:t xml:space="preserve"> </w:t>
      </w:r>
      <w:proofErr w:type="gramStart"/>
      <w:r w:rsidR="002C5631">
        <w:t>конструкциями</w:t>
      </w:r>
      <w:proofErr w:type="gramEnd"/>
      <w:r w:rsidR="002C5631">
        <w:t xml:space="preserve"> представленными на рис. 3</w:t>
      </w:r>
    </w:p>
    <w:p w:rsidR="002C5631" w:rsidRDefault="002C5631" w:rsidP="002C5631">
      <w:pPr>
        <w:shd w:val="clear" w:color="auto" w:fill="FFFFFF"/>
        <w:spacing w:line="394" w:lineRule="exact"/>
        <w:ind w:left="29" w:right="-17" w:firstLine="720"/>
        <w:jc w:val="both"/>
      </w:pPr>
    </w:p>
    <w:p w:rsidR="002C5631" w:rsidRDefault="002C5631" w:rsidP="006F0225">
      <w:pPr>
        <w:shd w:val="clear" w:color="auto" w:fill="FFFFFF"/>
        <w:spacing w:line="394" w:lineRule="exact"/>
        <w:ind w:left="29" w:right="-17" w:firstLine="720"/>
        <w:rPr>
          <w:noProof/>
        </w:rPr>
      </w:pPr>
    </w:p>
    <w:p w:rsidR="002C5631" w:rsidRDefault="002C5631" w:rsidP="006F0225">
      <w:pPr>
        <w:shd w:val="clear" w:color="auto" w:fill="FFFFFF"/>
        <w:spacing w:line="394" w:lineRule="exact"/>
        <w:ind w:left="29" w:right="-17" w:firstLine="720"/>
        <w:rPr>
          <w:noProof/>
        </w:rPr>
      </w:pPr>
    </w:p>
    <w:p w:rsidR="002C5631" w:rsidRDefault="002C5631" w:rsidP="006F0225">
      <w:pPr>
        <w:shd w:val="clear" w:color="auto" w:fill="FFFFFF"/>
        <w:spacing w:line="394" w:lineRule="exact"/>
        <w:ind w:left="29" w:right="-17" w:firstLine="720"/>
      </w:pPr>
    </w:p>
    <w:p w:rsidR="002C5631" w:rsidRDefault="002C5631" w:rsidP="006F0225">
      <w:pPr>
        <w:shd w:val="clear" w:color="auto" w:fill="FFFFFF"/>
        <w:spacing w:line="394" w:lineRule="exact"/>
        <w:ind w:left="29" w:right="-17" w:firstLine="720"/>
      </w:pPr>
    </w:p>
    <w:p w:rsidR="002C5631" w:rsidRDefault="002C5631" w:rsidP="006F0225">
      <w:pPr>
        <w:shd w:val="clear" w:color="auto" w:fill="FFFFFF"/>
        <w:spacing w:line="394" w:lineRule="exact"/>
        <w:ind w:left="29" w:right="-17" w:firstLine="720"/>
      </w:pPr>
    </w:p>
    <w:p w:rsidR="002C5631" w:rsidRDefault="002C5631" w:rsidP="006F0225">
      <w:pPr>
        <w:shd w:val="clear" w:color="auto" w:fill="FFFFFF"/>
        <w:spacing w:line="394" w:lineRule="exact"/>
        <w:ind w:left="29" w:right="-17" w:firstLine="720"/>
      </w:pPr>
    </w:p>
    <w:p w:rsidR="002C5631" w:rsidRDefault="002C5631" w:rsidP="006F0225">
      <w:pPr>
        <w:shd w:val="clear" w:color="auto" w:fill="FFFFFF"/>
        <w:spacing w:line="394" w:lineRule="exact"/>
        <w:ind w:left="29" w:right="-17" w:firstLine="720"/>
      </w:pPr>
    </w:p>
    <w:p w:rsidR="002C5631" w:rsidRDefault="002C5631" w:rsidP="006F0225">
      <w:pPr>
        <w:shd w:val="clear" w:color="auto" w:fill="FFFFFF"/>
        <w:spacing w:line="394" w:lineRule="exact"/>
        <w:ind w:left="29" w:right="-17" w:firstLine="720"/>
      </w:pPr>
    </w:p>
    <w:p w:rsidR="002C5631" w:rsidRDefault="002C5631" w:rsidP="00D05677">
      <w:pPr>
        <w:pStyle w:val="ListBullets10"/>
      </w:pPr>
      <w:r>
        <w:rPr>
          <w:noProof/>
        </w:rPr>
        <w:lastRenderedPageBreak/>
        <w:drawing>
          <wp:inline distT="0" distB="0" distL="0" distR="0">
            <wp:extent cx="5295900" cy="2848552"/>
            <wp:effectExtent l="19050" t="0" r="0" b="0"/>
            <wp:docPr id="1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srcRect/>
                    <a:stretch>
                      <a:fillRect/>
                    </a:stretch>
                  </pic:blipFill>
                  <pic:spPr bwMode="auto">
                    <a:xfrm>
                      <a:off x="0" y="0"/>
                      <a:ext cx="5299116" cy="2850282"/>
                    </a:xfrm>
                    <a:prstGeom prst="rect">
                      <a:avLst/>
                    </a:prstGeom>
                    <a:noFill/>
                    <a:ln w="9525">
                      <a:noFill/>
                      <a:miter lim="800000"/>
                      <a:headEnd/>
                      <a:tailEnd/>
                    </a:ln>
                  </pic:spPr>
                </pic:pic>
              </a:graphicData>
            </a:graphic>
          </wp:inline>
        </w:drawing>
      </w:r>
    </w:p>
    <w:p w:rsidR="00AE0114" w:rsidRDefault="002C5631" w:rsidP="00D05677">
      <w:pPr>
        <w:pStyle w:val="ListBullets10"/>
        <w:rPr>
          <w:rFonts w:ascii="Times New Roman" w:hAnsi="Times New Roman"/>
          <w:sz w:val="24"/>
          <w:szCs w:val="24"/>
        </w:rPr>
      </w:pPr>
      <w:r w:rsidRPr="002C5631">
        <w:rPr>
          <w:rFonts w:ascii="Times New Roman" w:hAnsi="Times New Roman"/>
          <w:sz w:val="24"/>
          <w:szCs w:val="24"/>
        </w:rPr>
        <w:t>Рис. 3</w:t>
      </w:r>
      <w:r>
        <w:rPr>
          <w:rFonts w:ascii="Times New Roman" w:hAnsi="Times New Roman"/>
          <w:sz w:val="24"/>
          <w:szCs w:val="24"/>
        </w:rPr>
        <w:t xml:space="preserve"> устройство водоотводных канав.</w:t>
      </w:r>
    </w:p>
    <w:p w:rsidR="002C5631" w:rsidRDefault="002C5631" w:rsidP="00D05677">
      <w:pPr>
        <w:pStyle w:val="ListBullets10"/>
        <w:rPr>
          <w:rFonts w:ascii="Times New Roman" w:hAnsi="Times New Roman"/>
          <w:sz w:val="24"/>
          <w:szCs w:val="24"/>
        </w:rPr>
      </w:pPr>
    </w:p>
    <w:p w:rsidR="00D70126" w:rsidRDefault="00D70126" w:rsidP="00D05677">
      <w:pPr>
        <w:pStyle w:val="ListBullets10"/>
        <w:rPr>
          <w:rFonts w:ascii="Times New Roman" w:hAnsi="Times New Roman"/>
          <w:sz w:val="24"/>
          <w:szCs w:val="24"/>
        </w:rPr>
      </w:pPr>
      <w:r>
        <w:rPr>
          <w:rFonts w:ascii="Times New Roman" w:hAnsi="Times New Roman"/>
          <w:sz w:val="24"/>
          <w:szCs w:val="24"/>
        </w:rPr>
        <w:t xml:space="preserve">Каменные материалы для заполнения габионов укладываются в сетчатые контейнеры с применением строительной техники. в габионах используется </w:t>
      </w:r>
      <w:proofErr w:type="spellStart"/>
      <w:r>
        <w:rPr>
          <w:rFonts w:ascii="Times New Roman" w:hAnsi="Times New Roman"/>
          <w:sz w:val="24"/>
          <w:szCs w:val="24"/>
        </w:rPr>
        <w:t>раздробленый</w:t>
      </w:r>
      <w:proofErr w:type="spellEnd"/>
      <w:r>
        <w:rPr>
          <w:rFonts w:ascii="Times New Roman" w:hAnsi="Times New Roman"/>
          <w:sz w:val="24"/>
          <w:szCs w:val="24"/>
        </w:rPr>
        <w:t xml:space="preserve"> природный камень по прочности не менее 400, морозостойкости </w:t>
      </w:r>
      <w:r>
        <w:rPr>
          <w:rFonts w:ascii="Times New Roman" w:hAnsi="Times New Roman"/>
          <w:sz w:val="24"/>
          <w:szCs w:val="24"/>
          <w:lang w:val="en-US"/>
        </w:rPr>
        <w:t>F</w:t>
      </w:r>
      <w:r>
        <w:rPr>
          <w:rFonts w:ascii="Times New Roman" w:hAnsi="Times New Roman"/>
          <w:sz w:val="24"/>
          <w:szCs w:val="24"/>
        </w:rPr>
        <w:t xml:space="preserve">100, по </w:t>
      </w:r>
      <w:proofErr w:type="spellStart"/>
      <w:r>
        <w:rPr>
          <w:rFonts w:ascii="Times New Roman" w:hAnsi="Times New Roman"/>
          <w:sz w:val="24"/>
          <w:szCs w:val="24"/>
        </w:rPr>
        <w:t>истираемости</w:t>
      </w:r>
      <w:proofErr w:type="spellEnd"/>
      <w:r>
        <w:rPr>
          <w:rFonts w:ascii="Times New Roman" w:hAnsi="Times New Roman"/>
          <w:sz w:val="24"/>
          <w:szCs w:val="24"/>
        </w:rPr>
        <w:t xml:space="preserve"> И</w:t>
      </w:r>
      <w:proofErr w:type="gramStart"/>
      <w:r>
        <w:rPr>
          <w:rFonts w:ascii="Times New Roman" w:hAnsi="Times New Roman"/>
          <w:sz w:val="24"/>
          <w:szCs w:val="24"/>
        </w:rPr>
        <w:t>1</w:t>
      </w:r>
      <w:proofErr w:type="gramEnd"/>
      <w:r>
        <w:rPr>
          <w:rFonts w:ascii="Times New Roman" w:hAnsi="Times New Roman"/>
          <w:sz w:val="24"/>
          <w:szCs w:val="24"/>
        </w:rPr>
        <w:t>, при высоте габиона средний размер камня не менее 85 мм., габионы укладываются на НСМ.</w:t>
      </w:r>
    </w:p>
    <w:p w:rsidR="002C5631" w:rsidRDefault="00D70126" w:rsidP="00D05677">
      <w:pPr>
        <w:pStyle w:val="ListBullets10"/>
        <w:rPr>
          <w:rFonts w:ascii="Times New Roman" w:hAnsi="Times New Roman"/>
          <w:sz w:val="24"/>
          <w:szCs w:val="24"/>
        </w:rPr>
      </w:pPr>
      <w:r>
        <w:rPr>
          <w:rFonts w:ascii="Times New Roman" w:hAnsi="Times New Roman"/>
          <w:sz w:val="24"/>
          <w:szCs w:val="24"/>
        </w:rPr>
        <w:t xml:space="preserve"> </w:t>
      </w:r>
    </w:p>
    <w:p w:rsidR="00D70126" w:rsidRPr="00C5226E" w:rsidRDefault="00D70126" w:rsidP="00D70126">
      <w:pPr>
        <w:shd w:val="clear" w:color="auto" w:fill="FFFFFF"/>
        <w:spacing w:line="394" w:lineRule="exact"/>
        <w:ind w:left="14" w:right="605" w:firstLine="720"/>
      </w:pPr>
    </w:p>
    <w:p w:rsidR="00D70126" w:rsidRPr="00C5226E" w:rsidRDefault="00D70126" w:rsidP="00D70126">
      <w:pPr>
        <w:pStyle w:val="1"/>
        <w:ind w:left="1128" w:right="113"/>
        <w:jc w:val="both"/>
        <w:rPr>
          <w:snapToGrid w:val="0"/>
          <w:sz w:val="24"/>
          <w:szCs w:val="24"/>
        </w:rPr>
      </w:pPr>
      <w:bookmarkStart w:id="5" w:name="_Toc297846883"/>
      <w:r>
        <w:rPr>
          <w:snapToGrid w:val="0"/>
          <w:sz w:val="24"/>
          <w:szCs w:val="24"/>
        </w:rPr>
        <w:t xml:space="preserve">2. </w:t>
      </w:r>
      <w:r w:rsidR="000D060D">
        <w:rPr>
          <w:snapToGrid w:val="0"/>
          <w:sz w:val="24"/>
          <w:szCs w:val="24"/>
        </w:rPr>
        <w:t xml:space="preserve">ОРГАНИЗАЦИЯ И </w:t>
      </w:r>
      <w:r w:rsidRPr="00C5226E">
        <w:rPr>
          <w:snapToGrid w:val="0"/>
          <w:sz w:val="24"/>
          <w:szCs w:val="24"/>
        </w:rPr>
        <w:t>Технология производства работ</w:t>
      </w:r>
      <w:bookmarkEnd w:id="5"/>
    </w:p>
    <w:p w:rsidR="00D70126" w:rsidRPr="00C5226E" w:rsidRDefault="00D70126" w:rsidP="00D70126">
      <w:pPr>
        <w:shd w:val="clear" w:color="auto" w:fill="FFFFFF"/>
        <w:suppressAutoHyphens/>
        <w:spacing w:line="336" w:lineRule="auto"/>
        <w:ind w:left="14" w:right="113" w:firstLine="720"/>
        <w:rPr>
          <w:szCs w:val="24"/>
        </w:rPr>
      </w:pPr>
      <w:r w:rsidRPr="00C5226E">
        <w:rPr>
          <w:szCs w:val="24"/>
        </w:rPr>
        <w:t>До начала берегоукрепительных работ должны быть выполнены следующие подготовительные работы:</w:t>
      </w:r>
    </w:p>
    <w:p w:rsidR="00D70126" w:rsidRPr="00C5226E" w:rsidRDefault="00D70126" w:rsidP="00D70126">
      <w:pPr>
        <w:numPr>
          <w:ilvl w:val="0"/>
          <w:numId w:val="37"/>
        </w:numPr>
        <w:shd w:val="clear" w:color="auto" w:fill="FFFFFF"/>
        <w:suppressAutoHyphens/>
        <w:spacing w:line="336" w:lineRule="auto"/>
        <w:ind w:right="113"/>
        <w:jc w:val="both"/>
        <w:rPr>
          <w:szCs w:val="24"/>
        </w:rPr>
      </w:pPr>
      <w:r w:rsidRPr="00C5226E">
        <w:rPr>
          <w:szCs w:val="24"/>
        </w:rPr>
        <w:t xml:space="preserve">засыпка </w:t>
      </w:r>
      <w:proofErr w:type="spellStart"/>
      <w:r w:rsidRPr="00C5226E">
        <w:rPr>
          <w:szCs w:val="24"/>
        </w:rPr>
        <w:t>приурезных</w:t>
      </w:r>
      <w:proofErr w:type="spellEnd"/>
      <w:r w:rsidRPr="00C5226E">
        <w:rPr>
          <w:szCs w:val="24"/>
        </w:rPr>
        <w:t xml:space="preserve"> и береговых участков траншей до отметок укладки берегозащитных покрытий;</w:t>
      </w:r>
    </w:p>
    <w:p w:rsidR="00D70126" w:rsidRPr="00C5226E" w:rsidRDefault="00D70126" w:rsidP="00D70126">
      <w:pPr>
        <w:numPr>
          <w:ilvl w:val="0"/>
          <w:numId w:val="37"/>
        </w:numPr>
        <w:shd w:val="clear" w:color="auto" w:fill="FFFFFF"/>
        <w:suppressAutoHyphens/>
        <w:spacing w:line="336" w:lineRule="auto"/>
        <w:ind w:right="113"/>
        <w:jc w:val="both"/>
        <w:rPr>
          <w:szCs w:val="24"/>
        </w:rPr>
      </w:pPr>
      <w:r w:rsidRPr="00C5226E">
        <w:rPr>
          <w:szCs w:val="24"/>
        </w:rPr>
        <w:t>установка опорных знаков в границах крепления;</w:t>
      </w:r>
    </w:p>
    <w:p w:rsidR="00D70126" w:rsidRPr="00C5226E" w:rsidRDefault="00D70126" w:rsidP="00D70126">
      <w:pPr>
        <w:numPr>
          <w:ilvl w:val="0"/>
          <w:numId w:val="37"/>
        </w:numPr>
        <w:shd w:val="clear" w:color="auto" w:fill="FFFFFF"/>
        <w:suppressAutoHyphens/>
        <w:spacing w:line="336" w:lineRule="auto"/>
        <w:ind w:right="113"/>
        <w:jc w:val="both"/>
        <w:rPr>
          <w:szCs w:val="24"/>
        </w:rPr>
      </w:pPr>
      <w:r w:rsidRPr="00C5226E">
        <w:rPr>
          <w:szCs w:val="24"/>
        </w:rPr>
        <w:t>заготовка материалов, сборных элементов и деталей покрытия для крепления откосов в объеме, предусмотренном проектом;</w:t>
      </w:r>
    </w:p>
    <w:p w:rsidR="00D70126" w:rsidRPr="00C5226E" w:rsidRDefault="00D70126" w:rsidP="00D70126">
      <w:pPr>
        <w:numPr>
          <w:ilvl w:val="0"/>
          <w:numId w:val="37"/>
        </w:numPr>
        <w:shd w:val="clear" w:color="auto" w:fill="FFFFFF"/>
        <w:suppressAutoHyphens/>
        <w:spacing w:line="336" w:lineRule="auto"/>
        <w:ind w:right="113"/>
        <w:jc w:val="both"/>
        <w:rPr>
          <w:szCs w:val="24"/>
        </w:rPr>
      </w:pPr>
      <w:r w:rsidRPr="00C5226E">
        <w:rPr>
          <w:szCs w:val="24"/>
        </w:rPr>
        <w:t>подготовка устройств и приспособлений для выполнения отдельных технологических операций;</w:t>
      </w:r>
    </w:p>
    <w:p w:rsidR="00D70126" w:rsidRPr="00C5226E" w:rsidRDefault="00D70126" w:rsidP="00D70126">
      <w:pPr>
        <w:numPr>
          <w:ilvl w:val="0"/>
          <w:numId w:val="37"/>
        </w:numPr>
        <w:shd w:val="clear" w:color="auto" w:fill="FFFFFF"/>
        <w:suppressAutoHyphens/>
        <w:spacing w:line="336" w:lineRule="auto"/>
        <w:ind w:right="113"/>
        <w:jc w:val="both"/>
        <w:rPr>
          <w:szCs w:val="24"/>
        </w:rPr>
      </w:pPr>
      <w:r w:rsidRPr="00C5226E">
        <w:rPr>
          <w:szCs w:val="24"/>
        </w:rPr>
        <w:t>укомплектование рабочей бригады.</w:t>
      </w:r>
    </w:p>
    <w:p w:rsidR="00D70126" w:rsidRPr="00C5226E" w:rsidRDefault="00D70126" w:rsidP="00D70126">
      <w:pPr>
        <w:shd w:val="clear" w:color="auto" w:fill="FFFFFF"/>
        <w:suppressAutoHyphens/>
        <w:spacing w:line="336" w:lineRule="auto"/>
        <w:ind w:left="14" w:right="113" w:firstLine="720"/>
        <w:rPr>
          <w:szCs w:val="24"/>
        </w:rPr>
      </w:pPr>
    </w:p>
    <w:p w:rsidR="00D70126" w:rsidRPr="00C5226E" w:rsidRDefault="00D70126" w:rsidP="00D70126">
      <w:pPr>
        <w:pStyle w:val="21"/>
        <w:suppressAutoHyphens/>
        <w:spacing w:line="312" w:lineRule="auto"/>
        <w:ind w:left="14" w:right="113" w:firstLine="720"/>
        <w:jc w:val="both"/>
        <w:rPr>
          <w:i/>
        </w:rPr>
      </w:pPr>
      <w:bookmarkStart w:id="6" w:name="_Toc297846884"/>
      <w:r w:rsidRPr="00C5226E">
        <w:rPr>
          <w:i/>
        </w:rPr>
        <w:t xml:space="preserve"> Наброска камня.</w:t>
      </w:r>
      <w:bookmarkEnd w:id="6"/>
    </w:p>
    <w:p w:rsidR="00D70126" w:rsidRPr="00C5226E" w:rsidRDefault="00D70126" w:rsidP="00D70126">
      <w:pPr>
        <w:widowControl w:val="0"/>
        <w:shd w:val="clear" w:color="auto" w:fill="FFFFFF"/>
        <w:autoSpaceDE w:val="0"/>
        <w:autoSpaceDN w:val="0"/>
        <w:adjustRightInd w:val="0"/>
        <w:spacing w:before="120" w:line="283" w:lineRule="exact"/>
        <w:ind w:left="28" w:right="85" w:firstLine="828"/>
        <w:rPr>
          <w:rFonts w:cs="Arial"/>
          <w:szCs w:val="24"/>
        </w:rPr>
      </w:pPr>
      <w:r w:rsidRPr="00C5226E">
        <w:rPr>
          <w:rFonts w:cs="Arial"/>
          <w:szCs w:val="24"/>
        </w:rPr>
        <w:t>Укладку щебенистого грунта, камня под воду производить:</w:t>
      </w:r>
    </w:p>
    <w:p w:rsidR="00D70126" w:rsidRPr="00C5226E" w:rsidRDefault="00D70126" w:rsidP="00D70126">
      <w:pPr>
        <w:pStyle w:val="6"/>
        <w:numPr>
          <w:ilvl w:val="0"/>
          <w:numId w:val="10"/>
        </w:numPr>
        <w:tabs>
          <w:tab w:val="clear" w:pos="1797"/>
          <w:tab w:val="num" w:pos="1068"/>
        </w:tabs>
        <w:spacing w:before="120" w:after="120"/>
        <w:ind w:left="1068"/>
      </w:pPr>
      <w:r w:rsidRPr="00C5226E">
        <w:t>одноковшовыми экскаваторами с у</w:t>
      </w:r>
      <w:r w:rsidR="00ED215D">
        <w:t>длиненной стрелой</w:t>
      </w:r>
      <w:r w:rsidRPr="00C5226E">
        <w:t>.</w:t>
      </w:r>
    </w:p>
    <w:p w:rsidR="00D70126" w:rsidRPr="00C5226E" w:rsidRDefault="00D70126" w:rsidP="00D70126">
      <w:pPr>
        <w:widowControl w:val="0"/>
        <w:shd w:val="clear" w:color="auto" w:fill="FFFFFF"/>
        <w:autoSpaceDE w:val="0"/>
        <w:autoSpaceDN w:val="0"/>
        <w:adjustRightInd w:val="0"/>
        <w:spacing w:before="120" w:line="283" w:lineRule="exact"/>
        <w:ind w:left="28" w:right="85" w:firstLine="828"/>
        <w:rPr>
          <w:rFonts w:cs="Arial"/>
          <w:szCs w:val="24"/>
        </w:rPr>
      </w:pPr>
      <w:r w:rsidRPr="00C5226E">
        <w:rPr>
          <w:rFonts w:cs="Arial"/>
          <w:szCs w:val="24"/>
        </w:rPr>
        <w:t>Отсыпку насухо скального грунта следует выполнять на всю толщину слоя. Наброску камня выполняют от подошвы откоса снизу вверх. Устройству защитной одежды должна предшествовать отсыпка упорной призмы из камня.</w:t>
      </w:r>
    </w:p>
    <w:p w:rsidR="00D70126" w:rsidRPr="00C5226E" w:rsidRDefault="00D70126" w:rsidP="00D70126">
      <w:pPr>
        <w:widowControl w:val="0"/>
        <w:shd w:val="clear" w:color="auto" w:fill="FFFFFF"/>
        <w:autoSpaceDE w:val="0"/>
        <w:autoSpaceDN w:val="0"/>
        <w:adjustRightInd w:val="0"/>
        <w:spacing w:before="120" w:line="283" w:lineRule="exact"/>
        <w:ind w:left="28" w:right="85" w:firstLine="828"/>
        <w:rPr>
          <w:rFonts w:cs="Arial"/>
          <w:szCs w:val="24"/>
        </w:rPr>
      </w:pPr>
    </w:p>
    <w:p w:rsidR="00D70126" w:rsidRPr="00C5226E" w:rsidRDefault="00D70126" w:rsidP="00D70126">
      <w:pPr>
        <w:pStyle w:val="21"/>
        <w:suppressAutoHyphens/>
        <w:spacing w:line="312" w:lineRule="auto"/>
        <w:ind w:left="14" w:right="113" w:firstLine="720"/>
        <w:jc w:val="both"/>
        <w:rPr>
          <w:i/>
        </w:rPr>
      </w:pPr>
      <w:bookmarkStart w:id="7" w:name="_Toc297846885"/>
      <w:r w:rsidRPr="00C5226E">
        <w:rPr>
          <w:i/>
        </w:rPr>
        <w:t xml:space="preserve"> Защита габионами коробчатого типа.</w:t>
      </w:r>
      <w:bookmarkEnd w:id="7"/>
    </w:p>
    <w:p w:rsidR="00D70126" w:rsidRPr="00C5226E" w:rsidRDefault="00D70126" w:rsidP="00D70126">
      <w:pPr>
        <w:widowControl w:val="0"/>
        <w:shd w:val="clear" w:color="auto" w:fill="FFFFFF"/>
        <w:autoSpaceDE w:val="0"/>
        <w:autoSpaceDN w:val="0"/>
        <w:adjustRightInd w:val="0"/>
        <w:spacing w:before="120" w:line="283" w:lineRule="exact"/>
        <w:ind w:left="28" w:right="85" w:firstLine="828"/>
        <w:rPr>
          <w:rFonts w:cs="Arial"/>
          <w:szCs w:val="24"/>
        </w:rPr>
      </w:pPr>
    </w:p>
    <w:p w:rsidR="00D70126" w:rsidRPr="00C5226E" w:rsidRDefault="00D70126" w:rsidP="00D70126">
      <w:pPr>
        <w:widowControl w:val="0"/>
        <w:shd w:val="clear" w:color="auto" w:fill="FFFFFF"/>
        <w:tabs>
          <w:tab w:val="left" w:pos="1267"/>
        </w:tabs>
        <w:autoSpaceDE w:val="0"/>
        <w:autoSpaceDN w:val="0"/>
        <w:adjustRightInd w:val="0"/>
        <w:spacing w:line="336" w:lineRule="auto"/>
        <w:ind w:right="113" w:firstLine="720"/>
        <w:rPr>
          <w:i/>
          <w:szCs w:val="24"/>
          <w:u w:val="single"/>
        </w:rPr>
      </w:pPr>
      <w:r w:rsidRPr="00C5226E">
        <w:rPr>
          <w:i/>
          <w:szCs w:val="24"/>
          <w:u w:val="single"/>
        </w:rPr>
        <w:t>Сборка и установка габионов</w:t>
      </w:r>
    </w:p>
    <w:p w:rsidR="00D70126" w:rsidRPr="00C5226E" w:rsidRDefault="00D70126" w:rsidP="00D70126">
      <w:pPr>
        <w:shd w:val="clear" w:color="auto" w:fill="FFFFFF"/>
        <w:spacing w:line="336" w:lineRule="auto"/>
        <w:ind w:left="113" w:right="113" w:firstLine="720"/>
      </w:pPr>
      <w:r w:rsidRPr="00C5226E">
        <w:t>Габионы поставляются в паке</w:t>
      </w:r>
      <w:r w:rsidR="00ED215D">
        <w:t>тах, в сложенном виде (рисунок 4</w:t>
      </w:r>
      <w:r w:rsidRPr="00C5226E">
        <w:t xml:space="preserve">). </w:t>
      </w:r>
    </w:p>
    <w:p w:rsidR="00D70126" w:rsidRPr="00C5226E" w:rsidRDefault="00D70126" w:rsidP="00D70126">
      <w:pPr>
        <w:shd w:val="clear" w:color="auto" w:fill="FFFFFF"/>
        <w:spacing w:line="336" w:lineRule="auto"/>
        <w:ind w:left="113" w:right="113" w:firstLine="720"/>
        <w:rPr>
          <w:szCs w:val="24"/>
        </w:rPr>
      </w:pPr>
      <w:r w:rsidRPr="00C5226E">
        <w:t>Раскройте пакет с габионами.</w:t>
      </w:r>
      <w:r w:rsidRPr="00C5226E">
        <w:rPr>
          <w:szCs w:val="24"/>
        </w:rPr>
        <w:t xml:space="preserve"> Разложите габион на твердой плоской поверхности и расправьт</w:t>
      </w:r>
      <w:r w:rsidR="00ED215D">
        <w:rPr>
          <w:szCs w:val="24"/>
        </w:rPr>
        <w:t>е все складки согласно рисунку 5</w:t>
      </w:r>
      <w:r w:rsidRPr="00C5226E">
        <w:rPr>
          <w:szCs w:val="24"/>
        </w:rPr>
        <w:t>. Убедитесь, что все части габиона ровные и нет изгибов и неровностей.</w:t>
      </w:r>
    </w:p>
    <w:p w:rsidR="00D70126" w:rsidRPr="00C5226E" w:rsidRDefault="00D70126" w:rsidP="00D70126">
      <w:pPr>
        <w:shd w:val="clear" w:color="auto" w:fill="FFFFFF"/>
        <w:spacing w:line="336" w:lineRule="auto"/>
        <w:ind w:left="113" w:right="113" w:firstLine="720"/>
        <w:rPr>
          <w:szCs w:val="24"/>
        </w:rPr>
      </w:pPr>
      <w:proofErr w:type="gramStart"/>
      <w:r w:rsidRPr="00C5226E">
        <w:rPr>
          <w:szCs w:val="24"/>
        </w:rPr>
        <w:t>Согните лицевую, заднюю и боковые панели в вертикальную позицию, сформировав прямоугольный ящик.</w:t>
      </w:r>
      <w:proofErr w:type="gramEnd"/>
      <w:r w:rsidRPr="00C5226E">
        <w:rPr>
          <w:szCs w:val="24"/>
        </w:rPr>
        <w:t xml:space="preserve"> Соедините вершины углов ящика вместе с толстой проволокой кромки, торчащей из углов каждой панели. Убедитесь, что верхние части всех четырех сторон ящика находятся на одном уровне.</w:t>
      </w:r>
    </w:p>
    <w:p w:rsidR="00D70126" w:rsidRPr="00C5226E" w:rsidRDefault="00D70126" w:rsidP="00D70126">
      <w:pPr>
        <w:shd w:val="clear" w:color="auto" w:fill="FFFFFF"/>
        <w:spacing w:line="336" w:lineRule="auto"/>
        <w:ind w:left="113" w:right="113" w:firstLine="720"/>
        <w:rPr>
          <w:szCs w:val="24"/>
        </w:rPr>
      </w:pPr>
      <w:r w:rsidRPr="00C5226E">
        <w:rPr>
          <w:bCs/>
          <w:szCs w:val="24"/>
        </w:rPr>
        <w:t>Начинайте связывать вершины углов панелей проволокой для связки, соединяя панели вместе</w:t>
      </w:r>
      <w:r w:rsidR="00ED215D">
        <w:rPr>
          <w:bCs/>
          <w:szCs w:val="24"/>
        </w:rPr>
        <w:t xml:space="preserve"> витками, как показано на рис. 6</w:t>
      </w:r>
      <w:r w:rsidRPr="00C5226E">
        <w:rPr>
          <w:bCs/>
          <w:szCs w:val="24"/>
        </w:rPr>
        <w:t>. Перевязку производят, чередуя одну петлю и две петли через 100 мм.</w:t>
      </w:r>
    </w:p>
    <w:p w:rsidR="00D70126" w:rsidRPr="00C5226E" w:rsidRDefault="00D70126" w:rsidP="00D70126">
      <w:pPr>
        <w:widowControl w:val="0"/>
        <w:shd w:val="clear" w:color="auto" w:fill="FFFFFF"/>
        <w:tabs>
          <w:tab w:val="left" w:pos="1267"/>
        </w:tabs>
        <w:autoSpaceDE w:val="0"/>
        <w:autoSpaceDN w:val="0"/>
        <w:adjustRightInd w:val="0"/>
        <w:spacing w:line="336" w:lineRule="auto"/>
        <w:ind w:right="113" w:firstLine="720"/>
        <w:jc w:val="center"/>
      </w:pPr>
      <w:r>
        <w:rPr>
          <w:noProof/>
        </w:rPr>
        <w:drawing>
          <wp:inline distT="0" distB="0" distL="0" distR="0">
            <wp:extent cx="2181225" cy="2228850"/>
            <wp:effectExtent l="19050" t="0" r="9525" b="0"/>
            <wp:docPr id="2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2181225" cy="2228850"/>
                    </a:xfrm>
                    <a:prstGeom prst="rect">
                      <a:avLst/>
                    </a:prstGeom>
                    <a:noFill/>
                    <a:ln w="9525">
                      <a:noFill/>
                      <a:miter lim="800000"/>
                      <a:headEnd/>
                      <a:tailEnd/>
                    </a:ln>
                  </pic:spPr>
                </pic:pic>
              </a:graphicData>
            </a:graphic>
          </wp:inline>
        </w:drawing>
      </w:r>
    </w:p>
    <w:p w:rsidR="00D70126" w:rsidRPr="00C5226E" w:rsidRDefault="00D70126" w:rsidP="00D70126">
      <w:pPr>
        <w:widowControl w:val="0"/>
        <w:shd w:val="clear" w:color="auto" w:fill="FFFFFF"/>
        <w:tabs>
          <w:tab w:val="left" w:pos="1267"/>
        </w:tabs>
        <w:autoSpaceDE w:val="0"/>
        <w:autoSpaceDN w:val="0"/>
        <w:adjustRightInd w:val="0"/>
        <w:spacing w:line="336" w:lineRule="auto"/>
        <w:ind w:right="113" w:firstLine="720"/>
        <w:jc w:val="center"/>
        <w:rPr>
          <w:szCs w:val="24"/>
        </w:rPr>
      </w:pPr>
      <w:r w:rsidRPr="00C5226E">
        <w:t xml:space="preserve">Рис. </w:t>
      </w:r>
      <w:r w:rsidR="00ED215D">
        <w:t>4</w:t>
      </w:r>
    </w:p>
    <w:p w:rsidR="00D70126" w:rsidRPr="00C5226E" w:rsidRDefault="00D70126" w:rsidP="00D70126">
      <w:pPr>
        <w:pStyle w:val="a8"/>
        <w:widowControl w:val="0"/>
        <w:tabs>
          <w:tab w:val="left" w:pos="1200"/>
        </w:tabs>
        <w:ind w:right="284"/>
        <w:jc w:val="center"/>
        <w:rPr>
          <w:rFonts w:ascii="Times New Roman" w:hAnsi="Times New Roman"/>
          <w:szCs w:val="24"/>
        </w:rPr>
      </w:pPr>
      <w:r>
        <w:rPr>
          <w:noProof/>
        </w:rPr>
        <w:drawing>
          <wp:inline distT="0" distB="0" distL="0" distR="0">
            <wp:extent cx="2495550" cy="1609725"/>
            <wp:effectExtent l="19050" t="0" r="0" b="0"/>
            <wp:docPr id="1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srcRect/>
                    <a:stretch>
                      <a:fillRect/>
                    </a:stretch>
                  </pic:blipFill>
                  <pic:spPr bwMode="auto">
                    <a:xfrm>
                      <a:off x="0" y="0"/>
                      <a:ext cx="2495550" cy="1609725"/>
                    </a:xfrm>
                    <a:prstGeom prst="rect">
                      <a:avLst/>
                    </a:prstGeom>
                    <a:noFill/>
                    <a:ln w="9525">
                      <a:noFill/>
                      <a:miter lim="800000"/>
                      <a:headEnd/>
                      <a:tailEnd/>
                    </a:ln>
                  </pic:spPr>
                </pic:pic>
              </a:graphicData>
            </a:graphic>
          </wp:inline>
        </w:drawing>
      </w:r>
    </w:p>
    <w:p w:rsidR="00D70126" w:rsidRPr="00C5226E" w:rsidRDefault="00D70126" w:rsidP="00D70126">
      <w:pPr>
        <w:pStyle w:val="a8"/>
        <w:widowControl w:val="0"/>
        <w:tabs>
          <w:tab w:val="left" w:pos="1200"/>
        </w:tabs>
        <w:ind w:right="284"/>
        <w:jc w:val="center"/>
        <w:rPr>
          <w:rFonts w:ascii="Times New Roman" w:hAnsi="Times New Roman"/>
          <w:szCs w:val="24"/>
        </w:rPr>
      </w:pPr>
      <w:r w:rsidRPr="00C5226E">
        <w:rPr>
          <w:rFonts w:ascii="Times New Roman" w:hAnsi="Times New Roman"/>
          <w:szCs w:val="24"/>
        </w:rPr>
        <w:t xml:space="preserve">Рис. </w:t>
      </w:r>
      <w:r w:rsidR="00ED215D">
        <w:rPr>
          <w:rFonts w:ascii="Times New Roman" w:hAnsi="Times New Roman"/>
          <w:szCs w:val="24"/>
        </w:rPr>
        <w:t>5</w:t>
      </w:r>
    </w:p>
    <w:p w:rsidR="00D70126" w:rsidRPr="00C5226E" w:rsidRDefault="00D70126" w:rsidP="00D70126">
      <w:pPr>
        <w:shd w:val="clear" w:color="auto" w:fill="FFFFFF"/>
        <w:spacing w:line="336" w:lineRule="auto"/>
        <w:ind w:left="113" w:right="113" w:firstLine="720"/>
      </w:pPr>
    </w:p>
    <w:p w:rsidR="00D70126" w:rsidRPr="00C5226E" w:rsidRDefault="00D70126" w:rsidP="00D70126">
      <w:pPr>
        <w:shd w:val="clear" w:color="auto" w:fill="FFFFFF"/>
        <w:spacing w:line="336" w:lineRule="auto"/>
        <w:ind w:left="113" w:right="113" w:firstLine="720"/>
        <w:rPr>
          <w:bCs/>
          <w:szCs w:val="24"/>
        </w:rPr>
      </w:pPr>
      <w:r w:rsidRPr="00C5226E">
        <w:rPr>
          <w:bCs/>
          <w:szCs w:val="24"/>
        </w:rPr>
        <w:t xml:space="preserve">Сформируйте несколько пустых габионов и установите их в необходимую позицию. В углы следует вбить стержни и хорошо их подтянуть. Пока габионы пустые, необходимо произвести их связку с уже заполненными и установленными габионами. Поверхность земли, </w:t>
      </w:r>
      <w:r w:rsidRPr="00C5226E">
        <w:rPr>
          <w:bCs/>
          <w:szCs w:val="24"/>
        </w:rPr>
        <w:lastRenderedPageBreak/>
        <w:t>на которую устанавливают габионы, должна быть спланирована. Для того чтобы лицевая грань габиона была ровной, с ее наружной стороны прикрепляют деревянную раму.</w:t>
      </w:r>
    </w:p>
    <w:p w:rsidR="00D70126" w:rsidRPr="00C5226E" w:rsidRDefault="00D70126" w:rsidP="00D70126">
      <w:pPr>
        <w:shd w:val="clear" w:color="auto" w:fill="FFFFFF"/>
        <w:spacing w:line="336" w:lineRule="auto"/>
        <w:ind w:left="113" w:right="113" w:firstLine="720"/>
      </w:pPr>
      <w:r w:rsidRPr="00C5226E">
        <w:rPr>
          <w:bCs/>
          <w:szCs w:val="24"/>
        </w:rPr>
        <w:t>Между собой габионы связываются, как показано на рис.</w:t>
      </w:r>
      <w:r w:rsidR="00ED215D">
        <w:rPr>
          <w:bCs/>
          <w:szCs w:val="24"/>
        </w:rPr>
        <w:t xml:space="preserve"> 6</w:t>
      </w:r>
      <w:r w:rsidRPr="00C5226E">
        <w:rPr>
          <w:bCs/>
          <w:szCs w:val="24"/>
        </w:rPr>
        <w:t>. Второй ряд габионов должен стоять следующим образом: спина к спине, лицо к лицу.</w:t>
      </w:r>
    </w:p>
    <w:p w:rsidR="00D70126" w:rsidRPr="00C5226E" w:rsidRDefault="00D70126" w:rsidP="00D70126">
      <w:pPr>
        <w:framePr w:h="3038" w:hSpace="40" w:wrap="auto" w:vAnchor="text" w:hAnchor="page" w:x="2213" w:y="342"/>
        <w:ind w:firstLine="720"/>
      </w:pPr>
      <w:r>
        <w:rPr>
          <w:noProof/>
        </w:rPr>
        <w:drawing>
          <wp:inline distT="0" distB="0" distL="0" distR="0">
            <wp:extent cx="3552825" cy="1933575"/>
            <wp:effectExtent l="19050" t="0" r="9525" b="0"/>
            <wp:docPr id="1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srcRect/>
                    <a:stretch>
                      <a:fillRect/>
                    </a:stretch>
                  </pic:blipFill>
                  <pic:spPr bwMode="auto">
                    <a:xfrm>
                      <a:off x="0" y="0"/>
                      <a:ext cx="3552825" cy="1933575"/>
                    </a:xfrm>
                    <a:prstGeom prst="rect">
                      <a:avLst/>
                    </a:prstGeom>
                    <a:noFill/>
                    <a:ln w="9525">
                      <a:noFill/>
                      <a:miter lim="800000"/>
                      <a:headEnd/>
                      <a:tailEnd/>
                    </a:ln>
                  </pic:spPr>
                </pic:pic>
              </a:graphicData>
            </a:graphic>
          </wp:inline>
        </w:drawing>
      </w:r>
    </w:p>
    <w:p w:rsidR="00D70126" w:rsidRPr="00C5226E" w:rsidRDefault="00D70126" w:rsidP="00D70126">
      <w:pPr>
        <w:pStyle w:val="Style3"/>
        <w:widowControl/>
        <w:spacing w:before="58"/>
        <w:ind w:firstLine="720"/>
        <w:rPr>
          <w:rFonts w:eastAsia="Times New Roman"/>
        </w:rPr>
      </w:pPr>
    </w:p>
    <w:p w:rsidR="00D70126" w:rsidRPr="00C5226E" w:rsidRDefault="00D70126" w:rsidP="00D70126">
      <w:pPr>
        <w:pStyle w:val="Style3"/>
        <w:widowControl/>
        <w:spacing w:before="58"/>
        <w:ind w:firstLine="720"/>
        <w:rPr>
          <w:rFonts w:ascii="Times New Roman" w:eastAsia="Times New Roman"/>
        </w:rPr>
      </w:pPr>
    </w:p>
    <w:p w:rsidR="00D70126" w:rsidRPr="00C5226E" w:rsidRDefault="00D70126" w:rsidP="00D70126">
      <w:pPr>
        <w:pStyle w:val="Style3"/>
        <w:widowControl/>
        <w:spacing w:before="58"/>
        <w:ind w:firstLine="720"/>
        <w:rPr>
          <w:rFonts w:ascii="Times New Roman" w:eastAsia="Times New Roman"/>
        </w:rPr>
      </w:pPr>
    </w:p>
    <w:p w:rsidR="00D70126" w:rsidRPr="00C5226E" w:rsidRDefault="00D70126" w:rsidP="00D70126">
      <w:pPr>
        <w:pStyle w:val="Style3"/>
        <w:widowControl/>
        <w:spacing w:before="58"/>
        <w:ind w:firstLine="720"/>
        <w:rPr>
          <w:rFonts w:ascii="Times New Roman" w:eastAsia="Times New Roman"/>
        </w:rPr>
      </w:pPr>
    </w:p>
    <w:p w:rsidR="00D70126" w:rsidRPr="00C5226E" w:rsidRDefault="00D70126" w:rsidP="00D70126">
      <w:pPr>
        <w:pStyle w:val="Style3"/>
        <w:widowControl/>
        <w:spacing w:before="58"/>
        <w:ind w:firstLine="720"/>
        <w:jc w:val="center"/>
        <w:rPr>
          <w:rFonts w:ascii="Times New Roman" w:eastAsia="Times New Roman"/>
        </w:rPr>
      </w:pPr>
    </w:p>
    <w:p w:rsidR="00D70126" w:rsidRPr="00C5226E" w:rsidRDefault="00D70126" w:rsidP="00D70126">
      <w:pPr>
        <w:pStyle w:val="Style3"/>
        <w:widowControl/>
        <w:spacing w:before="58"/>
        <w:ind w:firstLine="720"/>
        <w:rPr>
          <w:rFonts w:ascii="Times New Roman" w:eastAsia="Times New Roman"/>
        </w:rPr>
      </w:pPr>
    </w:p>
    <w:p w:rsidR="00D70126" w:rsidRPr="00C5226E" w:rsidRDefault="00D70126" w:rsidP="00D70126">
      <w:pPr>
        <w:pStyle w:val="Style3"/>
        <w:widowControl/>
        <w:spacing w:before="58"/>
        <w:ind w:firstLine="720"/>
        <w:rPr>
          <w:rFonts w:ascii="Times New Roman" w:eastAsia="Times New Roman"/>
        </w:rPr>
      </w:pPr>
    </w:p>
    <w:p w:rsidR="00D70126" w:rsidRPr="00C5226E" w:rsidRDefault="00D70126" w:rsidP="00D70126">
      <w:pPr>
        <w:pStyle w:val="Style3"/>
        <w:widowControl/>
        <w:spacing w:before="58"/>
        <w:ind w:firstLine="720"/>
        <w:rPr>
          <w:rFonts w:ascii="Times New Roman" w:eastAsia="Times New Roman"/>
        </w:rPr>
      </w:pPr>
    </w:p>
    <w:p w:rsidR="00D70126" w:rsidRPr="00C5226E" w:rsidRDefault="00D70126" w:rsidP="00D70126">
      <w:pPr>
        <w:pStyle w:val="Style3"/>
        <w:widowControl/>
        <w:spacing w:before="58"/>
        <w:ind w:firstLine="720"/>
        <w:jc w:val="center"/>
        <w:rPr>
          <w:rFonts w:ascii="Times New Roman" w:eastAsia="Times New Roman"/>
        </w:rPr>
      </w:pPr>
      <w:r w:rsidRPr="00C5226E">
        <w:rPr>
          <w:rFonts w:ascii="Times New Roman" w:eastAsia="Times New Roman"/>
        </w:rPr>
        <w:t xml:space="preserve">Рис. </w:t>
      </w:r>
      <w:r w:rsidR="00ED215D">
        <w:rPr>
          <w:rFonts w:ascii="Times New Roman" w:eastAsia="Times New Roman"/>
        </w:rPr>
        <w:t>6</w:t>
      </w:r>
    </w:p>
    <w:p w:rsidR="00D70126" w:rsidRPr="00C5226E" w:rsidRDefault="00D70126" w:rsidP="00D70126">
      <w:pPr>
        <w:pStyle w:val="Style3"/>
        <w:widowControl/>
        <w:spacing w:before="58"/>
        <w:ind w:firstLine="720"/>
        <w:jc w:val="center"/>
        <w:rPr>
          <w:rFonts w:ascii="Times New Roman" w:eastAsia="Times New Roman"/>
        </w:rPr>
      </w:pPr>
    </w:p>
    <w:p w:rsidR="00D70126" w:rsidRPr="00C5226E" w:rsidRDefault="00D70126" w:rsidP="00D70126">
      <w:pPr>
        <w:shd w:val="clear" w:color="auto" w:fill="FFFFFF"/>
        <w:spacing w:line="336" w:lineRule="auto"/>
        <w:ind w:left="113" w:right="113" w:firstLine="720"/>
        <w:rPr>
          <w:szCs w:val="24"/>
        </w:rPr>
      </w:pPr>
      <w:r w:rsidRPr="00C5226E">
        <w:rPr>
          <w:szCs w:val="24"/>
        </w:rPr>
        <w:t xml:space="preserve">Минимальный размер камня должен быть не меньше размера сетки. Допускается присутствие 5-7 %  камня меньшего размера, который должен находиться в центральной части габиона (см. рис. 6). </w:t>
      </w:r>
    </w:p>
    <w:p w:rsidR="00D70126" w:rsidRPr="00C5226E" w:rsidRDefault="00D70126" w:rsidP="00D70126">
      <w:pPr>
        <w:shd w:val="clear" w:color="auto" w:fill="FFFFFF"/>
        <w:spacing w:line="336" w:lineRule="auto"/>
        <w:ind w:left="113" w:right="113" w:firstLine="720"/>
        <w:rPr>
          <w:szCs w:val="24"/>
        </w:rPr>
      </w:pPr>
      <w:r w:rsidRPr="00C5226E">
        <w:rPr>
          <w:szCs w:val="24"/>
        </w:rPr>
        <w:t>Габионы заполняются вручную или механизиро</w:t>
      </w:r>
      <w:r w:rsidR="00ED215D">
        <w:rPr>
          <w:szCs w:val="24"/>
        </w:rPr>
        <w:t>вано.</w:t>
      </w:r>
      <w:r w:rsidRPr="00C5226E">
        <w:rPr>
          <w:szCs w:val="24"/>
        </w:rPr>
        <w:t xml:space="preserve"> Убедитесь, что камни укладываются плотно, и между ними имеется минимальное количество пустот. Последний габион оставляют пустым, чтобы было возможно привязать к нему следующие </w:t>
      </w:r>
      <w:r w:rsidRPr="00C5226E">
        <w:rPr>
          <w:rStyle w:val="FontStyle20"/>
        </w:rPr>
        <w:t>устанавливаемые габионы.</w:t>
      </w:r>
    </w:p>
    <w:p w:rsidR="00D70126" w:rsidRPr="00C5226E" w:rsidRDefault="00D70126" w:rsidP="00D70126">
      <w:pPr>
        <w:shd w:val="clear" w:color="auto" w:fill="FFFFFF"/>
        <w:spacing w:line="336" w:lineRule="auto"/>
        <w:ind w:left="113" w:right="113" w:firstLine="720"/>
        <w:rPr>
          <w:szCs w:val="24"/>
        </w:rPr>
      </w:pPr>
      <w:r w:rsidRPr="00C5226E">
        <w:rPr>
          <w:szCs w:val="24"/>
        </w:rPr>
        <w:t xml:space="preserve">За один раз заполняют только 1/3 габиона. Затем фиксируют габион изнутри </w:t>
      </w:r>
      <w:r w:rsidRPr="00C5226E">
        <w:t xml:space="preserve">горизонтальной связкой поверх слоя камня. Затем фиксируют вторую треть габиона, и, наконец, его последнюю треть до верха. </w:t>
      </w:r>
    </w:p>
    <w:p w:rsidR="00D70126" w:rsidRPr="00C5226E" w:rsidRDefault="00D70126" w:rsidP="00D70126">
      <w:pPr>
        <w:shd w:val="clear" w:color="auto" w:fill="FFFFFF"/>
        <w:spacing w:line="336" w:lineRule="auto"/>
        <w:ind w:left="113" w:right="113" w:firstLine="720"/>
        <w:rPr>
          <w:szCs w:val="24"/>
        </w:rPr>
      </w:pPr>
      <w:proofErr w:type="gramStart"/>
      <w:r w:rsidRPr="00C5226E">
        <w:rPr>
          <w:szCs w:val="24"/>
        </w:rPr>
        <w:t>Габион заполняется камнем на 2,5-</w:t>
      </w:r>
      <w:smartTag w:uri="urn:schemas-microsoft-com:office:smarttags" w:element="metricconverter">
        <w:smartTagPr>
          <w:attr w:name="ProductID" w:val="5 см"/>
        </w:smartTagPr>
        <w:r w:rsidRPr="00C5226E">
          <w:rPr>
            <w:szCs w:val="24"/>
          </w:rPr>
          <w:t>5 см</w:t>
        </w:r>
      </w:smartTag>
      <w:r w:rsidRPr="00C5226E">
        <w:rPr>
          <w:szCs w:val="24"/>
        </w:rPr>
        <w:t xml:space="preserve"> выше верхней комки для осадки камня.</w:t>
      </w:r>
      <w:proofErr w:type="gramEnd"/>
      <w:r w:rsidRPr="00C5226E">
        <w:rPr>
          <w:szCs w:val="24"/>
        </w:rPr>
        <w:t xml:space="preserve"> Для этих целей наиболее подходит материал мелкой фракции.</w:t>
      </w:r>
    </w:p>
    <w:p w:rsidR="00D70126" w:rsidRPr="00C5226E" w:rsidRDefault="00D70126" w:rsidP="00D70126">
      <w:pPr>
        <w:shd w:val="clear" w:color="auto" w:fill="FFFFFF"/>
        <w:spacing w:line="336" w:lineRule="auto"/>
        <w:ind w:left="113" w:right="113" w:firstLine="720"/>
        <w:rPr>
          <w:szCs w:val="24"/>
        </w:rPr>
      </w:pPr>
      <w:r w:rsidRPr="00C5226E">
        <w:rPr>
          <w:bCs/>
          <w:szCs w:val="24"/>
        </w:rPr>
        <w:t xml:space="preserve">Крышку габиона необходимо плотно притягивать к верхним граням габиона и одновременно увязывать проволокой. Сначала необходимо сделать временную (предварительную) привязку углов, чтобы не происходило сдвига сетки по периметру верха габиона. Если камень-заполнитель мешает плотной </w:t>
      </w:r>
      <w:proofErr w:type="spellStart"/>
      <w:r w:rsidRPr="00C5226E">
        <w:rPr>
          <w:bCs/>
          <w:szCs w:val="24"/>
        </w:rPr>
        <w:t>притяжке</w:t>
      </w:r>
      <w:proofErr w:type="spellEnd"/>
      <w:r w:rsidRPr="00C5226E">
        <w:rPr>
          <w:bCs/>
          <w:szCs w:val="24"/>
        </w:rPr>
        <w:t xml:space="preserve"> крышки, то некоторое его количество может быть перемещено в центральную часть габиона.</w:t>
      </w:r>
    </w:p>
    <w:p w:rsidR="00D70126" w:rsidRPr="00C5226E" w:rsidRDefault="00D70126" w:rsidP="00D70126">
      <w:pPr>
        <w:shd w:val="clear" w:color="auto" w:fill="FFFFFF"/>
        <w:spacing w:line="336" w:lineRule="auto"/>
        <w:ind w:left="113" w:right="113" w:firstLine="720"/>
        <w:rPr>
          <w:szCs w:val="24"/>
        </w:rPr>
      </w:pPr>
      <w:r w:rsidRPr="00C5226E">
        <w:rPr>
          <w:szCs w:val="24"/>
        </w:rPr>
        <w:t xml:space="preserve">В отдельных случаях (для относительно протяженных сооружений, где предполагается значительная нагрузка) для натяжения каждого устанавливаемого габиона, совместно с простыми приспособлениями для натяжки применяется ручная лебедка. Лебедка </w:t>
      </w:r>
      <w:r w:rsidRPr="00C5226E">
        <w:rPr>
          <w:szCs w:val="24"/>
        </w:rPr>
        <w:lastRenderedPageBreak/>
        <w:t xml:space="preserve">надежно </w:t>
      </w:r>
      <w:proofErr w:type="spellStart"/>
      <w:r w:rsidRPr="00C5226E">
        <w:rPr>
          <w:szCs w:val="24"/>
        </w:rPr>
        <w:t>анкеруется</w:t>
      </w:r>
      <w:proofErr w:type="spellEnd"/>
      <w:r w:rsidRPr="00C5226E">
        <w:rPr>
          <w:szCs w:val="24"/>
        </w:rPr>
        <w:t xml:space="preserve"> и закрепляется за боковину пустого габиона, другая боковина которого надежно привязана к уже стоящим элементам. Далее габион сразу же заполняется камнем.</w:t>
      </w:r>
    </w:p>
    <w:p w:rsidR="00D70126" w:rsidRPr="00C5226E" w:rsidRDefault="00D70126" w:rsidP="00D70126">
      <w:pPr>
        <w:framePr w:h="699" w:hSpace="34" w:wrap="auto" w:vAnchor="text" w:hAnchor="page" w:x="1244" w:y="265"/>
        <w:ind w:firstLine="720"/>
      </w:pPr>
    </w:p>
    <w:p w:rsidR="00D70126" w:rsidRPr="00C5226E" w:rsidRDefault="00D70126" w:rsidP="00D70126">
      <w:pPr>
        <w:pStyle w:val="Style3"/>
        <w:widowControl/>
        <w:spacing w:before="58"/>
        <w:ind w:firstLine="720"/>
        <w:rPr>
          <w:rFonts w:ascii="Times New Roman" w:eastAsia="Times New Roman"/>
        </w:rPr>
      </w:pPr>
    </w:p>
    <w:p w:rsidR="00D70126" w:rsidRPr="00C5226E" w:rsidRDefault="00D70126" w:rsidP="00D70126">
      <w:pPr>
        <w:framePr w:h="699" w:hSpace="34" w:wrap="auto" w:vAnchor="text" w:hAnchor="page" w:x="1166" w:y="334"/>
        <w:ind w:firstLine="720"/>
      </w:pPr>
    </w:p>
    <w:p w:rsidR="00D70126" w:rsidRPr="00C5226E" w:rsidRDefault="00D70126" w:rsidP="00D70126">
      <w:pPr>
        <w:pStyle w:val="Style3"/>
        <w:widowControl/>
        <w:spacing w:before="58"/>
        <w:ind w:firstLine="720"/>
        <w:rPr>
          <w:rFonts w:ascii="Times New Roman" w:eastAsia="Times New Roman"/>
        </w:rPr>
      </w:pPr>
    </w:p>
    <w:p w:rsidR="00D70126" w:rsidRPr="00C5226E" w:rsidRDefault="00D70126" w:rsidP="00D70126">
      <w:pPr>
        <w:shd w:val="clear" w:color="auto" w:fill="FFFFFF"/>
        <w:spacing w:line="336" w:lineRule="auto"/>
        <w:ind w:left="113" w:right="113" w:firstLine="720"/>
        <w:jc w:val="center"/>
        <w:rPr>
          <w:szCs w:val="24"/>
        </w:rPr>
      </w:pPr>
      <w:r>
        <w:rPr>
          <w:noProof/>
        </w:rPr>
        <w:drawing>
          <wp:inline distT="0" distB="0" distL="0" distR="0">
            <wp:extent cx="2600325" cy="2209800"/>
            <wp:effectExtent l="1905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srcRect/>
                    <a:stretch>
                      <a:fillRect/>
                    </a:stretch>
                  </pic:blipFill>
                  <pic:spPr bwMode="auto">
                    <a:xfrm>
                      <a:off x="0" y="0"/>
                      <a:ext cx="2600325" cy="2209800"/>
                    </a:xfrm>
                    <a:prstGeom prst="rect">
                      <a:avLst/>
                    </a:prstGeom>
                    <a:noFill/>
                    <a:ln w="9525">
                      <a:noFill/>
                      <a:miter lim="800000"/>
                      <a:headEnd/>
                      <a:tailEnd/>
                    </a:ln>
                  </pic:spPr>
                </pic:pic>
              </a:graphicData>
            </a:graphic>
          </wp:inline>
        </w:drawing>
      </w:r>
    </w:p>
    <w:p w:rsidR="00D70126" w:rsidRPr="00C5226E" w:rsidRDefault="00D70126" w:rsidP="00D70126">
      <w:pPr>
        <w:pStyle w:val="Style3"/>
        <w:widowControl/>
        <w:spacing w:before="58"/>
        <w:ind w:firstLine="720"/>
        <w:jc w:val="center"/>
        <w:rPr>
          <w:rFonts w:ascii="Times New Roman" w:eastAsia="Times New Roman"/>
        </w:rPr>
      </w:pPr>
      <w:r w:rsidRPr="00C5226E">
        <w:rPr>
          <w:rFonts w:ascii="Times New Roman" w:eastAsia="Times New Roman"/>
        </w:rPr>
        <w:t xml:space="preserve">Рис. </w:t>
      </w:r>
    </w:p>
    <w:p w:rsidR="00D70126" w:rsidRPr="00C5226E" w:rsidRDefault="00D70126" w:rsidP="00D70126">
      <w:pPr>
        <w:framePr w:w="9900" w:h="3860" w:hSpace="35" w:wrap="auto" w:vAnchor="text" w:hAnchor="text" w:x="-46" w:y="1"/>
        <w:ind w:firstLine="720"/>
        <w:jc w:val="center"/>
      </w:pPr>
      <w:r>
        <w:rPr>
          <w:noProof/>
        </w:rPr>
        <w:drawing>
          <wp:inline distT="0" distB="0" distL="0" distR="0">
            <wp:extent cx="3190875" cy="2447925"/>
            <wp:effectExtent l="1905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srcRect/>
                    <a:stretch>
                      <a:fillRect/>
                    </a:stretch>
                  </pic:blipFill>
                  <pic:spPr bwMode="auto">
                    <a:xfrm>
                      <a:off x="0" y="0"/>
                      <a:ext cx="3190875" cy="2447925"/>
                    </a:xfrm>
                    <a:prstGeom prst="rect">
                      <a:avLst/>
                    </a:prstGeom>
                    <a:noFill/>
                    <a:ln w="9525">
                      <a:noFill/>
                      <a:miter lim="800000"/>
                      <a:headEnd/>
                      <a:tailEnd/>
                    </a:ln>
                  </pic:spPr>
                </pic:pic>
              </a:graphicData>
            </a:graphic>
          </wp:inline>
        </w:drawing>
      </w:r>
    </w:p>
    <w:p w:rsidR="00D70126" w:rsidRPr="00C5226E" w:rsidRDefault="00D70126" w:rsidP="00D70126">
      <w:pPr>
        <w:pStyle w:val="Style3"/>
        <w:widowControl/>
        <w:spacing w:before="58"/>
        <w:ind w:firstLine="720"/>
        <w:jc w:val="center"/>
        <w:rPr>
          <w:rFonts w:ascii="Times New Roman" w:eastAsia="Times New Roman"/>
        </w:rPr>
      </w:pPr>
      <w:r w:rsidRPr="00C5226E">
        <w:rPr>
          <w:rFonts w:ascii="Times New Roman" w:eastAsia="Times New Roman"/>
        </w:rPr>
        <w:t>Рис. 6</w:t>
      </w:r>
    </w:p>
    <w:p w:rsidR="00D70126" w:rsidRPr="00C5226E" w:rsidRDefault="00D70126" w:rsidP="00D70126">
      <w:pPr>
        <w:pStyle w:val="21"/>
        <w:suppressAutoHyphens/>
        <w:spacing w:line="312" w:lineRule="auto"/>
        <w:ind w:left="14" w:right="113" w:firstLine="720"/>
        <w:jc w:val="both"/>
        <w:rPr>
          <w:i/>
        </w:rPr>
      </w:pPr>
      <w:bookmarkStart w:id="8" w:name="_Toc297846886"/>
      <w:r w:rsidRPr="00C5226E">
        <w:rPr>
          <w:i/>
        </w:rPr>
        <w:t xml:space="preserve"> Защита габионами матрацного типа.</w:t>
      </w:r>
      <w:bookmarkEnd w:id="8"/>
    </w:p>
    <w:p w:rsidR="00D70126" w:rsidRPr="00C5226E" w:rsidRDefault="00D70126" w:rsidP="00D70126">
      <w:pPr>
        <w:shd w:val="clear" w:color="auto" w:fill="FFFFFF"/>
        <w:suppressAutoHyphens/>
        <w:spacing w:line="336" w:lineRule="auto"/>
        <w:ind w:left="14" w:right="113" w:firstLine="720"/>
        <w:rPr>
          <w:szCs w:val="24"/>
        </w:rPr>
      </w:pPr>
    </w:p>
    <w:p w:rsidR="00D70126" w:rsidRPr="00C5226E" w:rsidRDefault="00D70126" w:rsidP="00D70126">
      <w:pPr>
        <w:widowControl w:val="0"/>
        <w:shd w:val="clear" w:color="auto" w:fill="FFFFFF"/>
        <w:autoSpaceDE w:val="0"/>
        <w:autoSpaceDN w:val="0"/>
        <w:adjustRightInd w:val="0"/>
        <w:spacing w:before="120" w:line="283" w:lineRule="exact"/>
        <w:ind w:left="28" w:right="85" w:firstLine="828"/>
        <w:rPr>
          <w:rFonts w:cs="Arial"/>
          <w:szCs w:val="24"/>
        </w:rPr>
      </w:pPr>
      <w:r w:rsidRPr="00C5226E">
        <w:rPr>
          <w:rFonts w:cs="Arial"/>
          <w:szCs w:val="24"/>
        </w:rPr>
        <w:t xml:space="preserve">Укладку рулонного </w:t>
      </w:r>
      <w:proofErr w:type="spellStart"/>
      <w:r w:rsidRPr="00C5226E">
        <w:rPr>
          <w:rFonts w:cs="Arial"/>
          <w:szCs w:val="24"/>
        </w:rPr>
        <w:t>геотекстиля</w:t>
      </w:r>
      <w:proofErr w:type="spellEnd"/>
      <w:r w:rsidRPr="00C5226E">
        <w:rPr>
          <w:rFonts w:cs="Arial"/>
          <w:szCs w:val="24"/>
        </w:rPr>
        <w:t xml:space="preserve"> в защитных покрытиях следует производить от основания откоса с перекрытием слоев 0,1-</w:t>
      </w:r>
      <w:smartTag w:uri="urn:schemas-microsoft-com:office:smarttags" w:element="metricconverter">
        <w:smartTagPr>
          <w:attr w:name="ProductID" w:val="0,2 м"/>
        </w:smartTagPr>
        <w:r w:rsidRPr="00C5226E">
          <w:rPr>
            <w:rFonts w:cs="Arial"/>
            <w:szCs w:val="24"/>
          </w:rPr>
          <w:t>0,2 м</w:t>
        </w:r>
      </w:smartTag>
      <w:r w:rsidRPr="00C5226E">
        <w:rPr>
          <w:rFonts w:cs="Arial"/>
          <w:szCs w:val="24"/>
        </w:rPr>
        <w:t xml:space="preserve">. Отдельные полотнища </w:t>
      </w:r>
      <w:proofErr w:type="spellStart"/>
      <w:r w:rsidRPr="00C5226E">
        <w:rPr>
          <w:rFonts w:cs="Arial"/>
          <w:szCs w:val="24"/>
        </w:rPr>
        <w:t>геотекстиля</w:t>
      </w:r>
      <w:proofErr w:type="spellEnd"/>
      <w:r w:rsidRPr="00C5226E">
        <w:rPr>
          <w:rFonts w:cs="Arial"/>
          <w:szCs w:val="24"/>
        </w:rPr>
        <w:t xml:space="preserve"> скрепляют между собой металлическими штырями, которые забивают в грунт.</w:t>
      </w:r>
    </w:p>
    <w:p w:rsidR="00D70126" w:rsidRPr="00C5226E" w:rsidRDefault="00D70126" w:rsidP="00D70126">
      <w:pPr>
        <w:pStyle w:val="a8"/>
        <w:widowControl w:val="0"/>
        <w:tabs>
          <w:tab w:val="left" w:pos="1200"/>
        </w:tabs>
        <w:ind w:right="284"/>
        <w:jc w:val="center"/>
        <w:rPr>
          <w:rFonts w:ascii="Times New Roman" w:hAnsi="Times New Roman"/>
          <w:szCs w:val="24"/>
        </w:rPr>
      </w:pPr>
      <w:r w:rsidRPr="00C5226E">
        <w:object w:dxaOrig="17652" w:dyaOrig="11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327pt" o:ole="">
            <v:imagedata r:id="rId24" o:title=""/>
          </v:shape>
          <o:OLEObject Type="Embed" ProgID="AutoCAD.Drawing.17" ShapeID="_x0000_i1025" DrawAspect="Content" ObjectID="_1626262047" r:id="rId25"/>
        </w:object>
      </w:r>
      <w:r w:rsidRPr="00C5226E">
        <w:rPr>
          <w:rFonts w:ascii="Times New Roman" w:hAnsi="Times New Roman"/>
          <w:szCs w:val="24"/>
        </w:rPr>
        <w:t xml:space="preserve"> Рисунок </w:t>
      </w:r>
      <w:r w:rsidR="00ED215D">
        <w:rPr>
          <w:rFonts w:ascii="Times New Roman" w:hAnsi="Times New Roman"/>
          <w:szCs w:val="24"/>
        </w:rPr>
        <w:t xml:space="preserve">8 </w:t>
      </w:r>
      <w:r w:rsidRPr="00C5226E">
        <w:rPr>
          <w:rFonts w:ascii="Times New Roman" w:hAnsi="Times New Roman"/>
          <w:szCs w:val="24"/>
        </w:rPr>
        <w:t xml:space="preserve">Установка </w:t>
      </w:r>
      <w:proofErr w:type="spellStart"/>
      <w:r w:rsidRPr="00C5226E">
        <w:rPr>
          <w:rFonts w:ascii="Times New Roman" w:hAnsi="Times New Roman"/>
          <w:szCs w:val="24"/>
        </w:rPr>
        <w:t>георешетки</w:t>
      </w:r>
      <w:proofErr w:type="spellEnd"/>
      <w:r w:rsidR="00ED215D">
        <w:rPr>
          <w:rFonts w:ascii="Times New Roman" w:hAnsi="Times New Roman"/>
          <w:szCs w:val="24"/>
        </w:rPr>
        <w:t>.</w:t>
      </w:r>
    </w:p>
    <w:p w:rsidR="00ED215D" w:rsidRPr="00C5226E" w:rsidRDefault="00ED215D" w:rsidP="00ED215D">
      <w:pPr>
        <w:pStyle w:val="1"/>
        <w:ind w:left="0" w:right="113"/>
        <w:jc w:val="both"/>
        <w:rPr>
          <w:snapToGrid w:val="0"/>
          <w:sz w:val="24"/>
          <w:szCs w:val="24"/>
        </w:rPr>
      </w:pPr>
      <w:bookmarkStart w:id="9" w:name="_Toc297846888"/>
      <w:r>
        <w:rPr>
          <w:snapToGrid w:val="0"/>
          <w:sz w:val="24"/>
          <w:szCs w:val="24"/>
        </w:rPr>
        <w:t xml:space="preserve">3. </w:t>
      </w:r>
      <w:r w:rsidRPr="00C5226E">
        <w:rPr>
          <w:snapToGrid w:val="0"/>
          <w:sz w:val="24"/>
          <w:szCs w:val="24"/>
        </w:rPr>
        <w:t>ПОТРЕБНОСТЬ В МАШИНАХ И МЕХАНИЗМАХ, ТЕХНОЛОГИЧЕСКОЙ ОСНАСТКЕ И МАТЕРИАЛАХ</w:t>
      </w:r>
      <w:bookmarkEnd w:id="9"/>
      <w:r>
        <w:rPr>
          <w:snapToGrid w:val="0"/>
          <w:sz w:val="24"/>
          <w:szCs w:val="24"/>
        </w:rPr>
        <w:t>.</w:t>
      </w:r>
    </w:p>
    <w:p w:rsidR="00ED215D" w:rsidRPr="00C5226E" w:rsidRDefault="00ED215D" w:rsidP="00ED215D">
      <w:pPr>
        <w:shd w:val="clear" w:color="auto" w:fill="FFFFFF"/>
        <w:suppressAutoHyphens/>
        <w:spacing w:line="336" w:lineRule="auto"/>
        <w:ind w:left="14" w:right="113" w:firstLine="720"/>
        <w:rPr>
          <w:szCs w:val="24"/>
        </w:rPr>
      </w:pPr>
    </w:p>
    <w:p w:rsidR="00ED215D" w:rsidRPr="00C5226E" w:rsidRDefault="00ED215D" w:rsidP="00ED215D">
      <w:pPr>
        <w:shd w:val="clear" w:color="auto" w:fill="FFFFFF"/>
        <w:suppressAutoHyphens/>
        <w:spacing w:line="336" w:lineRule="auto"/>
        <w:ind w:left="14" w:right="113" w:firstLine="720"/>
        <w:rPr>
          <w:szCs w:val="24"/>
        </w:rPr>
      </w:pPr>
      <w:r w:rsidRPr="00C5226E">
        <w:rPr>
          <w:szCs w:val="24"/>
        </w:rPr>
        <w:t>Применяемая строительная техника для работ по инженерной защите представлена в таблице 3.1.</w:t>
      </w:r>
    </w:p>
    <w:p w:rsidR="00ED215D" w:rsidRPr="00C5226E" w:rsidRDefault="00ED215D" w:rsidP="00ED215D">
      <w:pPr>
        <w:suppressAutoHyphens/>
        <w:ind w:left="14" w:right="113" w:firstLine="720"/>
        <w:rPr>
          <w:rFonts w:ascii="Arial" w:hAnsi="Arial" w:cs="Arial"/>
        </w:rPr>
      </w:pPr>
    </w:p>
    <w:p w:rsidR="00ED215D" w:rsidRPr="00C5226E" w:rsidRDefault="00ED215D" w:rsidP="00ED215D">
      <w:pPr>
        <w:keepNext/>
        <w:keepLines/>
        <w:shd w:val="clear" w:color="auto" w:fill="FFFFFF"/>
        <w:suppressAutoHyphens/>
        <w:spacing w:line="336" w:lineRule="auto"/>
        <w:ind w:left="11" w:right="113" w:firstLine="720"/>
        <w:rPr>
          <w:szCs w:val="24"/>
        </w:rPr>
      </w:pPr>
      <w:r w:rsidRPr="00C5226E">
        <w:rPr>
          <w:szCs w:val="24"/>
        </w:rPr>
        <w:t>Таблица 3.1 Применяемая строительная техника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201"/>
        <w:gridCol w:w="2577"/>
        <w:gridCol w:w="2407"/>
      </w:tblGrid>
      <w:tr w:rsidR="00ED215D" w:rsidRPr="00C5226E" w:rsidTr="00ED215D">
        <w:tc>
          <w:tcPr>
            <w:tcW w:w="2952" w:type="dxa"/>
            <w:shd w:val="clear" w:color="auto" w:fill="F3F3F3"/>
          </w:tcPr>
          <w:p w:rsidR="00ED215D" w:rsidRPr="00C5226E" w:rsidRDefault="00ED215D" w:rsidP="0088375F">
            <w:pPr>
              <w:shd w:val="clear" w:color="auto" w:fill="FFFFFF"/>
              <w:suppressAutoHyphens/>
              <w:spacing w:line="360" w:lineRule="auto"/>
              <w:ind w:left="14" w:right="113" w:firstLine="28"/>
              <w:rPr>
                <w:szCs w:val="24"/>
              </w:rPr>
            </w:pPr>
            <w:r w:rsidRPr="00C5226E">
              <w:rPr>
                <w:szCs w:val="24"/>
              </w:rPr>
              <w:t>Наименование</w:t>
            </w:r>
          </w:p>
        </w:tc>
        <w:tc>
          <w:tcPr>
            <w:tcW w:w="2201" w:type="dxa"/>
            <w:shd w:val="clear" w:color="auto" w:fill="F3F3F3"/>
          </w:tcPr>
          <w:p w:rsidR="00ED215D" w:rsidRPr="00C5226E" w:rsidRDefault="00ED215D" w:rsidP="0088375F">
            <w:pPr>
              <w:shd w:val="clear" w:color="auto" w:fill="FFFFFF"/>
              <w:suppressAutoHyphens/>
              <w:spacing w:line="360" w:lineRule="auto"/>
              <w:ind w:left="14" w:right="113" w:firstLine="28"/>
              <w:rPr>
                <w:szCs w:val="24"/>
              </w:rPr>
            </w:pPr>
            <w:r w:rsidRPr="00C5226E">
              <w:rPr>
                <w:szCs w:val="24"/>
              </w:rPr>
              <w:t>Тип, марка</w:t>
            </w:r>
          </w:p>
        </w:tc>
        <w:tc>
          <w:tcPr>
            <w:tcW w:w="2577" w:type="dxa"/>
            <w:shd w:val="clear" w:color="auto" w:fill="F3F3F3"/>
          </w:tcPr>
          <w:p w:rsidR="00ED215D" w:rsidRPr="00C5226E" w:rsidRDefault="00ED215D" w:rsidP="0088375F">
            <w:pPr>
              <w:shd w:val="clear" w:color="auto" w:fill="FFFFFF"/>
              <w:suppressAutoHyphens/>
              <w:spacing w:line="360" w:lineRule="auto"/>
              <w:ind w:left="14" w:right="113" w:firstLine="28"/>
              <w:rPr>
                <w:szCs w:val="24"/>
              </w:rPr>
            </w:pPr>
            <w:r w:rsidRPr="00C5226E">
              <w:rPr>
                <w:szCs w:val="24"/>
              </w:rPr>
              <w:t>Мощность, кВт</w:t>
            </w:r>
          </w:p>
        </w:tc>
        <w:tc>
          <w:tcPr>
            <w:tcW w:w="2407" w:type="dxa"/>
            <w:shd w:val="clear" w:color="auto" w:fill="F3F3F3"/>
          </w:tcPr>
          <w:p w:rsidR="00ED215D" w:rsidRPr="00C5226E" w:rsidRDefault="00ED215D" w:rsidP="0088375F">
            <w:pPr>
              <w:shd w:val="clear" w:color="auto" w:fill="FFFFFF"/>
              <w:suppressAutoHyphens/>
              <w:spacing w:line="360" w:lineRule="auto"/>
              <w:ind w:left="14" w:right="113" w:firstLine="28"/>
              <w:rPr>
                <w:szCs w:val="24"/>
              </w:rPr>
            </w:pPr>
            <w:r w:rsidRPr="00C5226E">
              <w:rPr>
                <w:szCs w:val="24"/>
              </w:rPr>
              <w:t xml:space="preserve">Количество, </w:t>
            </w:r>
            <w:proofErr w:type="spellStart"/>
            <w:r w:rsidRPr="00C5226E">
              <w:rPr>
                <w:szCs w:val="24"/>
              </w:rPr>
              <w:t>шт</w:t>
            </w:r>
            <w:proofErr w:type="spellEnd"/>
          </w:p>
        </w:tc>
      </w:tr>
      <w:tr w:rsidR="00ED215D" w:rsidRPr="00C5226E" w:rsidTr="00ED215D">
        <w:tc>
          <w:tcPr>
            <w:tcW w:w="2952" w:type="dxa"/>
          </w:tcPr>
          <w:p w:rsidR="00ED215D" w:rsidRPr="00C5226E" w:rsidRDefault="00ED215D" w:rsidP="0088375F">
            <w:pPr>
              <w:shd w:val="clear" w:color="auto" w:fill="FFFFFF"/>
              <w:suppressAutoHyphens/>
              <w:spacing w:line="360" w:lineRule="auto"/>
              <w:ind w:left="14" w:right="113" w:firstLine="28"/>
              <w:rPr>
                <w:szCs w:val="24"/>
              </w:rPr>
            </w:pPr>
            <w:r w:rsidRPr="00C5226E">
              <w:rPr>
                <w:szCs w:val="24"/>
              </w:rPr>
              <w:t>Бульдозер</w:t>
            </w:r>
          </w:p>
        </w:tc>
        <w:tc>
          <w:tcPr>
            <w:tcW w:w="2201" w:type="dxa"/>
          </w:tcPr>
          <w:p w:rsidR="00ED215D" w:rsidRPr="00C5226E" w:rsidRDefault="00ED215D" w:rsidP="0088375F">
            <w:pPr>
              <w:shd w:val="clear" w:color="auto" w:fill="FFFFFF"/>
              <w:suppressAutoHyphens/>
              <w:spacing w:line="360" w:lineRule="auto"/>
              <w:ind w:left="14" w:right="113" w:firstLine="28"/>
              <w:jc w:val="center"/>
              <w:rPr>
                <w:szCs w:val="24"/>
              </w:rPr>
            </w:pPr>
            <w:r w:rsidRPr="00C5226E">
              <w:rPr>
                <w:szCs w:val="24"/>
              </w:rPr>
              <w:t>D9R</w:t>
            </w:r>
          </w:p>
        </w:tc>
        <w:tc>
          <w:tcPr>
            <w:tcW w:w="2577" w:type="dxa"/>
          </w:tcPr>
          <w:p w:rsidR="00ED215D" w:rsidRPr="00C5226E" w:rsidRDefault="00ED215D" w:rsidP="0088375F">
            <w:pPr>
              <w:shd w:val="clear" w:color="auto" w:fill="FFFFFF"/>
              <w:suppressAutoHyphens/>
              <w:spacing w:line="360" w:lineRule="auto"/>
              <w:ind w:left="14" w:right="113" w:firstLine="28"/>
              <w:jc w:val="center"/>
              <w:rPr>
                <w:szCs w:val="24"/>
              </w:rPr>
            </w:pPr>
            <w:r w:rsidRPr="00C5226E">
              <w:rPr>
                <w:szCs w:val="24"/>
              </w:rPr>
              <w:t>294 кВт (</w:t>
            </w:r>
            <w:smartTag w:uri="urn:schemas-microsoft-com:office:smarttags" w:element="metricconverter">
              <w:smartTagPr>
                <w:attr w:name="ProductID" w:val="420 л"/>
              </w:smartTagPr>
              <w:r w:rsidRPr="00C5226E">
                <w:rPr>
                  <w:szCs w:val="24"/>
                </w:rPr>
                <w:t xml:space="preserve">420 </w:t>
              </w:r>
              <w:proofErr w:type="spellStart"/>
              <w:r w:rsidRPr="00C5226E">
                <w:rPr>
                  <w:szCs w:val="24"/>
                </w:rPr>
                <w:t>л</w:t>
              </w:r>
            </w:smartTag>
            <w:r w:rsidRPr="00C5226E">
              <w:rPr>
                <w:szCs w:val="24"/>
              </w:rPr>
              <w:t>.с</w:t>
            </w:r>
            <w:proofErr w:type="spellEnd"/>
            <w:r w:rsidRPr="00C5226E">
              <w:rPr>
                <w:szCs w:val="24"/>
              </w:rPr>
              <w:t>.)</w:t>
            </w:r>
          </w:p>
        </w:tc>
        <w:tc>
          <w:tcPr>
            <w:tcW w:w="2407" w:type="dxa"/>
          </w:tcPr>
          <w:p w:rsidR="00ED215D" w:rsidRPr="00C5226E" w:rsidRDefault="004D378F" w:rsidP="0088375F">
            <w:pPr>
              <w:shd w:val="clear" w:color="auto" w:fill="FFFFFF"/>
              <w:suppressAutoHyphens/>
              <w:spacing w:line="360" w:lineRule="auto"/>
              <w:ind w:left="14" w:right="113" w:firstLine="28"/>
              <w:jc w:val="center"/>
              <w:rPr>
                <w:szCs w:val="24"/>
              </w:rPr>
            </w:pPr>
            <w:r>
              <w:rPr>
                <w:szCs w:val="24"/>
              </w:rPr>
              <w:t>1</w:t>
            </w:r>
          </w:p>
        </w:tc>
      </w:tr>
      <w:tr w:rsidR="00ED215D" w:rsidRPr="00C5226E" w:rsidTr="00ED215D">
        <w:tc>
          <w:tcPr>
            <w:tcW w:w="2952" w:type="dxa"/>
          </w:tcPr>
          <w:p w:rsidR="00ED215D" w:rsidRPr="00C5226E" w:rsidRDefault="00ED215D" w:rsidP="0088375F">
            <w:pPr>
              <w:shd w:val="clear" w:color="auto" w:fill="FFFFFF"/>
              <w:suppressAutoHyphens/>
              <w:spacing w:line="360" w:lineRule="auto"/>
              <w:ind w:left="14" w:right="113" w:firstLine="28"/>
              <w:rPr>
                <w:szCs w:val="24"/>
              </w:rPr>
            </w:pPr>
            <w:r w:rsidRPr="00C5226E">
              <w:rPr>
                <w:szCs w:val="24"/>
              </w:rPr>
              <w:t>Экскаватор</w:t>
            </w:r>
          </w:p>
        </w:tc>
        <w:tc>
          <w:tcPr>
            <w:tcW w:w="2201" w:type="dxa"/>
          </w:tcPr>
          <w:p w:rsidR="00ED215D" w:rsidRPr="00B47619" w:rsidRDefault="00ED215D" w:rsidP="0088375F">
            <w:pPr>
              <w:shd w:val="clear" w:color="auto" w:fill="FFFFFF"/>
              <w:suppressAutoHyphens/>
              <w:spacing w:line="360" w:lineRule="auto"/>
              <w:ind w:left="14" w:right="113" w:firstLine="28"/>
              <w:jc w:val="center"/>
              <w:rPr>
                <w:szCs w:val="24"/>
              </w:rPr>
            </w:pPr>
            <w:r>
              <w:rPr>
                <w:szCs w:val="24"/>
              </w:rPr>
              <w:t>САТ</w:t>
            </w:r>
            <w:r w:rsidR="00B47619">
              <w:rPr>
                <w:szCs w:val="24"/>
              </w:rPr>
              <w:t xml:space="preserve"> 345</w:t>
            </w:r>
            <w:r>
              <w:rPr>
                <w:szCs w:val="24"/>
              </w:rPr>
              <w:t xml:space="preserve">, </w:t>
            </w:r>
            <w:r>
              <w:rPr>
                <w:szCs w:val="24"/>
                <w:lang w:val="en-US"/>
              </w:rPr>
              <w:t>HITACHI</w:t>
            </w:r>
            <w:r w:rsidR="00B47619">
              <w:rPr>
                <w:szCs w:val="24"/>
              </w:rPr>
              <w:t xml:space="preserve"> 200</w:t>
            </w:r>
          </w:p>
        </w:tc>
        <w:tc>
          <w:tcPr>
            <w:tcW w:w="2577" w:type="dxa"/>
          </w:tcPr>
          <w:p w:rsidR="00ED215D" w:rsidRPr="00C5226E" w:rsidRDefault="00ED215D" w:rsidP="0088375F">
            <w:pPr>
              <w:shd w:val="clear" w:color="auto" w:fill="FFFFFF"/>
              <w:suppressAutoHyphens/>
              <w:spacing w:line="360" w:lineRule="auto"/>
              <w:ind w:left="14" w:right="113" w:firstLine="28"/>
              <w:jc w:val="center"/>
              <w:rPr>
                <w:szCs w:val="24"/>
              </w:rPr>
            </w:pPr>
            <w:r w:rsidRPr="00C5226E">
              <w:rPr>
                <w:szCs w:val="24"/>
              </w:rPr>
              <w:t xml:space="preserve">V= </w:t>
            </w:r>
            <w:smartTag w:uri="urn:schemas-microsoft-com:office:smarttags" w:element="metricconverter">
              <w:smartTagPr>
                <w:attr w:name="ProductID" w:val="1.0 м3"/>
              </w:smartTagPr>
              <w:r w:rsidRPr="00C5226E">
                <w:rPr>
                  <w:szCs w:val="24"/>
                </w:rPr>
                <w:t>1.0 м3</w:t>
              </w:r>
            </w:smartTag>
          </w:p>
        </w:tc>
        <w:tc>
          <w:tcPr>
            <w:tcW w:w="2407" w:type="dxa"/>
          </w:tcPr>
          <w:p w:rsidR="00ED215D" w:rsidRDefault="00ED215D" w:rsidP="0088375F">
            <w:pPr>
              <w:shd w:val="clear" w:color="auto" w:fill="FFFFFF"/>
              <w:suppressAutoHyphens/>
              <w:spacing w:line="360" w:lineRule="auto"/>
              <w:ind w:left="14" w:right="113" w:firstLine="28"/>
              <w:jc w:val="center"/>
              <w:rPr>
                <w:szCs w:val="24"/>
              </w:rPr>
            </w:pPr>
            <w:r w:rsidRPr="00C5226E">
              <w:rPr>
                <w:szCs w:val="24"/>
              </w:rPr>
              <w:t>1</w:t>
            </w:r>
          </w:p>
          <w:p w:rsidR="00B47619" w:rsidRPr="00C5226E" w:rsidRDefault="00B47619" w:rsidP="0088375F">
            <w:pPr>
              <w:shd w:val="clear" w:color="auto" w:fill="FFFFFF"/>
              <w:suppressAutoHyphens/>
              <w:spacing w:line="360" w:lineRule="auto"/>
              <w:ind w:left="14" w:right="113" w:firstLine="28"/>
              <w:jc w:val="center"/>
              <w:rPr>
                <w:szCs w:val="24"/>
              </w:rPr>
            </w:pPr>
            <w:r>
              <w:rPr>
                <w:szCs w:val="24"/>
              </w:rPr>
              <w:t>1</w:t>
            </w:r>
          </w:p>
        </w:tc>
      </w:tr>
      <w:tr w:rsidR="004D378F" w:rsidRPr="00C5226E" w:rsidTr="004D378F">
        <w:tc>
          <w:tcPr>
            <w:tcW w:w="2952" w:type="dxa"/>
            <w:tcBorders>
              <w:top w:val="single" w:sz="4" w:space="0" w:color="auto"/>
              <w:left w:val="single" w:sz="4" w:space="0" w:color="auto"/>
              <w:bottom w:val="single" w:sz="4" w:space="0" w:color="auto"/>
              <w:right w:val="single" w:sz="4" w:space="0" w:color="auto"/>
            </w:tcBorders>
          </w:tcPr>
          <w:p w:rsidR="004D378F" w:rsidRPr="00C5226E" w:rsidRDefault="004D378F" w:rsidP="004D378F">
            <w:pPr>
              <w:shd w:val="clear" w:color="auto" w:fill="FFFFFF"/>
              <w:suppressAutoHyphens/>
              <w:spacing w:line="360" w:lineRule="auto"/>
              <w:ind w:left="14" w:right="113" w:firstLine="28"/>
              <w:rPr>
                <w:szCs w:val="24"/>
              </w:rPr>
            </w:pPr>
            <w:r>
              <w:rPr>
                <w:szCs w:val="24"/>
              </w:rPr>
              <w:t xml:space="preserve">Автомобиль </w:t>
            </w:r>
          </w:p>
        </w:tc>
        <w:tc>
          <w:tcPr>
            <w:tcW w:w="2201" w:type="dxa"/>
            <w:tcBorders>
              <w:top w:val="single" w:sz="4" w:space="0" w:color="auto"/>
              <w:left w:val="single" w:sz="4" w:space="0" w:color="auto"/>
              <w:bottom w:val="single" w:sz="4" w:space="0" w:color="auto"/>
              <w:right w:val="single" w:sz="4" w:space="0" w:color="auto"/>
            </w:tcBorders>
          </w:tcPr>
          <w:p w:rsidR="004D378F" w:rsidRPr="00ED215D" w:rsidRDefault="004D378F" w:rsidP="0088375F">
            <w:pPr>
              <w:shd w:val="clear" w:color="auto" w:fill="FFFFFF"/>
              <w:suppressAutoHyphens/>
              <w:spacing w:line="360" w:lineRule="auto"/>
              <w:ind w:left="14" w:right="113" w:firstLine="28"/>
              <w:jc w:val="center"/>
              <w:rPr>
                <w:szCs w:val="24"/>
              </w:rPr>
            </w:pPr>
            <w:r>
              <w:rPr>
                <w:szCs w:val="24"/>
              </w:rPr>
              <w:t>УАЗ</w:t>
            </w:r>
          </w:p>
        </w:tc>
        <w:tc>
          <w:tcPr>
            <w:tcW w:w="2577" w:type="dxa"/>
            <w:tcBorders>
              <w:top w:val="single" w:sz="4" w:space="0" w:color="auto"/>
              <w:left w:val="single" w:sz="4" w:space="0" w:color="auto"/>
              <w:bottom w:val="single" w:sz="4" w:space="0" w:color="auto"/>
              <w:right w:val="single" w:sz="4" w:space="0" w:color="auto"/>
            </w:tcBorders>
          </w:tcPr>
          <w:p w:rsidR="004D378F" w:rsidRPr="00C5226E" w:rsidRDefault="004D378F" w:rsidP="0088375F">
            <w:pPr>
              <w:shd w:val="clear" w:color="auto" w:fill="FFFFFF"/>
              <w:suppressAutoHyphens/>
              <w:spacing w:line="360" w:lineRule="auto"/>
              <w:ind w:left="14" w:right="113" w:firstLine="28"/>
              <w:jc w:val="center"/>
              <w:rPr>
                <w:szCs w:val="24"/>
              </w:rPr>
            </w:pPr>
          </w:p>
        </w:tc>
        <w:tc>
          <w:tcPr>
            <w:tcW w:w="2407" w:type="dxa"/>
            <w:tcBorders>
              <w:top w:val="single" w:sz="4" w:space="0" w:color="auto"/>
              <w:left w:val="single" w:sz="4" w:space="0" w:color="auto"/>
              <w:bottom w:val="single" w:sz="4" w:space="0" w:color="auto"/>
              <w:right w:val="single" w:sz="4" w:space="0" w:color="auto"/>
            </w:tcBorders>
          </w:tcPr>
          <w:p w:rsidR="004D378F" w:rsidRPr="00C5226E" w:rsidRDefault="004D378F" w:rsidP="0088375F">
            <w:pPr>
              <w:shd w:val="clear" w:color="auto" w:fill="FFFFFF"/>
              <w:suppressAutoHyphens/>
              <w:spacing w:line="360" w:lineRule="auto"/>
              <w:ind w:left="14" w:right="113" w:firstLine="28"/>
              <w:jc w:val="center"/>
              <w:rPr>
                <w:szCs w:val="24"/>
              </w:rPr>
            </w:pPr>
            <w:r w:rsidRPr="00C5226E">
              <w:rPr>
                <w:szCs w:val="24"/>
              </w:rPr>
              <w:t>1</w:t>
            </w:r>
          </w:p>
        </w:tc>
      </w:tr>
    </w:tbl>
    <w:p w:rsidR="00ED215D" w:rsidRPr="00C5226E" w:rsidRDefault="00ED215D" w:rsidP="00ED215D">
      <w:pPr>
        <w:shd w:val="clear" w:color="auto" w:fill="FFFFFF"/>
        <w:spacing w:line="336" w:lineRule="auto"/>
        <w:ind w:left="113" w:right="113" w:firstLine="720"/>
        <w:rPr>
          <w:szCs w:val="24"/>
        </w:rPr>
      </w:pPr>
    </w:p>
    <w:p w:rsidR="00ED215D" w:rsidRPr="00C5226E" w:rsidRDefault="00ED215D" w:rsidP="00ED215D">
      <w:pPr>
        <w:shd w:val="clear" w:color="auto" w:fill="FFFFFF"/>
        <w:spacing w:line="336" w:lineRule="auto"/>
        <w:ind w:left="113" w:right="113" w:firstLine="720"/>
        <w:rPr>
          <w:szCs w:val="24"/>
        </w:rPr>
      </w:pPr>
      <w:r w:rsidRPr="00C5226E">
        <w:rPr>
          <w:szCs w:val="24"/>
        </w:rPr>
        <w:t>Для установки коробчатых габионов используются следующие инструменты:</w:t>
      </w:r>
    </w:p>
    <w:p w:rsidR="00ED215D" w:rsidRPr="00C5226E" w:rsidRDefault="00ED215D" w:rsidP="00ED215D">
      <w:pPr>
        <w:numPr>
          <w:ilvl w:val="0"/>
          <w:numId w:val="39"/>
        </w:numPr>
        <w:shd w:val="clear" w:color="auto" w:fill="FFFFFF"/>
        <w:spacing w:line="336" w:lineRule="auto"/>
        <w:ind w:right="113"/>
        <w:jc w:val="both"/>
        <w:rPr>
          <w:szCs w:val="24"/>
        </w:rPr>
      </w:pPr>
      <w:r w:rsidRPr="00C5226E">
        <w:rPr>
          <w:szCs w:val="24"/>
        </w:rPr>
        <w:t>Плоскогубцы, желательно с длинными губами;</w:t>
      </w:r>
    </w:p>
    <w:p w:rsidR="00ED215D" w:rsidRPr="00C5226E" w:rsidRDefault="00ED215D" w:rsidP="00ED215D">
      <w:pPr>
        <w:numPr>
          <w:ilvl w:val="0"/>
          <w:numId w:val="39"/>
        </w:numPr>
        <w:shd w:val="clear" w:color="auto" w:fill="FFFFFF"/>
        <w:spacing w:line="336" w:lineRule="auto"/>
        <w:ind w:right="113"/>
        <w:jc w:val="both"/>
        <w:rPr>
          <w:szCs w:val="24"/>
        </w:rPr>
      </w:pPr>
      <w:r w:rsidRPr="00C5226E">
        <w:rPr>
          <w:szCs w:val="24"/>
        </w:rPr>
        <w:t>Монтировка или маленький лом;</w:t>
      </w:r>
    </w:p>
    <w:p w:rsidR="00ED215D" w:rsidRPr="00C5226E" w:rsidRDefault="00ED215D" w:rsidP="00ED215D">
      <w:pPr>
        <w:shd w:val="clear" w:color="auto" w:fill="FFFFFF"/>
        <w:suppressAutoHyphens/>
        <w:spacing w:line="336" w:lineRule="auto"/>
        <w:ind w:left="14" w:right="113" w:firstLine="720"/>
        <w:rPr>
          <w:szCs w:val="24"/>
        </w:rPr>
      </w:pPr>
    </w:p>
    <w:p w:rsidR="00293B22" w:rsidRDefault="00293B22" w:rsidP="00ED215D">
      <w:pPr>
        <w:pStyle w:val="1"/>
        <w:ind w:left="1128" w:right="113"/>
        <w:jc w:val="both"/>
        <w:rPr>
          <w:snapToGrid w:val="0"/>
          <w:sz w:val="24"/>
          <w:szCs w:val="24"/>
        </w:rPr>
      </w:pPr>
      <w:bookmarkStart w:id="10" w:name="_Toc297846889"/>
    </w:p>
    <w:p w:rsidR="00ED215D" w:rsidRPr="00C5226E" w:rsidRDefault="00ED215D" w:rsidP="00ED215D">
      <w:pPr>
        <w:pStyle w:val="1"/>
        <w:ind w:left="1128" w:right="113"/>
        <w:jc w:val="both"/>
        <w:rPr>
          <w:snapToGrid w:val="0"/>
          <w:sz w:val="24"/>
          <w:szCs w:val="24"/>
        </w:rPr>
      </w:pPr>
      <w:r>
        <w:rPr>
          <w:snapToGrid w:val="0"/>
          <w:sz w:val="24"/>
          <w:szCs w:val="24"/>
        </w:rPr>
        <w:t xml:space="preserve">4. </w:t>
      </w:r>
      <w:r w:rsidRPr="00C5226E">
        <w:rPr>
          <w:snapToGrid w:val="0"/>
          <w:sz w:val="24"/>
          <w:szCs w:val="24"/>
        </w:rPr>
        <w:t>СОСТАВ БРИГАДЫ</w:t>
      </w:r>
      <w:bookmarkEnd w:id="10"/>
    </w:p>
    <w:p w:rsidR="00ED215D" w:rsidRPr="00C5226E" w:rsidRDefault="00ED215D" w:rsidP="00ED215D">
      <w:pPr>
        <w:shd w:val="clear" w:color="auto" w:fill="FFFFFF"/>
        <w:suppressAutoHyphens/>
        <w:spacing w:line="336" w:lineRule="auto"/>
        <w:ind w:left="14" w:right="113" w:firstLine="720"/>
        <w:rPr>
          <w:szCs w:val="24"/>
        </w:rPr>
      </w:pPr>
      <w:r w:rsidRPr="00C5226E">
        <w:rPr>
          <w:szCs w:val="24"/>
        </w:rPr>
        <w:t>Состав бригады по инженерной защите представлен в таблице 4.1</w:t>
      </w:r>
    </w:p>
    <w:p w:rsidR="00ED215D" w:rsidRPr="00C5226E" w:rsidRDefault="00ED215D" w:rsidP="00ED215D">
      <w:pPr>
        <w:shd w:val="clear" w:color="auto" w:fill="FFFFFF"/>
        <w:spacing w:line="336" w:lineRule="auto"/>
        <w:ind w:left="113" w:right="113" w:firstLine="720"/>
        <w:rPr>
          <w:szCs w:val="24"/>
        </w:rPr>
      </w:pPr>
      <w:r w:rsidRPr="00C5226E">
        <w:rPr>
          <w:szCs w:val="24"/>
        </w:rPr>
        <w:t>Таблица 4.1 Состав бригады по инженерной защите.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8"/>
        <w:gridCol w:w="1428"/>
        <w:gridCol w:w="2202"/>
      </w:tblGrid>
      <w:tr w:rsidR="00ED215D" w:rsidRPr="00C5226E" w:rsidTr="0088375F">
        <w:tc>
          <w:tcPr>
            <w:tcW w:w="6498" w:type="dxa"/>
            <w:shd w:val="clear" w:color="auto" w:fill="F3F3F3"/>
          </w:tcPr>
          <w:p w:rsidR="00ED215D" w:rsidRPr="00C5226E" w:rsidRDefault="00ED215D" w:rsidP="0088375F">
            <w:pPr>
              <w:shd w:val="clear" w:color="auto" w:fill="FFFFFF"/>
              <w:spacing w:line="360" w:lineRule="auto"/>
              <w:rPr>
                <w:szCs w:val="24"/>
              </w:rPr>
            </w:pPr>
            <w:r w:rsidRPr="00C5226E">
              <w:rPr>
                <w:szCs w:val="24"/>
              </w:rPr>
              <w:t>Бригада по работам инженерной защиты</w:t>
            </w:r>
          </w:p>
        </w:tc>
        <w:tc>
          <w:tcPr>
            <w:tcW w:w="1428" w:type="dxa"/>
            <w:shd w:val="clear" w:color="auto" w:fill="F3F3F3"/>
          </w:tcPr>
          <w:p w:rsidR="00ED215D" w:rsidRPr="00C5226E" w:rsidRDefault="00ED215D" w:rsidP="0088375F">
            <w:pPr>
              <w:shd w:val="clear" w:color="auto" w:fill="FFFFFF"/>
              <w:spacing w:line="360" w:lineRule="auto"/>
              <w:rPr>
                <w:szCs w:val="24"/>
              </w:rPr>
            </w:pPr>
            <w:r w:rsidRPr="00C5226E">
              <w:rPr>
                <w:szCs w:val="24"/>
              </w:rPr>
              <w:t>разряд</w:t>
            </w:r>
          </w:p>
        </w:tc>
        <w:tc>
          <w:tcPr>
            <w:tcW w:w="2202" w:type="dxa"/>
            <w:shd w:val="clear" w:color="auto" w:fill="F3F3F3"/>
          </w:tcPr>
          <w:p w:rsidR="00ED215D" w:rsidRPr="00C5226E" w:rsidRDefault="00ED215D" w:rsidP="0088375F">
            <w:pPr>
              <w:shd w:val="clear" w:color="auto" w:fill="FFFFFF"/>
              <w:spacing w:line="360" w:lineRule="auto"/>
              <w:rPr>
                <w:szCs w:val="24"/>
              </w:rPr>
            </w:pPr>
            <w:r w:rsidRPr="00C5226E">
              <w:rPr>
                <w:szCs w:val="24"/>
              </w:rPr>
              <w:t>Количество. чел.</w:t>
            </w:r>
          </w:p>
        </w:tc>
      </w:tr>
      <w:tr w:rsidR="00ED215D" w:rsidRPr="00C5226E" w:rsidTr="0088375F">
        <w:tc>
          <w:tcPr>
            <w:tcW w:w="6498" w:type="dxa"/>
          </w:tcPr>
          <w:p w:rsidR="00ED215D" w:rsidRPr="00C5226E" w:rsidRDefault="00ED215D" w:rsidP="0088375F">
            <w:pPr>
              <w:shd w:val="clear" w:color="auto" w:fill="FFFFFF"/>
              <w:spacing w:line="360" w:lineRule="auto"/>
              <w:rPr>
                <w:szCs w:val="24"/>
              </w:rPr>
            </w:pPr>
            <w:r w:rsidRPr="00C5226E">
              <w:rPr>
                <w:szCs w:val="24"/>
              </w:rPr>
              <w:t xml:space="preserve">Машинист одноковшового экскаватора </w:t>
            </w:r>
          </w:p>
        </w:tc>
        <w:tc>
          <w:tcPr>
            <w:tcW w:w="1428" w:type="dxa"/>
          </w:tcPr>
          <w:p w:rsidR="00ED215D" w:rsidRPr="00C5226E" w:rsidRDefault="00ED215D" w:rsidP="0088375F">
            <w:pPr>
              <w:shd w:val="clear" w:color="auto" w:fill="FFFFFF"/>
              <w:spacing w:line="360" w:lineRule="auto"/>
              <w:jc w:val="center"/>
              <w:rPr>
                <w:szCs w:val="24"/>
              </w:rPr>
            </w:pPr>
            <w:r w:rsidRPr="00C5226E">
              <w:rPr>
                <w:szCs w:val="24"/>
              </w:rPr>
              <w:t>6</w:t>
            </w:r>
          </w:p>
        </w:tc>
        <w:tc>
          <w:tcPr>
            <w:tcW w:w="2202" w:type="dxa"/>
          </w:tcPr>
          <w:p w:rsidR="00ED215D" w:rsidRPr="00C5226E" w:rsidRDefault="00ED215D" w:rsidP="0088375F">
            <w:pPr>
              <w:shd w:val="clear" w:color="auto" w:fill="FFFFFF"/>
              <w:spacing w:line="360" w:lineRule="auto"/>
              <w:jc w:val="center"/>
              <w:rPr>
                <w:szCs w:val="24"/>
              </w:rPr>
            </w:pPr>
            <w:r w:rsidRPr="00C5226E">
              <w:rPr>
                <w:szCs w:val="24"/>
              </w:rPr>
              <w:t>1</w:t>
            </w:r>
          </w:p>
        </w:tc>
      </w:tr>
      <w:tr w:rsidR="00ED215D" w:rsidRPr="00C5226E" w:rsidTr="0088375F">
        <w:tc>
          <w:tcPr>
            <w:tcW w:w="6498" w:type="dxa"/>
          </w:tcPr>
          <w:p w:rsidR="00ED215D" w:rsidRPr="00C5226E" w:rsidRDefault="00ED215D" w:rsidP="0088375F">
            <w:pPr>
              <w:shd w:val="clear" w:color="auto" w:fill="FFFFFF"/>
              <w:spacing w:line="360" w:lineRule="auto"/>
              <w:rPr>
                <w:szCs w:val="24"/>
              </w:rPr>
            </w:pPr>
            <w:r w:rsidRPr="00C5226E">
              <w:rPr>
                <w:szCs w:val="24"/>
              </w:rPr>
              <w:t>Машинист бульдозера</w:t>
            </w:r>
          </w:p>
        </w:tc>
        <w:tc>
          <w:tcPr>
            <w:tcW w:w="1428" w:type="dxa"/>
          </w:tcPr>
          <w:p w:rsidR="00ED215D" w:rsidRPr="00C5226E" w:rsidRDefault="00ED215D" w:rsidP="0088375F">
            <w:pPr>
              <w:shd w:val="clear" w:color="auto" w:fill="FFFFFF"/>
              <w:spacing w:line="360" w:lineRule="auto"/>
              <w:jc w:val="center"/>
              <w:rPr>
                <w:szCs w:val="24"/>
              </w:rPr>
            </w:pPr>
            <w:r w:rsidRPr="00C5226E">
              <w:rPr>
                <w:szCs w:val="24"/>
              </w:rPr>
              <w:t>6</w:t>
            </w:r>
          </w:p>
        </w:tc>
        <w:tc>
          <w:tcPr>
            <w:tcW w:w="2202" w:type="dxa"/>
          </w:tcPr>
          <w:p w:rsidR="00ED215D" w:rsidRPr="00C5226E" w:rsidRDefault="004D378F" w:rsidP="0088375F">
            <w:pPr>
              <w:shd w:val="clear" w:color="auto" w:fill="FFFFFF"/>
              <w:spacing w:line="360" w:lineRule="auto"/>
              <w:jc w:val="center"/>
              <w:rPr>
                <w:szCs w:val="24"/>
              </w:rPr>
            </w:pPr>
            <w:r>
              <w:rPr>
                <w:szCs w:val="24"/>
              </w:rPr>
              <w:t>1</w:t>
            </w:r>
          </w:p>
        </w:tc>
      </w:tr>
      <w:tr w:rsidR="00ED215D" w:rsidRPr="00C5226E" w:rsidTr="0088375F">
        <w:tc>
          <w:tcPr>
            <w:tcW w:w="6498" w:type="dxa"/>
          </w:tcPr>
          <w:p w:rsidR="00ED215D" w:rsidRPr="00C5226E" w:rsidRDefault="00ED215D" w:rsidP="0088375F">
            <w:pPr>
              <w:shd w:val="clear" w:color="auto" w:fill="FFFFFF"/>
              <w:spacing w:line="360" w:lineRule="auto"/>
              <w:rPr>
                <w:szCs w:val="24"/>
              </w:rPr>
            </w:pPr>
            <w:r w:rsidRPr="00C5226E">
              <w:rPr>
                <w:szCs w:val="24"/>
              </w:rPr>
              <w:t>землекоп</w:t>
            </w:r>
          </w:p>
        </w:tc>
        <w:tc>
          <w:tcPr>
            <w:tcW w:w="1428" w:type="dxa"/>
          </w:tcPr>
          <w:p w:rsidR="00ED215D" w:rsidRPr="00C5226E" w:rsidRDefault="00ED215D" w:rsidP="0088375F">
            <w:pPr>
              <w:shd w:val="clear" w:color="auto" w:fill="FFFFFF"/>
              <w:spacing w:line="360" w:lineRule="auto"/>
              <w:jc w:val="center"/>
              <w:rPr>
                <w:szCs w:val="24"/>
              </w:rPr>
            </w:pPr>
            <w:r w:rsidRPr="00C5226E">
              <w:rPr>
                <w:szCs w:val="24"/>
              </w:rPr>
              <w:t>2</w:t>
            </w:r>
          </w:p>
        </w:tc>
        <w:tc>
          <w:tcPr>
            <w:tcW w:w="2202" w:type="dxa"/>
          </w:tcPr>
          <w:p w:rsidR="00ED215D" w:rsidRPr="00C5226E" w:rsidRDefault="00ED215D" w:rsidP="0088375F">
            <w:pPr>
              <w:shd w:val="clear" w:color="auto" w:fill="FFFFFF"/>
              <w:spacing w:line="360" w:lineRule="auto"/>
              <w:jc w:val="center"/>
              <w:rPr>
                <w:szCs w:val="24"/>
              </w:rPr>
            </w:pPr>
            <w:r w:rsidRPr="00C5226E">
              <w:rPr>
                <w:szCs w:val="24"/>
              </w:rPr>
              <w:t>2</w:t>
            </w:r>
          </w:p>
        </w:tc>
      </w:tr>
      <w:tr w:rsidR="00ED215D" w:rsidRPr="00C5226E" w:rsidTr="0088375F">
        <w:tc>
          <w:tcPr>
            <w:tcW w:w="6498" w:type="dxa"/>
          </w:tcPr>
          <w:p w:rsidR="00ED215D" w:rsidRPr="00C5226E" w:rsidRDefault="00ED215D" w:rsidP="0088375F">
            <w:pPr>
              <w:shd w:val="clear" w:color="auto" w:fill="FFFFFF"/>
              <w:spacing w:line="360" w:lineRule="auto"/>
              <w:rPr>
                <w:szCs w:val="24"/>
              </w:rPr>
            </w:pPr>
            <w:r w:rsidRPr="00C5226E">
              <w:rPr>
                <w:szCs w:val="24"/>
              </w:rPr>
              <w:t xml:space="preserve">водитель автобуса </w:t>
            </w:r>
          </w:p>
        </w:tc>
        <w:tc>
          <w:tcPr>
            <w:tcW w:w="1428" w:type="dxa"/>
          </w:tcPr>
          <w:p w:rsidR="00ED215D" w:rsidRPr="00C5226E" w:rsidRDefault="00ED215D" w:rsidP="0088375F">
            <w:pPr>
              <w:shd w:val="clear" w:color="auto" w:fill="FFFFFF"/>
              <w:spacing w:line="360" w:lineRule="auto"/>
              <w:jc w:val="center"/>
              <w:rPr>
                <w:szCs w:val="24"/>
              </w:rPr>
            </w:pPr>
          </w:p>
        </w:tc>
        <w:tc>
          <w:tcPr>
            <w:tcW w:w="2202" w:type="dxa"/>
          </w:tcPr>
          <w:p w:rsidR="00ED215D" w:rsidRPr="00C5226E" w:rsidRDefault="00ED215D" w:rsidP="0088375F">
            <w:pPr>
              <w:shd w:val="clear" w:color="auto" w:fill="FFFFFF"/>
              <w:spacing w:line="360" w:lineRule="auto"/>
              <w:jc w:val="center"/>
              <w:rPr>
                <w:szCs w:val="24"/>
              </w:rPr>
            </w:pPr>
            <w:r w:rsidRPr="00C5226E">
              <w:rPr>
                <w:szCs w:val="24"/>
              </w:rPr>
              <w:t>1</w:t>
            </w:r>
          </w:p>
        </w:tc>
      </w:tr>
      <w:tr w:rsidR="00ED215D" w:rsidRPr="00C5226E" w:rsidTr="0088375F">
        <w:tc>
          <w:tcPr>
            <w:tcW w:w="6498" w:type="dxa"/>
          </w:tcPr>
          <w:p w:rsidR="00ED215D" w:rsidRPr="00C5226E" w:rsidRDefault="00ED215D" w:rsidP="0088375F">
            <w:pPr>
              <w:shd w:val="clear" w:color="auto" w:fill="FFFFFF"/>
              <w:spacing w:line="360" w:lineRule="auto"/>
              <w:rPr>
                <w:szCs w:val="24"/>
              </w:rPr>
            </w:pPr>
            <w:r w:rsidRPr="00C5226E">
              <w:rPr>
                <w:szCs w:val="24"/>
              </w:rPr>
              <w:t>подсобный рабочий</w:t>
            </w:r>
          </w:p>
        </w:tc>
        <w:tc>
          <w:tcPr>
            <w:tcW w:w="1428" w:type="dxa"/>
          </w:tcPr>
          <w:p w:rsidR="00ED215D" w:rsidRPr="00C5226E" w:rsidRDefault="00ED215D" w:rsidP="0088375F">
            <w:pPr>
              <w:shd w:val="clear" w:color="auto" w:fill="FFFFFF"/>
              <w:spacing w:line="360" w:lineRule="auto"/>
              <w:jc w:val="center"/>
              <w:rPr>
                <w:szCs w:val="24"/>
              </w:rPr>
            </w:pPr>
          </w:p>
        </w:tc>
        <w:tc>
          <w:tcPr>
            <w:tcW w:w="2202" w:type="dxa"/>
          </w:tcPr>
          <w:p w:rsidR="00ED215D" w:rsidRPr="00C5226E" w:rsidRDefault="00ED215D" w:rsidP="0088375F">
            <w:pPr>
              <w:shd w:val="clear" w:color="auto" w:fill="FFFFFF"/>
              <w:spacing w:line="360" w:lineRule="auto"/>
              <w:jc w:val="center"/>
              <w:rPr>
                <w:szCs w:val="24"/>
              </w:rPr>
            </w:pPr>
            <w:r w:rsidRPr="00C5226E">
              <w:rPr>
                <w:szCs w:val="24"/>
              </w:rPr>
              <w:t>2</w:t>
            </w:r>
          </w:p>
        </w:tc>
      </w:tr>
      <w:tr w:rsidR="00ED215D" w:rsidRPr="00C5226E" w:rsidTr="0088375F">
        <w:tc>
          <w:tcPr>
            <w:tcW w:w="6498" w:type="dxa"/>
          </w:tcPr>
          <w:p w:rsidR="00ED215D" w:rsidRPr="00C5226E" w:rsidRDefault="00ED215D" w:rsidP="0088375F">
            <w:pPr>
              <w:shd w:val="clear" w:color="auto" w:fill="FFFFFF"/>
              <w:spacing w:line="360" w:lineRule="auto"/>
              <w:rPr>
                <w:szCs w:val="24"/>
              </w:rPr>
            </w:pPr>
            <w:r w:rsidRPr="00C5226E">
              <w:rPr>
                <w:szCs w:val="24"/>
              </w:rPr>
              <w:t>Всего</w:t>
            </w:r>
          </w:p>
        </w:tc>
        <w:tc>
          <w:tcPr>
            <w:tcW w:w="1428" w:type="dxa"/>
          </w:tcPr>
          <w:p w:rsidR="00ED215D" w:rsidRPr="00C5226E" w:rsidRDefault="00ED215D" w:rsidP="0088375F">
            <w:pPr>
              <w:shd w:val="clear" w:color="auto" w:fill="FFFFFF"/>
              <w:spacing w:line="360" w:lineRule="auto"/>
              <w:jc w:val="center"/>
              <w:rPr>
                <w:szCs w:val="24"/>
              </w:rPr>
            </w:pPr>
          </w:p>
        </w:tc>
        <w:tc>
          <w:tcPr>
            <w:tcW w:w="2202" w:type="dxa"/>
          </w:tcPr>
          <w:p w:rsidR="00ED215D" w:rsidRPr="00C5226E" w:rsidRDefault="00ED215D" w:rsidP="0088375F">
            <w:pPr>
              <w:shd w:val="clear" w:color="auto" w:fill="FFFFFF"/>
              <w:spacing w:line="360" w:lineRule="auto"/>
              <w:jc w:val="center"/>
              <w:rPr>
                <w:szCs w:val="24"/>
              </w:rPr>
            </w:pPr>
            <w:r w:rsidRPr="00C5226E">
              <w:rPr>
                <w:szCs w:val="24"/>
              </w:rPr>
              <w:t>9</w:t>
            </w:r>
          </w:p>
        </w:tc>
      </w:tr>
    </w:tbl>
    <w:p w:rsidR="00293B22" w:rsidRDefault="00293B22" w:rsidP="004D378F">
      <w:pPr>
        <w:pStyle w:val="1"/>
        <w:ind w:left="2208" w:right="113"/>
        <w:jc w:val="both"/>
        <w:rPr>
          <w:rFonts w:ascii="Times New Roman" w:hAnsi="Times New Roman"/>
          <w:b w:val="0"/>
          <w:szCs w:val="24"/>
        </w:rPr>
      </w:pPr>
      <w:bookmarkStart w:id="11" w:name="_Toc297846890"/>
      <w:bookmarkEnd w:id="0"/>
    </w:p>
    <w:p w:rsidR="00ED215D" w:rsidRPr="00C5226E" w:rsidRDefault="004D378F" w:rsidP="004D378F">
      <w:pPr>
        <w:pStyle w:val="1"/>
        <w:ind w:left="2208" w:right="113"/>
        <w:jc w:val="both"/>
        <w:rPr>
          <w:snapToGrid w:val="0"/>
          <w:sz w:val="24"/>
          <w:szCs w:val="24"/>
        </w:rPr>
      </w:pPr>
      <w:r w:rsidRPr="004D378F">
        <w:rPr>
          <w:rFonts w:ascii="Times New Roman" w:hAnsi="Times New Roman"/>
          <w:b w:val="0"/>
          <w:szCs w:val="24"/>
        </w:rPr>
        <w:t>5.</w:t>
      </w:r>
      <w:r w:rsidRPr="004D378F">
        <w:rPr>
          <w:snapToGrid w:val="0"/>
          <w:sz w:val="24"/>
          <w:szCs w:val="24"/>
        </w:rPr>
        <w:t xml:space="preserve"> </w:t>
      </w:r>
      <w:r w:rsidR="00ED215D" w:rsidRPr="00C5226E">
        <w:rPr>
          <w:snapToGrid w:val="0"/>
          <w:sz w:val="24"/>
          <w:szCs w:val="24"/>
        </w:rPr>
        <w:t>Контроль качества и приёмка работ.</w:t>
      </w:r>
      <w:bookmarkEnd w:id="11"/>
    </w:p>
    <w:p w:rsidR="00ED215D" w:rsidRPr="00C5226E" w:rsidRDefault="00ED215D" w:rsidP="00ED215D">
      <w:pPr>
        <w:shd w:val="clear" w:color="auto" w:fill="FFFFFF"/>
        <w:spacing w:line="336" w:lineRule="auto"/>
        <w:ind w:left="113" w:right="113" w:firstLine="720"/>
        <w:rPr>
          <w:szCs w:val="24"/>
        </w:rPr>
      </w:pPr>
      <w:r w:rsidRPr="00C5226E">
        <w:rPr>
          <w:szCs w:val="24"/>
        </w:rPr>
        <w:t xml:space="preserve">Контроль качества и приёмку работ по инженерной защите трассы от опасных геологических процессов следует выполнить в соответствии с требованиями рабочего проекта, </w:t>
      </w:r>
      <w:hyperlink r:id="rId26" w:history="1">
        <w:r w:rsidRPr="00C5226E">
          <w:rPr>
            <w:rStyle w:val="ae"/>
            <w:szCs w:val="24"/>
          </w:rPr>
          <w:t>СНиП 22-02-2003</w:t>
        </w:r>
      </w:hyperlink>
      <w:r w:rsidRPr="00C5226E">
        <w:rPr>
          <w:szCs w:val="24"/>
        </w:rPr>
        <w:t xml:space="preserve">. Инженерная защита территорий зданий и сооружений от опасных геологических процессов. Основные положения, ВСН-АПК 230.05001-2003 Мелиорация. Руководство по защите земель, нарушенных водной эрозией. </w:t>
      </w:r>
      <w:proofErr w:type="spellStart"/>
      <w:r w:rsidRPr="00C5226E">
        <w:rPr>
          <w:szCs w:val="24"/>
        </w:rPr>
        <w:t>Габионные</w:t>
      </w:r>
      <w:proofErr w:type="spellEnd"/>
      <w:r w:rsidRPr="00C5226E">
        <w:rPr>
          <w:szCs w:val="24"/>
        </w:rPr>
        <w:t xml:space="preserve"> конструкции, </w:t>
      </w:r>
      <w:hyperlink r:id="rId27" w:history="1">
        <w:r w:rsidRPr="00C5226E">
          <w:rPr>
            <w:rStyle w:val="ae"/>
            <w:szCs w:val="24"/>
          </w:rPr>
          <w:t>СНиП 3.02.01-87</w:t>
        </w:r>
      </w:hyperlink>
      <w:r w:rsidRPr="00C5226E">
        <w:rPr>
          <w:szCs w:val="24"/>
        </w:rPr>
        <w:t xml:space="preserve">. Земляные сооружения, основания и фундаменты, </w:t>
      </w:r>
      <w:hyperlink r:id="rId28" w:history="1">
        <w:r w:rsidRPr="00C5226E">
          <w:rPr>
            <w:rStyle w:val="ae"/>
            <w:szCs w:val="24"/>
          </w:rPr>
          <w:t>ВСН 012-88</w:t>
        </w:r>
      </w:hyperlink>
      <w:r w:rsidRPr="00C5226E">
        <w:rPr>
          <w:szCs w:val="24"/>
        </w:rPr>
        <w:t xml:space="preserve">. Строительство магистральных и промысловых трубопроводов. Контроль качества и приемка работ. </w:t>
      </w:r>
    </w:p>
    <w:p w:rsidR="00ED215D" w:rsidRPr="00C5226E" w:rsidRDefault="00ED215D" w:rsidP="00ED215D">
      <w:pPr>
        <w:shd w:val="clear" w:color="auto" w:fill="FFFFFF"/>
        <w:spacing w:line="336" w:lineRule="auto"/>
        <w:ind w:left="113" w:right="113" w:firstLine="720"/>
        <w:rPr>
          <w:szCs w:val="24"/>
        </w:rPr>
      </w:pPr>
      <w:r w:rsidRPr="00C5226E">
        <w:rPr>
          <w:szCs w:val="24"/>
        </w:rPr>
        <w:t>Контроль качества следует выполнять как визуальными, так и инструментальными способами.</w:t>
      </w:r>
    </w:p>
    <w:p w:rsidR="00ED215D" w:rsidRPr="00C5226E" w:rsidRDefault="00ED215D" w:rsidP="00ED215D">
      <w:pPr>
        <w:shd w:val="clear" w:color="auto" w:fill="FFFFFF"/>
        <w:spacing w:line="336" w:lineRule="auto"/>
        <w:ind w:left="113" w:right="113" w:firstLine="720"/>
        <w:rPr>
          <w:szCs w:val="24"/>
        </w:rPr>
      </w:pPr>
      <w:r w:rsidRPr="00C5226E">
        <w:rPr>
          <w:szCs w:val="24"/>
        </w:rPr>
        <w:t xml:space="preserve">Контроль качества земляных работ следует выполнять геодезическими методами контроля, состав контролируемых показателей и их величины следует принимать по таблицам 7, 8 </w:t>
      </w:r>
      <w:hyperlink r:id="rId29" w:history="1">
        <w:r w:rsidRPr="00C5226E">
          <w:rPr>
            <w:rStyle w:val="ae"/>
            <w:szCs w:val="24"/>
          </w:rPr>
          <w:t>СНиП 3.02.01-87</w:t>
        </w:r>
      </w:hyperlink>
      <w:r w:rsidRPr="00C5226E">
        <w:rPr>
          <w:szCs w:val="24"/>
        </w:rPr>
        <w:t>.</w:t>
      </w:r>
    </w:p>
    <w:p w:rsidR="00ED215D" w:rsidRPr="00C5226E" w:rsidRDefault="00ED215D" w:rsidP="00ED215D">
      <w:pPr>
        <w:shd w:val="clear" w:color="auto" w:fill="FFFFFF"/>
        <w:spacing w:line="336" w:lineRule="auto"/>
        <w:ind w:left="113" w:right="113" w:firstLine="720"/>
        <w:rPr>
          <w:szCs w:val="24"/>
        </w:rPr>
      </w:pPr>
      <w:r w:rsidRPr="00C5226E">
        <w:rPr>
          <w:szCs w:val="24"/>
        </w:rPr>
        <w:t xml:space="preserve">Контроль качества монтажа защитных конструкций следует выполнять геодезическими методами контроля, состав контролируемых показателей и их величины следует принимать по таблице 12 </w:t>
      </w:r>
      <w:hyperlink r:id="rId30" w:history="1">
        <w:r w:rsidRPr="00C5226E">
          <w:rPr>
            <w:rStyle w:val="ae"/>
            <w:szCs w:val="24"/>
          </w:rPr>
          <w:t>СНиП 3.03.01-87</w:t>
        </w:r>
      </w:hyperlink>
      <w:r w:rsidRPr="00C5226E">
        <w:rPr>
          <w:szCs w:val="24"/>
        </w:rPr>
        <w:t>.</w:t>
      </w:r>
    </w:p>
    <w:p w:rsidR="00ED215D" w:rsidRPr="00C5226E" w:rsidRDefault="00ED215D" w:rsidP="00ED215D">
      <w:pPr>
        <w:shd w:val="clear" w:color="auto" w:fill="FFFFFF"/>
        <w:suppressAutoHyphens/>
        <w:spacing w:line="336" w:lineRule="auto"/>
        <w:ind w:left="113" w:right="113" w:firstLine="720"/>
        <w:rPr>
          <w:szCs w:val="24"/>
        </w:rPr>
      </w:pPr>
      <w:r w:rsidRPr="00C5226E">
        <w:rPr>
          <w:szCs w:val="24"/>
        </w:rPr>
        <w:t xml:space="preserve">При планировке грунта ниже проектного уровня воды допустимое отклонение от проектных отметок должно быть в пределах - </w:t>
      </w:r>
      <w:smartTag w:uri="urn:schemas-microsoft-com:office:smarttags" w:element="metricconverter">
        <w:smartTagPr>
          <w:attr w:name="ProductID" w:val="20 см"/>
        </w:smartTagPr>
        <w:r w:rsidRPr="00C5226E">
          <w:rPr>
            <w:szCs w:val="24"/>
          </w:rPr>
          <w:t>20 см</w:t>
        </w:r>
      </w:smartTag>
      <w:r w:rsidRPr="00C5226E">
        <w:rPr>
          <w:szCs w:val="24"/>
        </w:rPr>
        <w:t>.</w:t>
      </w:r>
    </w:p>
    <w:p w:rsidR="00ED215D" w:rsidRPr="00C5226E" w:rsidRDefault="00ED215D" w:rsidP="00ED215D">
      <w:pPr>
        <w:shd w:val="clear" w:color="auto" w:fill="FFFFFF"/>
        <w:suppressAutoHyphens/>
        <w:spacing w:line="336" w:lineRule="auto"/>
        <w:ind w:left="113" w:right="113" w:firstLine="720"/>
        <w:rPr>
          <w:szCs w:val="24"/>
        </w:rPr>
      </w:pPr>
      <w:r w:rsidRPr="00C5226E">
        <w:rPr>
          <w:szCs w:val="24"/>
        </w:rPr>
        <w:t xml:space="preserve">При планировке откоса и отсыпке подготовки </w:t>
      </w:r>
      <w:proofErr w:type="spellStart"/>
      <w:r w:rsidRPr="00C5226E">
        <w:rPr>
          <w:szCs w:val="24"/>
        </w:rPr>
        <w:t>берегоукрепления</w:t>
      </w:r>
      <w:proofErr w:type="spellEnd"/>
      <w:r w:rsidRPr="00C5226E">
        <w:rPr>
          <w:szCs w:val="24"/>
        </w:rPr>
        <w:t xml:space="preserve"> выше </w:t>
      </w:r>
      <w:proofErr w:type="spellStart"/>
      <w:r w:rsidRPr="00C5226E">
        <w:rPr>
          <w:szCs w:val="24"/>
        </w:rPr>
        <w:t>меженнего</w:t>
      </w:r>
      <w:proofErr w:type="spellEnd"/>
      <w:r w:rsidRPr="00C5226E">
        <w:rPr>
          <w:szCs w:val="24"/>
        </w:rPr>
        <w:t xml:space="preserve"> уровня допускаются следующие отклонения отметок подготовки:</w:t>
      </w:r>
    </w:p>
    <w:p w:rsidR="00ED215D" w:rsidRPr="00C5226E" w:rsidRDefault="00ED215D" w:rsidP="00ED215D">
      <w:pPr>
        <w:widowControl w:val="0"/>
        <w:numPr>
          <w:ilvl w:val="0"/>
          <w:numId w:val="35"/>
        </w:numPr>
        <w:shd w:val="clear" w:color="auto" w:fill="FFFFFF"/>
        <w:tabs>
          <w:tab w:val="left" w:pos="1267"/>
        </w:tabs>
        <w:suppressAutoHyphens/>
        <w:autoSpaceDE w:val="0"/>
        <w:autoSpaceDN w:val="0"/>
        <w:adjustRightInd w:val="0"/>
        <w:spacing w:line="336" w:lineRule="auto"/>
        <w:ind w:left="113" w:right="113" w:firstLine="720"/>
        <w:rPr>
          <w:szCs w:val="24"/>
        </w:rPr>
      </w:pPr>
      <w:r w:rsidRPr="00C5226E">
        <w:rPr>
          <w:szCs w:val="24"/>
        </w:rPr>
        <w:t>± 10см - для гибких покрытий из решеток с размером модуля до 1,0;</w:t>
      </w:r>
    </w:p>
    <w:p w:rsidR="00ED215D" w:rsidRPr="00C5226E" w:rsidRDefault="00ED215D" w:rsidP="00ED215D">
      <w:pPr>
        <w:widowControl w:val="0"/>
        <w:numPr>
          <w:ilvl w:val="0"/>
          <w:numId w:val="35"/>
        </w:numPr>
        <w:shd w:val="clear" w:color="auto" w:fill="FFFFFF"/>
        <w:tabs>
          <w:tab w:val="left" w:pos="1267"/>
        </w:tabs>
        <w:suppressAutoHyphens/>
        <w:autoSpaceDE w:val="0"/>
        <w:autoSpaceDN w:val="0"/>
        <w:adjustRightInd w:val="0"/>
        <w:spacing w:line="336" w:lineRule="auto"/>
        <w:ind w:left="113" w:right="113" w:firstLine="720"/>
        <w:rPr>
          <w:szCs w:val="24"/>
        </w:rPr>
      </w:pPr>
      <w:r w:rsidRPr="00C5226E">
        <w:rPr>
          <w:szCs w:val="24"/>
        </w:rPr>
        <w:t xml:space="preserve">± </w:t>
      </w:r>
      <w:smartTag w:uri="urn:schemas-microsoft-com:office:smarttags" w:element="metricconverter">
        <w:smartTagPr>
          <w:attr w:name="ProductID" w:val="20 см"/>
        </w:smartTagPr>
        <w:r w:rsidRPr="00C5226E">
          <w:rPr>
            <w:szCs w:val="24"/>
          </w:rPr>
          <w:t>20 см</w:t>
        </w:r>
      </w:smartTag>
      <w:r w:rsidRPr="00C5226E">
        <w:rPr>
          <w:szCs w:val="24"/>
        </w:rPr>
        <w:t xml:space="preserve"> - для каменной наброски;</w:t>
      </w:r>
    </w:p>
    <w:p w:rsidR="00ED215D" w:rsidRPr="00C5226E" w:rsidRDefault="00ED215D" w:rsidP="00ED215D">
      <w:pPr>
        <w:widowControl w:val="0"/>
        <w:numPr>
          <w:ilvl w:val="0"/>
          <w:numId w:val="35"/>
        </w:numPr>
        <w:shd w:val="clear" w:color="auto" w:fill="FFFFFF"/>
        <w:tabs>
          <w:tab w:val="left" w:pos="1267"/>
        </w:tabs>
        <w:suppressAutoHyphens/>
        <w:autoSpaceDE w:val="0"/>
        <w:autoSpaceDN w:val="0"/>
        <w:adjustRightInd w:val="0"/>
        <w:spacing w:line="336" w:lineRule="auto"/>
        <w:ind w:left="113" w:right="113" w:firstLine="720"/>
        <w:rPr>
          <w:szCs w:val="24"/>
        </w:rPr>
      </w:pPr>
      <w:r w:rsidRPr="00C5226E">
        <w:rPr>
          <w:szCs w:val="24"/>
        </w:rPr>
        <w:t xml:space="preserve">± </w:t>
      </w:r>
      <w:smartTag w:uri="urn:schemas-microsoft-com:office:smarttags" w:element="metricconverter">
        <w:smartTagPr>
          <w:attr w:name="ProductID" w:val="5 см"/>
        </w:smartTagPr>
        <w:r w:rsidRPr="00C5226E">
          <w:rPr>
            <w:szCs w:val="24"/>
          </w:rPr>
          <w:t>5 см</w:t>
        </w:r>
      </w:smartTag>
      <w:r w:rsidRPr="00C5226E">
        <w:rPr>
          <w:szCs w:val="24"/>
        </w:rPr>
        <w:t xml:space="preserve"> - для закрепленных грунтов.</w:t>
      </w:r>
    </w:p>
    <w:p w:rsidR="00ED215D" w:rsidRPr="00C5226E" w:rsidRDefault="00ED215D" w:rsidP="00ED215D">
      <w:pPr>
        <w:shd w:val="clear" w:color="auto" w:fill="FFFFFF"/>
        <w:spacing w:line="336" w:lineRule="auto"/>
        <w:ind w:left="113" w:right="113" w:firstLine="720"/>
        <w:rPr>
          <w:szCs w:val="24"/>
        </w:rPr>
      </w:pPr>
    </w:p>
    <w:p w:rsidR="00ED215D" w:rsidRPr="00C5226E" w:rsidRDefault="004D378F" w:rsidP="004D378F">
      <w:pPr>
        <w:pStyle w:val="1"/>
        <w:ind w:left="2208" w:right="113"/>
        <w:jc w:val="both"/>
        <w:rPr>
          <w:snapToGrid w:val="0"/>
          <w:sz w:val="24"/>
          <w:szCs w:val="24"/>
        </w:rPr>
      </w:pPr>
      <w:bookmarkStart w:id="12" w:name="_Toc297846891"/>
      <w:r>
        <w:rPr>
          <w:snapToGrid w:val="0"/>
          <w:sz w:val="24"/>
          <w:szCs w:val="24"/>
        </w:rPr>
        <w:lastRenderedPageBreak/>
        <w:t xml:space="preserve">6. </w:t>
      </w:r>
      <w:r w:rsidR="00ED215D" w:rsidRPr="00C5226E">
        <w:rPr>
          <w:snapToGrid w:val="0"/>
          <w:sz w:val="24"/>
          <w:szCs w:val="24"/>
        </w:rPr>
        <w:t>Охрана труда и промышленная безопасность</w:t>
      </w:r>
      <w:bookmarkEnd w:id="12"/>
    </w:p>
    <w:p w:rsidR="00ED215D" w:rsidRPr="00C5226E" w:rsidRDefault="00ED215D" w:rsidP="00ED215D">
      <w:pPr>
        <w:shd w:val="clear" w:color="auto" w:fill="FFFFFF"/>
        <w:spacing w:line="336" w:lineRule="auto"/>
        <w:ind w:left="113" w:right="113" w:firstLine="720"/>
        <w:rPr>
          <w:szCs w:val="24"/>
        </w:rPr>
      </w:pPr>
      <w:r w:rsidRPr="00C5226E">
        <w:rPr>
          <w:szCs w:val="24"/>
        </w:rPr>
        <w:t>При выполнении работ следует соблюдать требования следующих документов:</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left="113" w:right="113" w:firstLine="720"/>
        <w:rPr>
          <w:szCs w:val="24"/>
        </w:rPr>
      </w:pPr>
      <w:r w:rsidRPr="00C5226E">
        <w:rPr>
          <w:szCs w:val="24"/>
        </w:rPr>
        <w:t>ВСН-31-81. Инструкция по производству строительных работ в охранных зонах магистральных трубопроводов Министерства нефтяной промышленности;</w:t>
      </w:r>
    </w:p>
    <w:p w:rsidR="00ED215D" w:rsidRPr="00C5226E" w:rsidRDefault="00B900B2" w:rsidP="00ED215D">
      <w:pPr>
        <w:widowControl w:val="0"/>
        <w:numPr>
          <w:ilvl w:val="0"/>
          <w:numId w:val="35"/>
        </w:numPr>
        <w:shd w:val="clear" w:color="auto" w:fill="FFFFFF"/>
        <w:tabs>
          <w:tab w:val="left" w:pos="1267"/>
        </w:tabs>
        <w:autoSpaceDE w:val="0"/>
        <w:autoSpaceDN w:val="0"/>
        <w:adjustRightInd w:val="0"/>
        <w:spacing w:line="336" w:lineRule="auto"/>
        <w:ind w:left="113" w:right="113" w:firstLine="720"/>
        <w:rPr>
          <w:szCs w:val="24"/>
        </w:rPr>
      </w:pPr>
      <w:hyperlink r:id="rId31" w:history="1">
        <w:r w:rsidR="00ED215D" w:rsidRPr="00C5226E">
          <w:t>СНиП 12-03-2001</w:t>
        </w:r>
      </w:hyperlink>
      <w:r w:rsidR="00ED215D" w:rsidRPr="00C5226E">
        <w:rPr>
          <w:szCs w:val="24"/>
        </w:rPr>
        <w:t>. "Безопасность труда в строительстве. Часть I. Общие требования";</w:t>
      </w:r>
    </w:p>
    <w:p w:rsidR="00ED215D" w:rsidRPr="00C5226E" w:rsidRDefault="00B900B2" w:rsidP="00ED215D">
      <w:pPr>
        <w:widowControl w:val="0"/>
        <w:numPr>
          <w:ilvl w:val="0"/>
          <w:numId w:val="35"/>
        </w:numPr>
        <w:shd w:val="clear" w:color="auto" w:fill="FFFFFF"/>
        <w:tabs>
          <w:tab w:val="left" w:pos="1267"/>
        </w:tabs>
        <w:autoSpaceDE w:val="0"/>
        <w:autoSpaceDN w:val="0"/>
        <w:adjustRightInd w:val="0"/>
        <w:spacing w:line="336" w:lineRule="auto"/>
        <w:ind w:left="113" w:right="113" w:firstLine="720"/>
        <w:rPr>
          <w:szCs w:val="24"/>
        </w:rPr>
      </w:pPr>
      <w:hyperlink r:id="rId32" w:history="1">
        <w:r w:rsidR="00ED215D" w:rsidRPr="00C5226E">
          <w:t>СНиП 12-04-2002</w:t>
        </w:r>
      </w:hyperlink>
      <w:r w:rsidR="00ED215D" w:rsidRPr="00C5226E">
        <w:rPr>
          <w:szCs w:val="24"/>
        </w:rPr>
        <w:t>. “Безопасность труда в строительстве. Часть II. Строительное производство”;</w:t>
      </w:r>
    </w:p>
    <w:p w:rsidR="00ED215D" w:rsidRPr="00C5226E" w:rsidRDefault="00B900B2" w:rsidP="00ED215D">
      <w:pPr>
        <w:widowControl w:val="0"/>
        <w:numPr>
          <w:ilvl w:val="0"/>
          <w:numId w:val="35"/>
        </w:numPr>
        <w:shd w:val="clear" w:color="auto" w:fill="FFFFFF"/>
        <w:tabs>
          <w:tab w:val="left" w:pos="1267"/>
        </w:tabs>
        <w:autoSpaceDE w:val="0"/>
        <w:autoSpaceDN w:val="0"/>
        <w:adjustRightInd w:val="0"/>
        <w:spacing w:line="336" w:lineRule="auto"/>
        <w:ind w:left="113" w:right="113" w:firstLine="720"/>
        <w:rPr>
          <w:szCs w:val="24"/>
        </w:rPr>
      </w:pPr>
      <w:hyperlink r:id="rId33" w:history="1">
        <w:r w:rsidR="00ED215D" w:rsidRPr="00C5226E">
          <w:t>СП 12-135-2003</w:t>
        </w:r>
      </w:hyperlink>
      <w:r w:rsidR="00ED215D" w:rsidRPr="00C5226E">
        <w:rPr>
          <w:szCs w:val="24"/>
        </w:rPr>
        <w:t>.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left="113" w:right="113" w:firstLine="720"/>
        <w:rPr>
          <w:szCs w:val="24"/>
        </w:rPr>
      </w:pPr>
      <w:r w:rsidRPr="00C5226E">
        <w:rPr>
          <w:szCs w:val="24"/>
        </w:rPr>
        <w:t xml:space="preserve">Правила техники безопасности при строительстве стальных магистральных труба- проводов с дополнениями, утв. </w:t>
      </w:r>
      <w:proofErr w:type="spellStart"/>
      <w:r w:rsidRPr="00C5226E">
        <w:rPr>
          <w:szCs w:val="24"/>
        </w:rPr>
        <w:t>Миннефтегазстроем</w:t>
      </w:r>
      <w:proofErr w:type="spellEnd"/>
      <w:r w:rsidRPr="00C5226E">
        <w:rPr>
          <w:szCs w:val="24"/>
        </w:rPr>
        <w:t xml:space="preserve"> 11.08.81г.;</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r w:rsidRPr="00C5226E">
        <w:rPr>
          <w:szCs w:val="24"/>
        </w:rPr>
        <w:t xml:space="preserve">Правила охраны магистральных трубопроводов, утв. </w:t>
      </w:r>
      <w:proofErr w:type="spellStart"/>
      <w:r w:rsidRPr="00C5226E">
        <w:rPr>
          <w:szCs w:val="24"/>
        </w:rPr>
        <w:t>Госгортехназором</w:t>
      </w:r>
      <w:proofErr w:type="spellEnd"/>
      <w:r w:rsidRPr="00C5226E">
        <w:rPr>
          <w:szCs w:val="24"/>
        </w:rPr>
        <w:t xml:space="preserve"> России 22.04.1992 г.; </w:t>
      </w:r>
    </w:p>
    <w:p w:rsidR="00ED215D" w:rsidRPr="00C5226E" w:rsidRDefault="00B900B2"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hyperlink r:id="rId34" w:history="1">
        <w:r w:rsidR="00ED215D" w:rsidRPr="00C5226E">
          <w:t>СП 12-135-2003</w:t>
        </w:r>
      </w:hyperlink>
      <w:r w:rsidR="00ED215D" w:rsidRPr="00C5226E">
        <w:rPr>
          <w:szCs w:val="24"/>
        </w:rPr>
        <w:t>. Безопасность труда в строительстве. Отраслевые типовые инструкции по охране труда.;</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r w:rsidRPr="00C5226E">
        <w:rPr>
          <w:szCs w:val="24"/>
        </w:rPr>
        <w:t>ТИ Р О 038-2003. Типовая инструкция по охране труда для Машинистов экскаваторов одноковшовых,</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r w:rsidRPr="00C5226E">
        <w:rPr>
          <w:szCs w:val="24"/>
        </w:rPr>
        <w:t>ТИ Р О 009-2003.  Типовая инструкция по охране труда землекопов.</w:t>
      </w:r>
    </w:p>
    <w:p w:rsidR="00ED215D" w:rsidRPr="00C5226E" w:rsidRDefault="00ED215D" w:rsidP="00ED215D">
      <w:pPr>
        <w:shd w:val="clear" w:color="auto" w:fill="FFFFFF"/>
        <w:spacing w:line="336" w:lineRule="auto"/>
        <w:ind w:left="113" w:right="113" w:firstLine="720"/>
        <w:rPr>
          <w:rFonts w:cs="Arial"/>
          <w:szCs w:val="24"/>
        </w:rPr>
      </w:pPr>
      <w:r w:rsidRPr="00C5226E">
        <w:rPr>
          <w:rFonts w:cs="Arial"/>
          <w:szCs w:val="24"/>
        </w:rPr>
        <w:t>К выполнению работ могут быть допущены рабочие:</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r w:rsidRPr="00C5226E">
        <w:rPr>
          <w:szCs w:val="24"/>
        </w:rPr>
        <w:t>достигшие восемнадцатилетнего возраста, прошедшие специальную подготовку и получившие удостоверение установленного образца;</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r w:rsidRPr="00C5226E">
        <w:rPr>
          <w:szCs w:val="24"/>
        </w:rPr>
        <w:t>прошедшие медицинский осмотр для определения пригодности по состоянию здоровья к работе по профессии;</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r w:rsidRPr="00C5226E">
        <w:rPr>
          <w:szCs w:val="24"/>
        </w:rPr>
        <w:t xml:space="preserve">прошедшие вводный инструктаж по охране и пожарной безопасности труда и первичный инструктаж по обеспечению безопасности производства работ на объектах магистральных нефтепроводов (МН). </w:t>
      </w:r>
    </w:p>
    <w:p w:rsidR="00ED215D" w:rsidRPr="00C5226E" w:rsidRDefault="00ED215D" w:rsidP="00ED215D">
      <w:pPr>
        <w:shd w:val="clear" w:color="auto" w:fill="FFFFFF"/>
        <w:spacing w:line="336" w:lineRule="auto"/>
        <w:ind w:left="113" w:right="113" w:firstLine="720"/>
        <w:rPr>
          <w:szCs w:val="24"/>
        </w:rPr>
      </w:pPr>
      <w:r w:rsidRPr="00C5226E">
        <w:rPr>
          <w:szCs w:val="24"/>
        </w:rPr>
        <w:t xml:space="preserve">Руководитель работ обязан: </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r w:rsidRPr="00C5226E">
        <w:rPr>
          <w:szCs w:val="24"/>
        </w:rPr>
        <w:t xml:space="preserve">проверять у машиниста экскаватора наличие удостоверения на право управления экскаватором; </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r w:rsidRPr="00C5226E">
        <w:rPr>
          <w:szCs w:val="24"/>
        </w:rPr>
        <w:t>проводить инструктаж с работниками на рабочем месте с учетом специфики выполнения работ;</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r w:rsidRPr="00C5226E">
        <w:rPr>
          <w:szCs w:val="24"/>
        </w:rPr>
        <w:t>вместе с работающими и машинистом экскаватора осмотреть участок работ и дать указание на выполнение дневного задания безопасными методами в соответствии с рабочей документацией, ППР и настоящей ТК;</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rFonts w:cs="Arial"/>
          <w:szCs w:val="24"/>
        </w:rPr>
      </w:pPr>
      <w:r w:rsidRPr="00C5226E">
        <w:rPr>
          <w:szCs w:val="24"/>
        </w:rPr>
        <w:t xml:space="preserve">проверить действия работающих в течение рабочего дня по вопросам безопасности </w:t>
      </w:r>
      <w:r w:rsidRPr="00C5226E">
        <w:rPr>
          <w:szCs w:val="24"/>
        </w:rPr>
        <w:lastRenderedPageBreak/>
        <w:t>труда, соблюдения трудовой и производственной дисциплины, а также технологии работ.</w:t>
      </w:r>
    </w:p>
    <w:p w:rsidR="00ED215D" w:rsidRPr="00C5226E" w:rsidRDefault="00ED215D" w:rsidP="00ED215D">
      <w:pPr>
        <w:shd w:val="clear" w:color="auto" w:fill="FFFFFF"/>
        <w:spacing w:line="336" w:lineRule="auto"/>
        <w:ind w:left="113" w:right="113" w:firstLine="720"/>
        <w:rPr>
          <w:szCs w:val="24"/>
        </w:rPr>
      </w:pPr>
      <w:r w:rsidRPr="00C5226E">
        <w:rPr>
          <w:szCs w:val="24"/>
        </w:rPr>
        <w:t xml:space="preserve">Машинист одноковшового экскаватора при производстве работ обязан: </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r w:rsidRPr="00C5226E">
        <w:rPr>
          <w:szCs w:val="24"/>
        </w:rPr>
        <w:t>выполнять требования инструкции по охране труда, а также требования инструкции завода-изготовителя по эксплуатации управляемого им экскаватора;</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r w:rsidRPr="00C5226E">
        <w:rPr>
          <w:szCs w:val="24"/>
        </w:rPr>
        <w:t xml:space="preserve">носить спецодежду и </w:t>
      </w:r>
      <w:proofErr w:type="spellStart"/>
      <w:r w:rsidRPr="00C5226E">
        <w:rPr>
          <w:szCs w:val="24"/>
        </w:rPr>
        <w:t>спецобувь</w:t>
      </w:r>
      <w:proofErr w:type="spellEnd"/>
      <w:r w:rsidRPr="00C5226E">
        <w:rPr>
          <w:szCs w:val="24"/>
        </w:rPr>
        <w:t xml:space="preserve"> пользоваться индивидуальными защитными средствами (</w:t>
      </w:r>
      <w:proofErr w:type="spellStart"/>
      <w:r w:rsidRPr="00C5226E">
        <w:rPr>
          <w:szCs w:val="24"/>
        </w:rPr>
        <w:t>дизлектрические</w:t>
      </w:r>
      <w:proofErr w:type="spellEnd"/>
      <w:r w:rsidRPr="00C5226E">
        <w:rPr>
          <w:szCs w:val="24"/>
        </w:rPr>
        <w:t xml:space="preserve"> перчатки, резиновый коврик);</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r w:rsidRPr="00C5226E">
        <w:rPr>
          <w:szCs w:val="24"/>
        </w:rPr>
        <w:t>перед установкой экскаватора на место работы должен убедиться, что грунт спланирован, и уклон местности не превышает допустимых по паспорту экскаватора;</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r w:rsidRPr="00C5226E">
        <w:rPr>
          <w:szCs w:val="24"/>
        </w:rPr>
        <w:t>выполнять работы в охранной зоне подземных коммуникаций, или ВЛЭП при наличии письменного разрешения владельцев, наряд - допуска определяющего безопасные условия работы и под надзором руководителя работ. А в необходимых случаях и представителя организации, эксплуатирующей коммуникации;</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r w:rsidRPr="00C5226E">
        <w:rPr>
          <w:szCs w:val="24"/>
        </w:rPr>
        <w:t>во время перерывов в работе (независимо от причин и продолжительности) стрелу экскаватора отвести в сторону от забоя, а ковш экскаватора опустить на грунт. Очищать ковш можно лишь после опускания его на землю при выключенном двигателе;</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r w:rsidRPr="00C5226E">
        <w:rPr>
          <w:szCs w:val="24"/>
        </w:rPr>
        <w:t>осуществлять погрузку грунта в автосамосвалы со стороны заднего бокового борта, не допускать перемещение ковша экскаватора над кабиной водителя автосамосвала. допускается погрузка грунта в автосамосвал только при отсутствии а кабине шофера или других людей;</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r w:rsidRPr="00C5226E">
        <w:rPr>
          <w:szCs w:val="24"/>
        </w:rPr>
        <w:t>при техническом обслуживании экскаватора остановить двигатель и снять давление в гидросистеме;</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r w:rsidRPr="00C5226E">
        <w:rPr>
          <w:szCs w:val="24"/>
        </w:rPr>
        <w:t xml:space="preserve">не курить и не пользоваться огнем во время заправки экскаватора. Разведение огня ближе </w:t>
      </w:r>
      <w:smartTag w:uri="urn:schemas-microsoft-com:office:smarttags" w:element="metricconverter">
        <w:smartTagPr>
          <w:attr w:name="ProductID" w:val="50 м"/>
        </w:smartTagPr>
        <w:r w:rsidRPr="00C5226E">
          <w:rPr>
            <w:szCs w:val="24"/>
          </w:rPr>
          <w:t>50 м</w:t>
        </w:r>
      </w:smartTag>
      <w:r w:rsidRPr="00C5226E">
        <w:rPr>
          <w:szCs w:val="24"/>
        </w:rPr>
        <w:t xml:space="preserve"> от места работы или стоянки экскаватора не разрешается;</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r w:rsidRPr="00C5226E">
        <w:rPr>
          <w:szCs w:val="24"/>
        </w:rPr>
        <w:t>при обнаружении в забое не указанных руководителем работ коммуникаций или иных предметов работу экскаватора необходимо незамедлительно остановить и доложить руководителю работ о случившемся для принятия соответствующих мер.</w:t>
      </w:r>
    </w:p>
    <w:p w:rsidR="00ED215D" w:rsidRPr="00C5226E" w:rsidRDefault="00ED215D" w:rsidP="00ED215D">
      <w:pPr>
        <w:shd w:val="clear" w:color="auto" w:fill="FFFFFF"/>
        <w:spacing w:line="336" w:lineRule="auto"/>
        <w:ind w:left="113" w:right="113" w:firstLine="720"/>
        <w:rPr>
          <w:szCs w:val="24"/>
        </w:rPr>
      </w:pPr>
      <w:r w:rsidRPr="00C5226E">
        <w:rPr>
          <w:szCs w:val="24"/>
        </w:rPr>
        <w:t>Машинист не должен приступать к работе при следующих нарушениях требований безопасности:</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r w:rsidRPr="00C5226E">
        <w:rPr>
          <w:szCs w:val="24"/>
        </w:rPr>
        <w:t>неисправности механизмов, гидросистемы экскаватора, а также наличии дефектов металлоконструкций, при которых согласно инструкции завода-изготовителя запрещается его эксплуатация;</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r w:rsidRPr="00C5226E">
        <w:rPr>
          <w:szCs w:val="24"/>
        </w:rPr>
        <w:t>несоответствие условий и моста работы экскаватора требованиям безопасности;</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r w:rsidRPr="00C5226E">
        <w:rPr>
          <w:szCs w:val="24"/>
        </w:rPr>
        <w:t>нахождение в опасной зоне работы экскаватора посторонних лиц;</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r w:rsidRPr="00C5226E">
        <w:rPr>
          <w:szCs w:val="24"/>
        </w:rPr>
        <w:t>отсутствие наряд - допуска при работе вблизи действующих коммуникаций или ВВЛЭП.</w:t>
      </w:r>
    </w:p>
    <w:p w:rsidR="00ED215D" w:rsidRPr="00C5226E" w:rsidRDefault="00ED215D" w:rsidP="00ED215D">
      <w:pPr>
        <w:shd w:val="clear" w:color="auto" w:fill="FFFFFF"/>
        <w:spacing w:line="336" w:lineRule="auto"/>
        <w:ind w:left="113" w:right="113" w:firstLine="720"/>
        <w:rPr>
          <w:szCs w:val="24"/>
        </w:rPr>
      </w:pPr>
      <w:r w:rsidRPr="00C5226E">
        <w:rPr>
          <w:szCs w:val="24"/>
        </w:rPr>
        <w:t>Машинисту экскаватора запрещается:</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r w:rsidRPr="00C5226E">
        <w:rPr>
          <w:szCs w:val="24"/>
        </w:rPr>
        <w:t xml:space="preserve">передавать управление другим лицам, кроме руководителя по эксплуатации </w:t>
      </w:r>
      <w:r w:rsidRPr="00C5226E">
        <w:rPr>
          <w:szCs w:val="24"/>
        </w:rPr>
        <w:lastRenderedPageBreak/>
        <w:t>(механика);</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rFonts w:cs="Arial"/>
          <w:szCs w:val="24"/>
        </w:rPr>
      </w:pPr>
      <w:r w:rsidRPr="00C5226E">
        <w:rPr>
          <w:szCs w:val="24"/>
        </w:rPr>
        <w:t>перевозить в кабине посторонних лиц;</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rFonts w:cs="Arial"/>
          <w:szCs w:val="24"/>
        </w:rPr>
      </w:pPr>
      <w:r w:rsidRPr="00C5226E">
        <w:rPr>
          <w:szCs w:val="24"/>
        </w:rPr>
        <w:t>оставлять экскаватор с работающим двигателем.</w:t>
      </w:r>
    </w:p>
    <w:p w:rsidR="00ED215D" w:rsidRPr="00C5226E" w:rsidRDefault="00ED215D" w:rsidP="00ED215D">
      <w:pPr>
        <w:shd w:val="clear" w:color="auto" w:fill="FFFFFF"/>
        <w:spacing w:line="336" w:lineRule="auto"/>
        <w:ind w:left="113" w:right="113" w:firstLine="720"/>
        <w:rPr>
          <w:szCs w:val="24"/>
        </w:rPr>
      </w:pPr>
      <w:r w:rsidRPr="00C5226E">
        <w:rPr>
          <w:szCs w:val="24"/>
        </w:rPr>
        <w:t xml:space="preserve"> По окончании работы машинист обязан: </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r w:rsidRPr="00C5226E">
        <w:rPr>
          <w:szCs w:val="24"/>
        </w:rPr>
        <w:t>• поставить экскаватор на стоянку;</w:t>
      </w:r>
    </w:p>
    <w:p w:rsidR="00ED215D" w:rsidRPr="00C5226E" w:rsidRDefault="00ED215D" w:rsidP="00ED215D">
      <w:pPr>
        <w:widowControl w:val="0"/>
        <w:numPr>
          <w:ilvl w:val="0"/>
          <w:numId w:val="35"/>
        </w:numPr>
        <w:shd w:val="clear" w:color="auto" w:fill="FFFFFF"/>
        <w:tabs>
          <w:tab w:val="left" w:pos="1267"/>
        </w:tabs>
        <w:autoSpaceDE w:val="0"/>
        <w:autoSpaceDN w:val="0"/>
        <w:adjustRightInd w:val="0"/>
        <w:spacing w:line="336" w:lineRule="auto"/>
        <w:ind w:right="113" w:firstLine="720"/>
        <w:rPr>
          <w:szCs w:val="24"/>
        </w:rPr>
      </w:pPr>
      <w:r w:rsidRPr="00C5226E">
        <w:rPr>
          <w:szCs w:val="24"/>
        </w:rPr>
        <w:t>опустить ковш на землю, выключить двигатель, закрыть кабину на замок. Сообщить руководителю работ и ответственному о состоянии экскаватора и неисправностях.</w:t>
      </w:r>
    </w:p>
    <w:p w:rsidR="00ED215D" w:rsidRPr="00C5226E" w:rsidRDefault="00ED215D" w:rsidP="00ED215D">
      <w:pPr>
        <w:shd w:val="clear" w:color="auto" w:fill="FFFFFF"/>
        <w:spacing w:line="336" w:lineRule="auto"/>
        <w:ind w:left="113" w:right="113" w:firstLine="720"/>
        <w:rPr>
          <w:szCs w:val="24"/>
        </w:rPr>
      </w:pPr>
      <w:r w:rsidRPr="00C5226E">
        <w:rPr>
          <w:szCs w:val="24"/>
        </w:rPr>
        <w:t>Вблизи действующих подземных коммуникаций разработка грунта следует осуществлять в присутствии представителя эксплуатирующей организации; оформленного наряда - допуска и дополнительного инструктажа, работающих с росписью в журнале.</w:t>
      </w:r>
    </w:p>
    <w:p w:rsidR="00ED215D" w:rsidRPr="00C5226E" w:rsidRDefault="00ED215D" w:rsidP="00ED215D">
      <w:pPr>
        <w:shd w:val="clear" w:color="auto" w:fill="FFFFFF"/>
        <w:spacing w:line="336" w:lineRule="auto"/>
        <w:ind w:left="113" w:right="113" w:firstLine="720"/>
        <w:rPr>
          <w:szCs w:val="24"/>
        </w:rPr>
      </w:pPr>
      <w:r w:rsidRPr="00C5226E">
        <w:rPr>
          <w:szCs w:val="24"/>
        </w:rPr>
        <w:t xml:space="preserve">Разработку грунта механизмами следует прекращать на расстоянии не менее </w:t>
      </w:r>
      <w:smartTag w:uri="urn:schemas-microsoft-com:office:smarttags" w:element="metricconverter">
        <w:smartTagPr>
          <w:attr w:name="ProductID" w:val="2 метров"/>
        </w:smartTagPr>
        <w:r w:rsidRPr="00C5226E">
          <w:rPr>
            <w:szCs w:val="24"/>
          </w:rPr>
          <w:t>2 метров</w:t>
        </w:r>
      </w:smartTag>
      <w:r w:rsidRPr="00C5226E">
        <w:rPr>
          <w:szCs w:val="24"/>
        </w:rPr>
        <w:t xml:space="preserve"> в обе стороны от подземных коммуникаций. В непосредственной близости разрабатывать грунт разрешено только вручную (лопатой) без использования ударных инструментов (лом, кирка, </w:t>
      </w:r>
      <w:proofErr w:type="spellStart"/>
      <w:r w:rsidRPr="00C5226E">
        <w:rPr>
          <w:szCs w:val="24"/>
        </w:rPr>
        <w:t>пневмоинструмент</w:t>
      </w:r>
      <w:proofErr w:type="spellEnd"/>
      <w:r w:rsidRPr="00C5226E">
        <w:rPr>
          <w:szCs w:val="24"/>
        </w:rPr>
        <w:t xml:space="preserve"> и </w:t>
      </w:r>
      <w:proofErr w:type="spellStart"/>
      <w:r w:rsidRPr="00C5226E">
        <w:rPr>
          <w:szCs w:val="24"/>
        </w:rPr>
        <w:t>тд</w:t>
      </w:r>
      <w:proofErr w:type="spellEnd"/>
      <w:r w:rsidRPr="00C5226E">
        <w:rPr>
          <w:szCs w:val="24"/>
        </w:rPr>
        <w:t>.)</w:t>
      </w:r>
    </w:p>
    <w:p w:rsidR="00ED215D" w:rsidRPr="00C5226E" w:rsidRDefault="00ED215D" w:rsidP="00ED215D">
      <w:pPr>
        <w:shd w:val="clear" w:color="auto" w:fill="FFFFFF"/>
        <w:spacing w:line="336" w:lineRule="auto"/>
        <w:ind w:left="113" w:right="113" w:firstLine="720"/>
        <w:rPr>
          <w:szCs w:val="24"/>
        </w:rPr>
      </w:pPr>
      <w:r w:rsidRPr="00C5226E">
        <w:rPr>
          <w:szCs w:val="24"/>
        </w:rPr>
        <w:t xml:space="preserve">Во избежание обвала стенок траншей край отвала грунта следует располагать на расстоянии не менее </w:t>
      </w:r>
      <w:smartTag w:uri="urn:schemas-microsoft-com:office:smarttags" w:element="metricconverter">
        <w:smartTagPr>
          <w:attr w:name="ProductID" w:val="0,5 м"/>
        </w:smartTagPr>
        <w:r w:rsidRPr="00C5226E">
          <w:rPr>
            <w:szCs w:val="24"/>
          </w:rPr>
          <w:t>0,5 м</w:t>
        </w:r>
      </w:smartTag>
      <w:r w:rsidRPr="00C5226E">
        <w:rPr>
          <w:szCs w:val="24"/>
        </w:rPr>
        <w:t xml:space="preserve"> от бермы траншеи.</w:t>
      </w:r>
    </w:p>
    <w:p w:rsidR="00ED215D" w:rsidRPr="00C5226E" w:rsidRDefault="00ED215D" w:rsidP="00ED215D">
      <w:pPr>
        <w:shd w:val="clear" w:color="auto" w:fill="FFFFFF"/>
        <w:spacing w:line="336" w:lineRule="auto"/>
        <w:ind w:left="113" w:right="113" w:firstLine="720"/>
        <w:rPr>
          <w:szCs w:val="24"/>
        </w:rPr>
      </w:pPr>
      <w:r w:rsidRPr="00C5226E">
        <w:rPr>
          <w:szCs w:val="24"/>
        </w:rPr>
        <w:t xml:space="preserve">Запрещается находиться в опасной зоне работающего экскаватора. Опасная зона равна радиусу максимального вылета ковша плюс </w:t>
      </w:r>
      <w:smartTag w:uri="urn:schemas-microsoft-com:office:smarttags" w:element="metricconverter">
        <w:smartTagPr>
          <w:attr w:name="ProductID" w:val="5 м"/>
        </w:smartTagPr>
        <w:r w:rsidRPr="00C5226E">
          <w:rPr>
            <w:szCs w:val="24"/>
          </w:rPr>
          <w:t>5 м</w:t>
        </w:r>
      </w:smartTag>
      <w:r w:rsidRPr="00C5226E">
        <w:rPr>
          <w:szCs w:val="24"/>
        </w:rPr>
        <w:t>.</w:t>
      </w:r>
    </w:p>
    <w:p w:rsidR="00ED215D" w:rsidRPr="00C5226E" w:rsidRDefault="00ED215D" w:rsidP="00ED215D">
      <w:pPr>
        <w:shd w:val="clear" w:color="auto" w:fill="FFFFFF"/>
        <w:spacing w:line="336" w:lineRule="auto"/>
        <w:ind w:left="113" w:right="113" w:firstLine="720"/>
        <w:rPr>
          <w:szCs w:val="24"/>
        </w:rPr>
      </w:pPr>
      <w:r w:rsidRPr="00C5226E">
        <w:rPr>
          <w:szCs w:val="24"/>
        </w:rPr>
        <w:t xml:space="preserve">При перемещении экскаватора своим ходом ковш нужно поднять на высоту не более </w:t>
      </w:r>
      <w:smartTag w:uri="urn:schemas-microsoft-com:office:smarttags" w:element="metricconverter">
        <w:smartTagPr>
          <w:attr w:name="ProductID" w:val="0,7 м"/>
        </w:smartTagPr>
        <w:r w:rsidRPr="00C5226E">
          <w:rPr>
            <w:szCs w:val="24"/>
          </w:rPr>
          <w:t>0,7 м</w:t>
        </w:r>
      </w:smartTag>
      <w:r w:rsidRPr="00C5226E">
        <w:rPr>
          <w:szCs w:val="24"/>
        </w:rPr>
        <w:t xml:space="preserve"> над уровнем земли.</w:t>
      </w:r>
    </w:p>
    <w:p w:rsidR="00ED215D" w:rsidRPr="00C5226E" w:rsidRDefault="00ED215D" w:rsidP="00ED215D">
      <w:pPr>
        <w:shd w:val="clear" w:color="auto" w:fill="FFFFFF"/>
        <w:spacing w:line="336" w:lineRule="auto"/>
        <w:ind w:left="113" w:right="113" w:firstLine="720"/>
        <w:rPr>
          <w:szCs w:val="24"/>
        </w:rPr>
      </w:pPr>
      <w:r w:rsidRPr="00C5226E">
        <w:rPr>
          <w:szCs w:val="24"/>
        </w:rPr>
        <w:t>При рытье траншеи экскаватор должен находиться за пределами призмы обрушения грунта (откоса).</w:t>
      </w:r>
    </w:p>
    <w:p w:rsidR="002C5631" w:rsidRDefault="002C5631" w:rsidP="00D05677">
      <w:pPr>
        <w:pStyle w:val="ListBullets10"/>
        <w:rPr>
          <w:rFonts w:ascii="Times New Roman" w:hAnsi="Times New Roman"/>
          <w:sz w:val="24"/>
          <w:szCs w:val="24"/>
        </w:rPr>
      </w:pPr>
    </w:p>
    <w:p w:rsidR="00ED215D" w:rsidRDefault="00ED215D" w:rsidP="00D05677">
      <w:pPr>
        <w:pStyle w:val="ListBullets10"/>
        <w:rPr>
          <w:rFonts w:ascii="Times New Roman" w:hAnsi="Times New Roman"/>
          <w:sz w:val="24"/>
          <w:szCs w:val="24"/>
        </w:rPr>
      </w:pPr>
    </w:p>
    <w:p w:rsidR="00ED215D" w:rsidRDefault="00ED215D" w:rsidP="00D05677">
      <w:pPr>
        <w:pStyle w:val="ListBullets10"/>
        <w:rPr>
          <w:rFonts w:ascii="Times New Roman" w:hAnsi="Times New Roman"/>
          <w:sz w:val="24"/>
          <w:szCs w:val="24"/>
        </w:rPr>
      </w:pPr>
    </w:p>
    <w:p w:rsidR="00ED215D" w:rsidRDefault="00ED215D" w:rsidP="00D05677">
      <w:pPr>
        <w:pStyle w:val="ListBullets10"/>
        <w:rPr>
          <w:rFonts w:ascii="Times New Roman" w:hAnsi="Times New Roman"/>
          <w:sz w:val="24"/>
          <w:szCs w:val="24"/>
        </w:rPr>
      </w:pPr>
    </w:p>
    <w:p w:rsidR="00ED215D" w:rsidRDefault="00ED215D" w:rsidP="00D05677">
      <w:pPr>
        <w:pStyle w:val="ListBullets10"/>
        <w:rPr>
          <w:rFonts w:ascii="Times New Roman" w:hAnsi="Times New Roman"/>
          <w:sz w:val="24"/>
          <w:szCs w:val="24"/>
        </w:rPr>
      </w:pPr>
    </w:p>
    <w:p w:rsidR="00ED215D" w:rsidRDefault="00ED215D" w:rsidP="00D05677">
      <w:pPr>
        <w:pStyle w:val="ListBullets10"/>
        <w:rPr>
          <w:rFonts w:ascii="Times New Roman" w:hAnsi="Times New Roman"/>
          <w:sz w:val="24"/>
          <w:szCs w:val="24"/>
        </w:rPr>
      </w:pPr>
    </w:p>
    <w:p w:rsidR="00ED215D" w:rsidRDefault="00ED215D" w:rsidP="00D05677">
      <w:pPr>
        <w:pStyle w:val="ListBullets10"/>
        <w:rPr>
          <w:rFonts w:ascii="Times New Roman" w:hAnsi="Times New Roman"/>
          <w:sz w:val="24"/>
          <w:szCs w:val="24"/>
        </w:rPr>
      </w:pPr>
    </w:p>
    <w:p w:rsidR="00ED215D" w:rsidRDefault="00ED215D" w:rsidP="00D05677">
      <w:pPr>
        <w:pStyle w:val="ListBullets10"/>
        <w:rPr>
          <w:rFonts w:ascii="Times New Roman" w:hAnsi="Times New Roman"/>
          <w:sz w:val="24"/>
          <w:szCs w:val="24"/>
        </w:rPr>
      </w:pPr>
    </w:p>
    <w:p w:rsidR="00ED215D" w:rsidRDefault="00ED215D" w:rsidP="00D05677">
      <w:pPr>
        <w:pStyle w:val="ListBullets10"/>
        <w:rPr>
          <w:rFonts w:ascii="Times New Roman" w:hAnsi="Times New Roman"/>
          <w:sz w:val="24"/>
          <w:szCs w:val="24"/>
        </w:rPr>
      </w:pPr>
    </w:p>
    <w:p w:rsidR="00ED215D" w:rsidRDefault="00ED215D" w:rsidP="00D05677">
      <w:pPr>
        <w:pStyle w:val="ListBullets10"/>
        <w:rPr>
          <w:rFonts w:ascii="Times New Roman" w:hAnsi="Times New Roman"/>
          <w:sz w:val="24"/>
          <w:szCs w:val="24"/>
        </w:rPr>
      </w:pPr>
    </w:p>
    <w:p w:rsidR="002C5631" w:rsidRDefault="002C5631" w:rsidP="00D05677">
      <w:pPr>
        <w:pStyle w:val="ListBullets10"/>
        <w:rPr>
          <w:rFonts w:ascii="Times New Roman" w:hAnsi="Times New Roman"/>
          <w:sz w:val="24"/>
          <w:szCs w:val="24"/>
        </w:rPr>
      </w:pPr>
    </w:p>
    <w:p w:rsidR="002C5631" w:rsidRDefault="002C5631" w:rsidP="00D05677">
      <w:pPr>
        <w:pStyle w:val="ListBullets10"/>
        <w:rPr>
          <w:rFonts w:ascii="Times New Roman" w:hAnsi="Times New Roman"/>
          <w:sz w:val="24"/>
          <w:szCs w:val="24"/>
        </w:rPr>
      </w:pPr>
    </w:p>
    <w:p w:rsidR="002C5631" w:rsidRDefault="002C5631" w:rsidP="00D05677">
      <w:pPr>
        <w:pStyle w:val="ListBullets10"/>
        <w:rPr>
          <w:rFonts w:ascii="Times New Roman" w:hAnsi="Times New Roman"/>
          <w:sz w:val="24"/>
          <w:szCs w:val="24"/>
        </w:rPr>
      </w:pPr>
    </w:p>
    <w:p w:rsidR="002C5631" w:rsidRDefault="002C5631" w:rsidP="00D05677">
      <w:pPr>
        <w:pStyle w:val="ListBullets10"/>
        <w:rPr>
          <w:rFonts w:ascii="Times New Roman" w:hAnsi="Times New Roman"/>
          <w:sz w:val="24"/>
          <w:szCs w:val="24"/>
        </w:rPr>
      </w:pPr>
    </w:p>
    <w:p w:rsidR="002C5631" w:rsidRDefault="002C5631" w:rsidP="00D05677">
      <w:pPr>
        <w:pStyle w:val="ListBullets10"/>
        <w:rPr>
          <w:rFonts w:ascii="Times New Roman" w:hAnsi="Times New Roman"/>
          <w:sz w:val="24"/>
          <w:szCs w:val="24"/>
        </w:rPr>
      </w:pPr>
    </w:p>
    <w:p w:rsidR="00140B07" w:rsidRPr="00CB0740" w:rsidRDefault="004D378F" w:rsidP="00CB0740">
      <w:pPr>
        <w:pStyle w:val="affff3"/>
        <w:rPr>
          <w:b/>
        </w:rPr>
      </w:pPr>
      <w:r>
        <w:rPr>
          <w:b/>
        </w:rPr>
        <w:lastRenderedPageBreak/>
        <w:t>7</w:t>
      </w:r>
      <w:r w:rsidR="00CB0740" w:rsidRPr="00CB0740">
        <w:rPr>
          <w:b/>
        </w:rPr>
        <w:t xml:space="preserve">. </w:t>
      </w:r>
      <w:r w:rsidR="00C046EE" w:rsidRPr="00CB0740">
        <w:rPr>
          <w:b/>
        </w:rPr>
        <w:t>Лист ознакомления</w:t>
      </w:r>
      <w:bookmarkEnd w:id="4"/>
    </w:p>
    <w:tbl>
      <w:tblPr>
        <w:tblpPr w:leftFromText="180" w:rightFromText="180" w:vertAnchor="text" w:tblpY="1"/>
        <w:tblOverlap w:val="never"/>
        <w:tblW w:w="9876"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
        <w:gridCol w:w="3954"/>
        <w:gridCol w:w="2400"/>
        <w:gridCol w:w="1260"/>
        <w:gridCol w:w="1620"/>
      </w:tblGrid>
      <w:tr w:rsidR="00140B07" w:rsidRPr="00804C7E" w:rsidTr="007449AC">
        <w:trPr>
          <w:trHeight w:val="757"/>
        </w:trPr>
        <w:tc>
          <w:tcPr>
            <w:tcW w:w="642" w:type="dxa"/>
            <w:shd w:val="clear" w:color="auto" w:fill="F3F3F3"/>
            <w:vAlign w:val="center"/>
          </w:tcPr>
          <w:p w:rsidR="00140B07" w:rsidRPr="00804C7E" w:rsidRDefault="00140B07" w:rsidP="007449AC">
            <w:pPr>
              <w:rPr>
                <w:b/>
              </w:rPr>
            </w:pPr>
            <w:r w:rsidRPr="00804C7E">
              <w:rPr>
                <w:b/>
              </w:rPr>
              <w:t xml:space="preserve">№ </w:t>
            </w:r>
            <w:proofErr w:type="spellStart"/>
            <w:r w:rsidRPr="00804C7E">
              <w:rPr>
                <w:b/>
              </w:rPr>
              <w:t>п.п</w:t>
            </w:r>
            <w:proofErr w:type="spellEnd"/>
            <w:r w:rsidRPr="00804C7E">
              <w:rPr>
                <w:b/>
              </w:rPr>
              <w:t>.</w:t>
            </w:r>
          </w:p>
        </w:tc>
        <w:tc>
          <w:tcPr>
            <w:tcW w:w="3954" w:type="dxa"/>
            <w:shd w:val="clear" w:color="auto" w:fill="F3F3F3"/>
            <w:vAlign w:val="center"/>
          </w:tcPr>
          <w:p w:rsidR="00140B07" w:rsidRPr="00804C7E" w:rsidRDefault="00140B07" w:rsidP="007449AC">
            <w:pPr>
              <w:ind w:firstLine="11"/>
              <w:jc w:val="center"/>
              <w:rPr>
                <w:b/>
              </w:rPr>
            </w:pPr>
            <w:r w:rsidRPr="00804C7E">
              <w:rPr>
                <w:b/>
              </w:rPr>
              <w:t>ФИО</w:t>
            </w:r>
          </w:p>
        </w:tc>
        <w:tc>
          <w:tcPr>
            <w:tcW w:w="2400" w:type="dxa"/>
            <w:shd w:val="clear" w:color="auto" w:fill="F3F3F3"/>
            <w:vAlign w:val="center"/>
          </w:tcPr>
          <w:p w:rsidR="00140B07" w:rsidRPr="00804C7E" w:rsidRDefault="00140B07" w:rsidP="007449AC">
            <w:pPr>
              <w:ind w:firstLine="11"/>
              <w:jc w:val="center"/>
              <w:rPr>
                <w:b/>
              </w:rPr>
            </w:pPr>
            <w:r w:rsidRPr="00804C7E">
              <w:rPr>
                <w:b/>
              </w:rPr>
              <w:t>Должность работника</w:t>
            </w:r>
          </w:p>
        </w:tc>
        <w:tc>
          <w:tcPr>
            <w:tcW w:w="1260" w:type="dxa"/>
            <w:shd w:val="clear" w:color="auto" w:fill="F3F3F3"/>
            <w:vAlign w:val="center"/>
          </w:tcPr>
          <w:p w:rsidR="00140B07" w:rsidRPr="00804C7E" w:rsidRDefault="00140B07" w:rsidP="007449AC">
            <w:pPr>
              <w:ind w:firstLine="11"/>
              <w:jc w:val="center"/>
              <w:rPr>
                <w:b/>
              </w:rPr>
            </w:pPr>
            <w:r w:rsidRPr="00804C7E">
              <w:rPr>
                <w:b/>
              </w:rPr>
              <w:t xml:space="preserve">Дата </w:t>
            </w:r>
          </w:p>
        </w:tc>
        <w:tc>
          <w:tcPr>
            <w:tcW w:w="1620" w:type="dxa"/>
            <w:shd w:val="clear" w:color="auto" w:fill="F3F3F3"/>
            <w:vAlign w:val="center"/>
          </w:tcPr>
          <w:p w:rsidR="00140B07" w:rsidRPr="00804C7E" w:rsidRDefault="00140B07" w:rsidP="007449AC">
            <w:pPr>
              <w:ind w:firstLine="11"/>
              <w:jc w:val="center"/>
              <w:rPr>
                <w:b/>
              </w:rPr>
            </w:pPr>
            <w:r w:rsidRPr="00804C7E">
              <w:rPr>
                <w:b/>
              </w:rPr>
              <w:t xml:space="preserve">Подпись </w:t>
            </w:r>
          </w:p>
        </w:tc>
      </w:tr>
      <w:tr w:rsidR="00140B07" w:rsidRPr="00804C7E" w:rsidTr="007449AC">
        <w:trPr>
          <w:trHeight w:val="527"/>
        </w:trPr>
        <w:tc>
          <w:tcPr>
            <w:tcW w:w="642" w:type="dxa"/>
            <w:vAlign w:val="center"/>
          </w:tcPr>
          <w:p w:rsidR="00140B07" w:rsidRPr="00804C7E" w:rsidRDefault="00140B07" w:rsidP="007449AC">
            <w:pPr>
              <w:numPr>
                <w:ilvl w:val="0"/>
                <w:numId w:val="14"/>
              </w:numPr>
              <w:ind w:left="0" w:firstLine="0"/>
              <w:jc w:val="center"/>
            </w:pPr>
          </w:p>
        </w:tc>
        <w:tc>
          <w:tcPr>
            <w:tcW w:w="3954" w:type="dxa"/>
            <w:vAlign w:val="center"/>
          </w:tcPr>
          <w:p w:rsidR="00140B07" w:rsidRPr="00804C7E" w:rsidRDefault="00140B07" w:rsidP="007449AC"/>
        </w:tc>
        <w:tc>
          <w:tcPr>
            <w:tcW w:w="2400" w:type="dxa"/>
            <w:vAlign w:val="center"/>
          </w:tcPr>
          <w:p w:rsidR="00140B07" w:rsidRPr="00804C7E" w:rsidRDefault="00140B07" w:rsidP="007449AC"/>
        </w:tc>
        <w:tc>
          <w:tcPr>
            <w:tcW w:w="1260" w:type="dxa"/>
            <w:vAlign w:val="center"/>
          </w:tcPr>
          <w:p w:rsidR="00140B07" w:rsidRPr="00804C7E" w:rsidRDefault="00140B07" w:rsidP="007449AC">
            <w:pPr>
              <w:jc w:val="center"/>
            </w:pPr>
          </w:p>
        </w:tc>
        <w:tc>
          <w:tcPr>
            <w:tcW w:w="1620" w:type="dxa"/>
            <w:vAlign w:val="center"/>
          </w:tcPr>
          <w:p w:rsidR="00140B07" w:rsidRPr="00804C7E" w:rsidRDefault="00140B07" w:rsidP="007449AC">
            <w:pPr>
              <w:jc w:val="center"/>
            </w:pPr>
          </w:p>
        </w:tc>
      </w:tr>
      <w:tr w:rsidR="00140B07" w:rsidRPr="00804C7E" w:rsidTr="007449AC">
        <w:trPr>
          <w:trHeight w:val="535"/>
        </w:trPr>
        <w:tc>
          <w:tcPr>
            <w:tcW w:w="642" w:type="dxa"/>
            <w:vAlign w:val="center"/>
          </w:tcPr>
          <w:p w:rsidR="00140B07" w:rsidRPr="00804C7E" w:rsidRDefault="00140B07" w:rsidP="007449AC">
            <w:pPr>
              <w:numPr>
                <w:ilvl w:val="0"/>
                <w:numId w:val="14"/>
              </w:numPr>
              <w:ind w:left="0" w:firstLine="0"/>
              <w:jc w:val="center"/>
            </w:pPr>
          </w:p>
        </w:tc>
        <w:tc>
          <w:tcPr>
            <w:tcW w:w="3954" w:type="dxa"/>
            <w:vAlign w:val="center"/>
          </w:tcPr>
          <w:p w:rsidR="00140B07" w:rsidRPr="00804C7E" w:rsidRDefault="00140B07" w:rsidP="007449AC"/>
        </w:tc>
        <w:tc>
          <w:tcPr>
            <w:tcW w:w="2400" w:type="dxa"/>
            <w:vAlign w:val="center"/>
          </w:tcPr>
          <w:p w:rsidR="00140B07" w:rsidRPr="00804C7E" w:rsidRDefault="00140B07" w:rsidP="007449AC"/>
        </w:tc>
        <w:tc>
          <w:tcPr>
            <w:tcW w:w="1260" w:type="dxa"/>
            <w:vAlign w:val="center"/>
          </w:tcPr>
          <w:p w:rsidR="00140B07" w:rsidRPr="00804C7E" w:rsidRDefault="00140B07" w:rsidP="007449AC">
            <w:pPr>
              <w:jc w:val="center"/>
            </w:pPr>
          </w:p>
        </w:tc>
        <w:tc>
          <w:tcPr>
            <w:tcW w:w="1620" w:type="dxa"/>
            <w:vAlign w:val="center"/>
          </w:tcPr>
          <w:p w:rsidR="00140B07" w:rsidRPr="00804C7E" w:rsidRDefault="00140B07" w:rsidP="007449AC">
            <w:pPr>
              <w:jc w:val="center"/>
            </w:pPr>
          </w:p>
        </w:tc>
      </w:tr>
      <w:tr w:rsidR="00140B07" w:rsidRPr="00804C7E" w:rsidTr="007449AC">
        <w:trPr>
          <w:trHeight w:val="529"/>
        </w:trPr>
        <w:tc>
          <w:tcPr>
            <w:tcW w:w="642" w:type="dxa"/>
            <w:vAlign w:val="center"/>
          </w:tcPr>
          <w:p w:rsidR="00140B07" w:rsidRPr="00804C7E" w:rsidRDefault="00140B07" w:rsidP="007449AC">
            <w:pPr>
              <w:numPr>
                <w:ilvl w:val="0"/>
                <w:numId w:val="14"/>
              </w:numPr>
              <w:ind w:left="0" w:firstLine="0"/>
              <w:jc w:val="center"/>
            </w:pPr>
          </w:p>
        </w:tc>
        <w:tc>
          <w:tcPr>
            <w:tcW w:w="3954" w:type="dxa"/>
            <w:vAlign w:val="center"/>
          </w:tcPr>
          <w:p w:rsidR="00140B07" w:rsidRPr="00804C7E" w:rsidRDefault="00140B07" w:rsidP="007449AC"/>
        </w:tc>
        <w:tc>
          <w:tcPr>
            <w:tcW w:w="2400" w:type="dxa"/>
            <w:vAlign w:val="center"/>
          </w:tcPr>
          <w:p w:rsidR="00140B07" w:rsidRPr="00804C7E" w:rsidRDefault="00140B07" w:rsidP="007449AC"/>
        </w:tc>
        <w:tc>
          <w:tcPr>
            <w:tcW w:w="1260" w:type="dxa"/>
            <w:vAlign w:val="center"/>
          </w:tcPr>
          <w:p w:rsidR="00140B07" w:rsidRPr="00804C7E" w:rsidRDefault="00140B07" w:rsidP="007449AC">
            <w:pPr>
              <w:jc w:val="center"/>
            </w:pPr>
          </w:p>
        </w:tc>
        <w:tc>
          <w:tcPr>
            <w:tcW w:w="1620" w:type="dxa"/>
            <w:vAlign w:val="center"/>
          </w:tcPr>
          <w:p w:rsidR="00140B07" w:rsidRPr="00804C7E" w:rsidRDefault="00140B07" w:rsidP="007449AC">
            <w:pPr>
              <w:jc w:val="center"/>
            </w:pPr>
          </w:p>
        </w:tc>
      </w:tr>
      <w:tr w:rsidR="00140B07" w:rsidRPr="00804C7E" w:rsidTr="007449AC">
        <w:trPr>
          <w:trHeight w:val="537"/>
        </w:trPr>
        <w:tc>
          <w:tcPr>
            <w:tcW w:w="642" w:type="dxa"/>
            <w:vAlign w:val="center"/>
          </w:tcPr>
          <w:p w:rsidR="00140B07" w:rsidRPr="00804C7E" w:rsidRDefault="00140B07" w:rsidP="007449AC">
            <w:pPr>
              <w:numPr>
                <w:ilvl w:val="0"/>
                <w:numId w:val="14"/>
              </w:numPr>
              <w:ind w:left="0" w:firstLine="0"/>
              <w:jc w:val="center"/>
            </w:pPr>
          </w:p>
        </w:tc>
        <w:tc>
          <w:tcPr>
            <w:tcW w:w="3954" w:type="dxa"/>
            <w:vAlign w:val="center"/>
          </w:tcPr>
          <w:p w:rsidR="00140B07" w:rsidRPr="00804C7E" w:rsidRDefault="00140B07" w:rsidP="007449AC"/>
        </w:tc>
        <w:tc>
          <w:tcPr>
            <w:tcW w:w="2400" w:type="dxa"/>
            <w:vAlign w:val="center"/>
          </w:tcPr>
          <w:p w:rsidR="00140B07" w:rsidRPr="00804C7E" w:rsidRDefault="00140B07" w:rsidP="007449AC"/>
        </w:tc>
        <w:tc>
          <w:tcPr>
            <w:tcW w:w="1260" w:type="dxa"/>
            <w:vAlign w:val="center"/>
          </w:tcPr>
          <w:p w:rsidR="00140B07" w:rsidRPr="00804C7E" w:rsidRDefault="00140B07" w:rsidP="007449AC">
            <w:pPr>
              <w:jc w:val="center"/>
            </w:pPr>
          </w:p>
        </w:tc>
        <w:tc>
          <w:tcPr>
            <w:tcW w:w="1620" w:type="dxa"/>
            <w:vAlign w:val="center"/>
          </w:tcPr>
          <w:p w:rsidR="00140B07" w:rsidRPr="00804C7E" w:rsidRDefault="00140B07" w:rsidP="007449AC">
            <w:pPr>
              <w:jc w:val="center"/>
            </w:pPr>
          </w:p>
        </w:tc>
      </w:tr>
      <w:tr w:rsidR="00140B07" w:rsidRPr="00804C7E" w:rsidTr="007449AC">
        <w:trPr>
          <w:trHeight w:val="517"/>
        </w:trPr>
        <w:tc>
          <w:tcPr>
            <w:tcW w:w="642" w:type="dxa"/>
            <w:vAlign w:val="center"/>
          </w:tcPr>
          <w:p w:rsidR="00140B07" w:rsidRPr="00804C7E" w:rsidRDefault="00140B07" w:rsidP="007449AC">
            <w:pPr>
              <w:numPr>
                <w:ilvl w:val="0"/>
                <w:numId w:val="14"/>
              </w:numPr>
              <w:ind w:left="0" w:firstLine="0"/>
              <w:jc w:val="center"/>
            </w:pPr>
          </w:p>
        </w:tc>
        <w:tc>
          <w:tcPr>
            <w:tcW w:w="3954" w:type="dxa"/>
            <w:vAlign w:val="center"/>
          </w:tcPr>
          <w:p w:rsidR="00140B07" w:rsidRPr="00804C7E" w:rsidRDefault="00140B07" w:rsidP="007449AC"/>
        </w:tc>
        <w:tc>
          <w:tcPr>
            <w:tcW w:w="2400" w:type="dxa"/>
            <w:vAlign w:val="center"/>
          </w:tcPr>
          <w:p w:rsidR="00140B07" w:rsidRPr="00804C7E" w:rsidRDefault="00140B07" w:rsidP="007449AC"/>
        </w:tc>
        <w:tc>
          <w:tcPr>
            <w:tcW w:w="1260" w:type="dxa"/>
            <w:vAlign w:val="center"/>
          </w:tcPr>
          <w:p w:rsidR="00140B07" w:rsidRPr="00804C7E" w:rsidRDefault="00140B07" w:rsidP="007449AC">
            <w:pPr>
              <w:jc w:val="center"/>
            </w:pPr>
          </w:p>
        </w:tc>
        <w:tc>
          <w:tcPr>
            <w:tcW w:w="1620" w:type="dxa"/>
            <w:vAlign w:val="center"/>
          </w:tcPr>
          <w:p w:rsidR="00140B07" w:rsidRPr="00804C7E" w:rsidRDefault="00140B07" w:rsidP="007449AC">
            <w:pPr>
              <w:jc w:val="center"/>
            </w:pPr>
          </w:p>
        </w:tc>
      </w:tr>
      <w:tr w:rsidR="00140B07" w:rsidRPr="00804C7E" w:rsidTr="007449AC">
        <w:trPr>
          <w:trHeight w:val="525"/>
        </w:trPr>
        <w:tc>
          <w:tcPr>
            <w:tcW w:w="642" w:type="dxa"/>
            <w:vAlign w:val="center"/>
          </w:tcPr>
          <w:p w:rsidR="00140B07" w:rsidRPr="00804C7E" w:rsidRDefault="00140B07" w:rsidP="007449AC">
            <w:pPr>
              <w:numPr>
                <w:ilvl w:val="0"/>
                <w:numId w:val="14"/>
              </w:numPr>
              <w:ind w:left="0" w:firstLine="0"/>
              <w:jc w:val="center"/>
            </w:pPr>
          </w:p>
        </w:tc>
        <w:tc>
          <w:tcPr>
            <w:tcW w:w="3954" w:type="dxa"/>
            <w:vAlign w:val="center"/>
          </w:tcPr>
          <w:p w:rsidR="00140B07" w:rsidRPr="00804C7E" w:rsidRDefault="00140B07" w:rsidP="007449AC"/>
        </w:tc>
        <w:tc>
          <w:tcPr>
            <w:tcW w:w="2400" w:type="dxa"/>
            <w:vAlign w:val="center"/>
          </w:tcPr>
          <w:p w:rsidR="00140B07" w:rsidRPr="00804C7E" w:rsidRDefault="00140B07" w:rsidP="007449AC"/>
        </w:tc>
        <w:tc>
          <w:tcPr>
            <w:tcW w:w="1260" w:type="dxa"/>
            <w:vAlign w:val="center"/>
          </w:tcPr>
          <w:p w:rsidR="00140B07" w:rsidRPr="00804C7E" w:rsidRDefault="00140B07" w:rsidP="007449AC">
            <w:pPr>
              <w:jc w:val="center"/>
            </w:pPr>
          </w:p>
        </w:tc>
        <w:tc>
          <w:tcPr>
            <w:tcW w:w="1620" w:type="dxa"/>
            <w:vAlign w:val="center"/>
          </w:tcPr>
          <w:p w:rsidR="00140B07" w:rsidRPr="00804C7E" w:rsidRDefault="00140B07" w:rsidP="007449AC">
            <w:pPr>
              <w:jc w:val="center"/>
            </w:pPr>
          </w:p>
        </w:tc>
      </w:tr>
      <w:tr w:rsidR="00140B07" w:rsidRPr="00804C7E" w:rsidTr="007449AC">
        <w:trPr>
          <w:trHeight w:val="533"/>
        </w:trPr>
        <w:tc>
          <w:tcPr>
            <w:tcW w:w="642" w:type="dxa"/>
            <w:vAlign w:val="center"/>
          </w:tcPr>
          <w:p w:rsidR="00140B07" w:rsidRPr="00804C7E" w:rsidRDefault="00140B07" w:rsidP="007449AC">
            <w:pPr>
              <w:numPr>
                <w:ilvl w:val="0"/>
                <w:numId w:val="14"/>
              </w:numPr>
              <w:ind w:left="0" w:firstLine="0"/>
              <w:jc w:val="center"/>
            </w:pPr>
          </w:p>
        </w:tc>
        <w:tc>
          <w:tcPr>
            <w:tcW w:w="3954" w:type="dxa"/>
            <w:vAlign w:val="center"/>
          </w:tcPr>
          <w:p w:rsidR="00140B07" w:rsidRPr="00804C7E" w:rsidRDefault="00140B07" w:rsidP="007449AC"/>
        </w:tc>
        <w:tc>
          <w:tcPr>
            <w:tcW w:w="2400" w:type="dxa"/>
            <w:vAlign w:val="center"/>
          </w:tcPr>
          <w:p w:rsidR="00140B07" w:rsidRPr="00804C7E" w:rsidRDefault="00140B07" w:rsidP="007449AC"/>
        </w:tc>
        <w:tc>
          <w:tcPr>
            <w:tcW w:w="1260" w:type="dxa"/>
            <w:vAlign w:val="center"/>
          </w:tcPr>
          <w:p w:rsidR="00140B07" w:rsidRPr="00804C7E" w:rsidRDefault="00140B07" w:rsidP="007449AC">
            <w:pPr>
              <w:jc w:val="center"/>
            </w:pPr>
          </w:p>
        </w:tc>
        <w:tc>
          <w:tcPr>
            <w:tcW w:w="1620" w:type="dxa"/>
            <w:vAlign w:val="center"/>
          </w:tcPr>
          <w:p w:rsidR="00140B07" w:rsidRPr="00804C7E" w:rsidRDefault="00140B07" w:rsidP="007449AC">
            <w:pPr>
              <w:jc w:val="center"/>
            </w:pPr>
          </w:p>
        </w:tc>
      </w:tr>
      <w:tr w:rsidR="00140B07" w:rsidRPr="00804C7E" w:rsidTr="007449AC">
        <w:trPr>
          <w:trHeight w:val="527"/>
        </w:trPr>
        <w:tc>
          <w:tcPr>
            <w:tcW w:w="642" w:type="dxa"/>
            <w:vAlign w:val="center"/>
          </w:tcPr>
          <w:p w:rsidR="00140B07" w:rsidRPr="00804C7E" w:rsidRDefault="00140B07" w:rsidP="007449AC">
            <w:pPr>
              <w:numPr>
                <w:ilvl w:val="0"/>
                <w:numId w:val="14"/>
              </w:numPr>
              <w:ind w:left="0" w:firstLine="0"/>
              <w:jc w:val="center"/>
            </w:pPr>
          </w:p>
        </w:tc>
        <w:tc>
          <w:tcPr>
            <w:tcW w:w="3954" w:type="dxa"/>
            <w:vAlign w:val="center"/>
          </w:tcPr>
          <w:p w:rsidR="00140B07" w:rsidRPr="00804C7E" w:rsidRDefault="00140B07" w:rsidP="007449AC"/>
        </w:tc>
        <w:tc>
          <w:tcPr>
            <w:tcW w:w="2400" w:type="dxa"/>
            <w:vAlign w:val="center"/>
          </w:tcPr>
          <w:p w:rsidR="00140B07" w:rsidRPr="00804C7E" w:rsidRDefault="00140B07" w:rsidP="007449AC"/>
        </w:tc>
        <w:tc>
          <w:tcPr>
            <w:tcW w:w="1260" w:type="dxa"/>
            <w:vAlign w:val="center"/>
          </w:tcPr>
          <w:p w:rsidR="00140B07" w:rsidRPr="00804C7E" w:rsidRDefault="00140B07" w:rsidP="007449AC">
            <w:pPr>
              <w:jc w:val="center"/>
            </w:pPr>
          </w:p>
        </w:tc>
        <w:tc>
          <w:tcPr>
            <w:tcW w:w="1620" w:type="dxa"/>
            <w:vAlign w:val="center"/>
          </w:tcPr>
          <w:p w:rsidR="00140B07" w:rsidRPr="00804C7E" w:rsidRDefault="00140B07" w:rsidP="007449AC">
            <w:pPr>
              <w:jc w:val="center"/>
            </w:pPr>
          </w:p>
        </w:tc>
      </w:tr>
      <w:tr w:rsidR="00140B07" w:rsidRPr="00804C7E" w:rsidTr="007449AC">
        <w:trPr>
          <w:trHeight w:val="521"/>
        </w:trPr>
        <w:tc>
          <w:tcPr>
            <w:tcW w:w="642" w:type="dxa"/>
          </w:tcPr>
          <w:p w:rsidR="00140B07" w:rsidRPr="00804C7E" w:rsidRDefault="00140B07" w:rsidP="007449AC">
            <w:pPr>
              <w:numPr>
                <w:ilvl w:val="0"/>
                <w:numId w:val="14"/>
              </w:numPr>
              <w:ind w:left="0" w:firstLine="0"/>
              <w:jc w:val="center"/>
            </w:pPr>
          </w:p>
        </w:tc>
        <w:tc>
          <w:tcPr>
            <w:tcW w:w="3954" w:type="dxa"/>
            <w:vAlign w:val="center"/>
          </w:tcPr>
          <w:p w:rsidR="00140B07" w:rsidRPr="00804C7E" w:rsidRDefault="00140B07" w:rsidP="007449AC"/>
        </w:tc>
        <w:tc>
          <w:tcPr>
            <w:tcW w:w="2400" w:type="dxa"/>
            <w:vAlign w:val="center"/>
          </w:tcPr>
          <w:p w:rsidR="00140B07" w:rsidRPr="00804C7E" w:rsidRDefault="00140B07" w:rsidP="007449AC"/>
        </w:tc>
        <w:tc>
          <w:tcPr>
            <w:tcW w:w="1260" w:type="dxa"/>
          </w:tcPr>
          <w:p w:rsidR="00140B07" w:rsidRPr="00804C7E" w:rsidRDefault="00140B07" w:rsidP="007449AC">
            <w:pPr>
              <w:jc w:val="center"/>
            </w:pPr>
          </w:p>
        </w:tc>
        <w:tc>
          <w:tcPr>
            <w:tcW w:w="1620" w:type="dxa"/>
          </w:tcPr>
          <w:p w:rsidR="00140B07" w:rsidRPr="00804C7E" w:rsidRDefault="00140B07" w:rsidP="007449AC">
            <w:pPr>
              <w:jc w:val="center"/>
            </w:pPr>
          </w:p>
        </w:tc>
      </w:tr>
      <w:tr w:rsidR="00140B07" w:rsidRPr="00804C7E" w:rsidTr="007449AC">
        <w:trPr>
          <w:trHeight w:val="543"/>
        </w:trPr>
        <w:tc>
          <w:tcPr>
            <w:tcW w:w="642" w:type="dxa"/>
          </w:tcPr>
          <w:p w:rsidR="00140B07" w:rsidRPr="00804C7E" w:rsidRDefault="00140B07" w:rsidP="007449AC">
            <w:pPr>
              <w:numPr>
                <w:ilvl w:val="0"/>
                <w:numId w:val="14"/>
              </w:numPr>
              <w:ind w:left="0" w:firstLine="0"/>
              <w:jc w:val="center"/>
            </w:pPr>
          </w:p>
        </w:tc>
        <w:tc>
          <w:tcPr>
            <w:tcW w:w="3954" w:type="dxa"/>
            <w:vAlign w:val="center"/>
          </w:tcPr>
          <w:p w:rsidR="00140B07" w:rsidRPr="00804C7E" w:rsidRDefault="00140B07" w:rsidP="007449AC"/>
        </w:tc>
        <w:tc>
          <w:tcPr>
            <w:tcW w:w="2400" w:type="dxa"/>
            <w:vAlign w:val="center"/>
          </w:tcPr>
          <w:p w:rsidR="00140B07" w:rsidRPr="00804C7E" w:rsidRDefault="00140B07" w:rsidP="007449AC"/>
        </w:tc>
        <w:tc>
          <w:tcPr>
            <w:tcW w:w="1260" w:type="dxa"/>
          </w:tcPr>
          <w:p w:rsidR="00140B07" w:rsidRPr="00804C7E" w:rsidRDefault="00140B07" w:rsidP="007449AC">
            <w:pPr>
              <w:jc w:val="center"/>
            </w:pPr>
          </w:p>
        </w:tc>
        <w:tc>
          <w:tcPr>
            <w:tcW w:w="1620" w:type="dxa"/>
          </w:tcPr>
          <w:p w:rsidR="00140B07" w:rsidRPr="00804C7E" w:rsidRDefault="00140B07" w:rsidP="007449AC">
            <w:pPr>
              <w:jc w:val="center"/>
            </w:pPr>
          </w:p>
        </w:tc>
      </w:tr>
      <w:tr w:rsidR="00140B07" w:rsidRPr="00804C7E" w:rsidTr="007449AC">
        <w:trPr>
          <w:trHeight w:val="543"/>
        </w:trPr>
        <w:tc>
          <w:tcPr>
            <w:tcW w:w="642" w:type="dxa"/>
          </w:tcPr>
          <w:p w:rsidR="00140B07" w:rsidRPr="00804C7E" w:rsidRDefault="00140B07" w:rsidP="007449AC">
            <w:pPr>
              <w:numPr>
                <w:ilvl w:val="0"/>
                <w:numId w:val="14"/>
              </w:numPr>
              <w:ind w:left="0" w:firstLine="0"/>
              <w:jc w:val="center"/>
            </w:pPr>
          </w:p>
        </w:tc>
        <w:tc>
          <w:tcPr>
            <w:tcW w:w="3954" w:type="dxa"/>
            <w:vAlign w:val="center"/>
          </w:tcPr>
          <w:p w:rsidR="00140B07" w:rsidRPr="00804C7E" w:rsidRDefault="00140B07" w:rsidP="007449AC"/>
        </w:tc>
        <w:tc>
          <w:tcPr>
            <w:tcW w:w="2400" w:type="dxa"/>
            <w:vAlign w:val="center"/>
          </w:tcPr>
          <w:p w:rsidR="00140B07" w:rsidRPr="00804C7E" w:rsidRDefault="00140B07" w:rsidP="007449AC"/>
        </w:tc>
        <w:tc>
          <w:tcPr>
            <w:tcW w:w="1260" w:type="dxa"/>
          </w:tcPr>
          <w:p w:rsidR="00140B07" w:rsidRPr="00804C7E" w:rsidRDefault="00140B07" w:rsidP="007449AC">
            <w:pPr>
              <w:jc w:val="center"/>
            </w:pPr>
          </w:p>
        </w:tc>
        <w:tc>
          <w:tcPr>
            <w:tcW w:w="1620" w:type="dxa"/>
          </w:tcPr>
          <w:p w:rsidR="00140B07" w:rsidRPr="00804C7E" w:rsidRDefault="00140B07" w:rsidP="007449AC">
            <w:pPr>
              <w:jc w:val="center"/>
            </w:pPr>
          </w:p>
        </w:tc>
      </w:tr>
      <w:tr w:rsidR="00140B07" w:rsidRPr="00804C7E" w:rsidTr="007449AC">
        <w:trPr>
          <w:trHeight w:val="543"/>
        </w:trPr>
        <w:tc>
          <w:tcPr>
            <w:tcW w:w="642" w:type="dxa"/>
          </w:tcPr>
          <w:p w:rsidR="00140B07" w:rsidRPr="00804C7E" w:rsidRDefault="00140B07" w:rsidP="007449AC">
            <w:pPr>
              <w:numPr>
                <w:ilvl w:val="0"/>
                <w:numId w:val="14"/>
              </w:numPr>
              <w:ind w:left="0" w:firstLine="0"/>
              <w:jc w:val="center"/>
            </w:pPr>
          </w:p>
        </w:tc>
        <w:tc>
          <w:tcPr>
            <w:tcW w:w="3954" w:type="dxa"/>
            <w:vAlign w:val="center"/>
          </w:tcPr>
          <w:p w:rsidR="00140B07" w:rsidRPr="00804C7E" w:rsidRDefault="00140B07" w:rsidP="007449AC"/>
        </w:tc>
        <w:tc>
          <w:tcPr>
            <w:tcW w:w="2400" w:type="dxa"/>
            <w:vAlign w:val="center"/>
          </w:tcPr>
          <w:p w:rsidR="00140B07" w:rsidRPr="00804C7E" w:rsidRDefault="00140B07" w:rsidP="007449AC"/>
        </w:tc>
        <w:tc>
          <w:tcPr>
            <w:tcW w:w="1260" w:type="dxa"/>
          </w:tcPr>
          <w:p w:rsidR="00140B07" w:rsidRPr="00804C7E" w:rsidRDefault="00140B07" w:rsidP="007449AC">
            <w:pPr>
              <w:jc w:val="center"/>
            </w:pPr>
          </w:p>
        </w:tc>
        <w:tc>
          <w:tcPr>
            <w:tcW w:w="1620" w:type="dxa"/>
          </w:tcPr>
          <w:p w:rsidR="00140B07" w:rsidRPr="00804C7E" w:rsidRDefault="00140B07" w:rsidP="007449AC">
            <w:pPr>
              <w:jc w:val="center"/>
            </w:pPr>
          </w:p>
        </w:tc>
      </w:tr>
      <w:tr w:rsidR="00140B07" w:rsidRPr="00804C7E" w:rsidTr="007449AC">
        <w:trPr>
          <w:trHeight w:val="543"/>
        </w:trPr>
        <w:tc>
          <w:tcPr>
            <w:tcW w:w="642" w:type="dxa"/>
          </w:tcPr>
          <w:p w:rsidR="00140B07" w:rsidRPr="00804C7E" w:rsidRDefault="00140B07" w:rsidP="007449AC">
            <w:pPr>
              <w:numPr>
                <w:ilvl w:val="0"/>
                <w:numId w:val="14"/>
              </w:numPr>
              <w:ind w:left="0" w:firstLine="0"/>
              <w:jc w:val="center"/>
            </w:pPr>
          </w:p>
        </w:tc>
        <w:tc>
          <w:tcPr>
            <w:tcW w:w="3954" w:type="dxa"/>
            <w:vAlign w:val="center"/>
          </w:tcPr>
          <w:p w:rsidR="00140B07" w:rsidRPr="00804C7E" w:rsidRDefault="00140B07" w:rsidP="007449AC"/>
        </w:tc>
        <w:tc>
          <w:tcPr>
            <w:tcW w:w="2400" w:type="dxa"/>
            <w:vAlign w:val="center"/>
          </w:tcPr>
          <w:p w:rsidR="00140B07" w:rsidRPr="00804C7E" w:rsidRDefault="00140B07" w:rsidP="007449AC"/>
        </w:tc>
        <w:tc>
          <w:tcPr>
            <w:tcW w:w="1260" w:type="dxa"/>
          </w:tcPr>
          <w:p w:rsidR="00140B07" w:rsidRPr="00804C7E" w:rsidRDefault="00140B07" w:rsidP="007449AC">
            <w:pPr>
              <w:jc w:val="center"/>
            </w:pPr>
          </w:p>
        </w:tc>
        <w:tc>
          <w:tcPr>
            <w:tcW w:w="1620" w:type="dxa"/>
          </w:tcPr>
          <w:p w:rsidR="00140B07" w:rsidRPr="00804C7E" w:rsidRDefault="00140B07" w:rsidP="007449AC">
            <w:pPr>
              <w:jc w:val="center"/>
            </w:pPr>
          </w:p>
        </w:tc>
      </w:tr>
      <w:tr w:rsidR="00140B07" w:rsidRPr="00804C7E" w:rsidTr="007449AC">
        <w:trPr>
          <w:trHeight w:val="543"/>
        </w:trPr>
        <w:tc>
          <w:tcPr>
            <w:tcW w:w="642" w:type="dxa"/>
          </w:tcPr>
          <w:p w:rsidR="00140B07" w:rsidRPr="00804C7E" w:rsidRDefault="00140B07" w:rsidP="007449AC">
            <w:pPr>
              <w:numPr>
                <w:ilvl w:val="0"/>
                <w:numId w:val="14"/>
              </w:numPr>
              <w:ind w:left="0" w:firstLine="0"/>
              <w:jc w:val="center"/>
            </w:pPr>
          </w:p>
        </w:tc>
        <w:tc>
          <w:tcPr>
            <w:tcW w:w="3954" w:type="dxa"/>
            <w:vAlign w:val="center"/>
          </w:tcPr>
          <w:p w:rsidR="00140B07" w:rsidRPr="00804C7E" w:rsidRDefault="00140B07" w:rsidP="007449AC"/>
        </w:tc>
        <w:tc>
          <w:tcPr>
            <w:tcW w:w="2400" w:type="dxa"/>
            <w:vAlign w:val="center"/>
          </w:tcPr>
          <w:p w:rsidR="00140B07" w:rsidRPr="00804C7E" w:rsidRDefault="00140B07" w:rsidP="007449AC"/>
        </w:tc>
        <w:tc>
          <w:tcPr>
            <w:tcW w:w="1260" w:type="dxa"/>
          </w:tcPr>
          <w:p w:rsidR="00140B07" w:rsidRPr="00804C7E" w:rsidRDefault="00140B07" w:rsidP="007449AC">
            <w:pPr>
              <w:jc w:val="center"/>
            </w:pPr>
          </w:p>
        </w:tc>
        <w:tc>
          <w:tcPr>
            <w:tcW w:w="1620" w:type="dxa"/>
          </w:tcPr>
          <w:p w:rsidR="00140B07" w:rsidRPr="00804C7E" w:rsidRDefault="00140B07" w:rsidP="007449AC">
            <w:pPr>
              <w:jc w:val="center"/>
            </w:pPr>
          </w:p>
        </w:tc>
      </w:tr>
      <w:tr w:rsidR="00140B07" w:rsidRPr="00804C7E" w:rsidTr="007449AC">
        <w:trPr>
          <w:trHeight w:val="543"/>
        </w:trPr>
        <w:tc>
          <w:tcPr>
            <w:tcW w:w="642" w:type="dxa"/>
          </w:tcPr>
          <w:p w:rsidR="00140B07" w:rsidRPr="00804C7E" w:rsidRDefault="00140B07" w:rsidP="007449AC">
            <w:pPr>
              <w:numPr>
                <w:ilvl w:val="0"/>
                <w:numId w:val="14"/>
              </w:numPr>
              <w:ind w:left="0" w:firstLine="0"/>
              <w:jc w:val="center"/>
            </w:pPr>
          </w:p>
        </w:tc>
        <w:tc>
          <w:tcPr>
            <w:tcW w:w="3954" w:type="dxa"/>
            <w:vAlign w:val="center"/>
          </w:tcPr>
          <w:p w:rsidR="00140B07" w:rsidRPr="00804C7E" w:rsidRDefault="00140B07" w:rsidP="007449AC"/>
        </w:tc>
        <w:tc>
          <w:tcPr>
            <w:tcW w:w="2400" w:type="dxa"/>
            <w:vAlign w:val="center"/>
          </w:tcPr>
          <w:p w:rsidR="00140B07" w:rsidRPr="00804C7E" w:rsidRDefault="00140B07" w:rsidP="007449AC"/>
        </w:tc>
        <w:tc>
          <w:tcPr>
            <w:tcW w:w="1260" w:type="dxa"/>
          </w:tcPr>
          <w:p w:rsidR="00140B07" w:rsidRPr="00804C7E" w:rsidRDefault="00140B07" w:rsidP="007449AC">
            <w:pPr>
              <w:jc w:val="center"/>
            </w:pPr>
          </w:p>
        </w:tc>
        <w:tc>
          <w:tcPr>
            <w:tcW w:w="1620" w:type="dxa"/>
          </w:tcPr>
          <w:p w:rsidR="00140B07" w:rsidRPr="00804C7E" w:rsidRDefault="00140B07" w:rsidP="007449AC">
            <w:pPr>
              <w:jc w:val="center"/>
            </w:pPr>
          </w:p>
        </w:tc>
      </w:tr>
      <w:tr w:rsidR="00140B07" w:rsidRPr="00804C7E" w:rsidTr="007449AC">
        <w:trPr>
          <w:trHeight w:val="543"/>
        </w:trPr>
        <w:tc>
          <w:tcPr>
            <w:tcW w:w="642" w:type="dxa"/>
          </w:tcPr>
          <w:p w:rsidR="00140B07" w:rsidRPr="00804C7E" w:rsidRDefault="00140B07" w:rsidP="007449AC">
            <w:pPr>
              <w:numPr>
                <w:ilvl w:val="0"/>
                <w:numId w:val="14"/>
              </w:numPr>
              <w:ind w:left="0" w:firstLine="0"/>
              <w:jc w:val="center"/>
            </w:pPr>
          </w:p>
        </w:tc>
        <w:tc>
          <w:tcPr>
            <w:tcW w:w="3954" w:type="dxa"/>
            <w:vAlign w:val="center"/>
          </w:tcPr>
          <w:p w:rsidR="00140B07" w:rsidRPr="00804C7E" w:rsidRDefault="00140B07" w:rsidP="007449AC"/>
        </w:tc>
        <w:tc>
          <w:tcPr>
            <w:tcW w:w="2400" w:type="dxa"/>
            <w:vAlign w:val="center"/>
          </w:tcPr>
          <w:p w:rsidR="00140B07" w:rsidRPr="00804C7E" w:rsidRDefault="00140B07" w:rsidP="007449AC"/>
        </w:tc>
        <w:tc>
          <w:tcPr>
            <w:tcW w:w="1260" w:type="dxa"/>
          </w:tcPr>
          <w:p w:rsidR="00140B07" w:rsidRPr="00804C7E" w:rsidRDefault="00140B07" w:rsidP="007449AC">
            <w:pPr>
              <w:jc w:val="center"/>
            </w:pPr>
          </w:p>
        </w:tc>
        <w:tc>
          <w:tcPr>
            <w:tcW w:w="1620" w:type="dxa"/>
          </w:tcPr>
          <w:p w:rsidR="00140B07" w:rsidRPr="00804C7E" w:rsidRDefault="00140B07" w:rsidP="007449AC">
            <w:pPr>
              <w:jc w:val="center"/>
            </w:pPr>
          </w:p>
        </w:tc>
      </w:tr>
      <w:tr w:rsidR="00140B07" w:rsidRPr="00804C7E" w:rsidTr="007449AC">
        <w:trPr>
          <w:trHeight w:val="543"/>
        </w:trPr>
        <w:tc>
          <w:tcPr>
            <w:tcW w:w="642" w:type="dxa"/>
          </w:tcPr>
          <w:p w:rsidR="00140B07" w:rsidRPr="00804C7E" w:rsidRDefault="00140B07" w:rsidP="007449AC">
            <w:pPr>
              <w:numPr>
                <w:ilvl w:val="0"/>
                <w:numId w:val="14"/>
              </w:numPr>
              <w:ind w:left="0" w:firstLine="0"/>
              <w:jc w:val="center"/>
            </w:pPr>
          </w:p>
        </w:tc>
        <w:tc>
          <w:tcPr>
            <w:tcW w:w="3954" w:type="dxa"/>
            <w:vAlign w:val="center"/>
          </w:tcPr>
          <w:p w:rsidR="00140B07" w:rsidRPr="00804C7E" w:rsidRDefault="00140B07" w:rsidP="007449AC"/>
        </w:tc>
        <w:tc>
          <w:tcPr>
            <w:tcW w:w="2400" w:type="dxa"/>
            <w:vAlign w:val="center"/>
          </w:tcPr>
          <w:p w:rsidR="00140B07" w:rsidRPr="00804C7E" w:rsidRDefault="00140B07" w:rsidP="007449AC"/>
        </w:tc>
        <w:tc>
          <w:tcPr>
            <w:tcW w:w="1260" w:type="dxa"/>
          </w:tcPr>
          <w:p w:rsidR="00140B07" w:rsidRPr="00804C7E" w:rsidRDefault="00140B07" w:rsidP="007449AC">
            <w:pPr>
              <w:jc w:val="center"/>
            </w:pPr>
          </w:p>
        </w:tc>
        <w:tc>
          <w:tcPr>
            <w:tcW w:w="1620" w:type="dxa"/>
          </w:tcPr>
          <w:p w:rsidR="00140B07" w:rsidRPr="00804C7E" w:rsidRDefault="00140B07" w:rsidP="007449AC">
            <w:pPr>
              <w:jc w:val="center"/>
            </w:pPr>
          </w:p>
        </w:tc>
      </w:tr>
      <w:tr w:rsidR="00140B07" w:rsidRPr="00804C7E" w:rsidTr="007449AC">
        <w:trPr>
          <w:trHeight w:val="543"/>
        </w:trPr>
        <w:tc>
          <w:tcPr>
            <w:tcW w:w="642" w:type="dxa"/>
          </w:tcPr>
          <w:p w:rsidR="00140B07" w:rsidRPr="00804C7E" w:rsidRDefault="00140B07" w:rsidP="007449AC">
            <w:pPr>
              <w:numPr>
                <w:ilvl w:val="0"/>
                <w:numId w:val="14"/>
              </w:numPr>
              <w:ind w:left="0" w:firstLine="0"/>
              <w:jc w:val="center"/>
            </w:pPr>
          </w:p>
        </w:tc>
        <w:tc>
          <w:tcPr>
            <w:tcW w:w="3954" w:type="dxa"/>
            <w:vAlign w:val="center"/>
          </w:tcPr>
          <w:p w:rsidR="00140B07" w:rsidRPr="00804C7E" w:rsidRDefault="00140B07" w:rsidP="007449AC"/>
        </w:tc>
        <w:tc>
          <w:tcPr>
            <w:tcW w:w="2400" w:type="dxa"/>
            <w:vAlign w:val="center"/>
          </w:tcPr>
          <w:p w:rsidR="00140B07" w:rsidRPr="00804C7E" w:rsidRDefault="00140B07" w:rsidP="007449AC"/>
        </w:tc>
        <w:tc>
          <w:tcPr>
            <w:tcW w:w="1260" w:type="dxa"/>
          </w:tcPr>
          <w:p w:rsidR="00140B07" w:rsidRPr="00804C7E" w:rsidRDefault="00140B07" w:rsidP="007449AC">
            <w:pPr>
              <w:jc w:val="center"/>
            </w:pPr>
          </w:p>
        </w:tc>
        <w:tc>
          <w:tcPr>
            <w:tcW w:w="1620" w:type="dxa"/>
          </w:tcPr>
          <w:p w:rsidR="00140B07" w:rsidRPr="00804C7E" w:rsidRDefault="00140B07" w:rsidP="007449AC">
            <w:pPr>
              <w:jc w:val="center"/>
            </w:pPr>
          </w:p>
        </w:tc>
      </w:tr>
      <w:tr w:rsidR="00140B07" w:rsidRPr="00804C7E" w:rsidTr="007449AC">
        <w:trPr>
          <w:trHeight w:val="543"/>
        </w:trPr>
        <w:tc>
          <w:tcPr>
            <w:tcW w:w="642" w:type="dxa"/>
          </w:tcPr>
          <w:p w:rsidR="00140B07" w:rsidRPr="00804C7E" w:rsidRDefault="00140B07" w:rsidP="007449AC">
            <w:pPr>
              <w:numPr>
                <w:ilvl w:val="0"/>
                <w:numId w:val="14"/>
              </w:numPr>
              <w:ind w:left="0" w:firstLine="0"/>
              <w:jc w:val="center"/>
            </w:pPr>
          </w:p>
        </w:tc>
        <w:tc>
          <w:tcPr>
            <w:tcW w:w="3954" w:type="dxa"/>
            <w:vAlign w:val="center"/>
          </w:tcPr>
          <w:p w:rsidR="00140B07" w:rsidRPr="00804C7E" w:rsidRDefault="00140B07" w:rsidP="007449AC"/>
        </w:tc>
        <w:tc>
          <w:tcPr>
            <w:tcW w:w="2400" w:type="dxa"/>
            <w:vAlign w:val="center"/>
          </w:tcPr>
          <w:p w:rsidR="00140B07" w:rsidRPr="00804C7E" w:rsidRDefault="00140B07" w:rsidP="007449AC"/>
        </w:tc>
        <w:tc>
          <w:tcPr>
            <w:tcW w:w="1260" w:type="dxa"/>
          </w:tcPr>
          <w:p w:rsidR="00140B07" w:rsidRPr="00804C7E" w:rsidRDefault="00140B07" w:rsidP="007449AC">
            <w:pPr>
              <w:jc w:val="center"/>
            </w:pPr>
          </w:p>
        </w:tc>
        <w:tc>
          <w:tcPr>
            <w:tcW w:w="1620" w:type="dxa"/>
          </w:tcPr>
          <w:p w:rsidR="00140B07" w:rsidRPr="00804C7E" w:rsidRDefault="00140B07" w:rsidP="007449AC">
            <w:pPr>
              <w:jc w:val="center"/>
            </w:pPr>
          </w:p>
        </w:tc>
      </w:tr>
      <w:tr w:rsidR="00140B07" w:rsidRPr="00804C7E" w:rsidTr="007449AC">
        <w:trPr>
          <w:trHeight w:val="543"/>
        </w:trPr>
        <w:tc>
          <w:tcPr>
            <w:tcW w:w="642" w:type="dxa"/>
          </w:tcPr>
          <w:p w:rsidR="00140B07" w:rsidRPr="00804C7E" w:rsidRDefault="00140B07" w:rsidP="007449AC">
            <w:pPr>
              <w:numPr>
                <w:ilvl w:val="0"/>
                <w:numId w:val="14"/>
              </w:numPr>
              <w:ind w:left="0" w:firstLine="0"/>
              <w:jc w:val="center"/>
            </w:pPr>
          </w:p>
        </w:tc>
        <w:tc>
          <w:tcPr>
            <w:tcW w:w="3954" w:type="dxa"/>
            <w:vAlign w:val="center"/>
          </w:tcPr>
          <w:p w:rsidR="00140B07" w:rsidRPr="00804C7E" w:rsidRDefault="00140B07" w:rsidP="007449AC"/>
        </w:tc>
        <w:tc>
          <w:tcPr>
            <w:tcW w:w="2400" w:type="dxa"/>
            <w:vAlign w:val="center"/>
          </w:tcPr>
          <w:p w:rsidR="00140B07" w:rsidRPr="00804C7E" w:rsidRDefault="00140B07" w:rsidP="007449AC"/>
        </w:tc>
        <w:tc>
          <w:tcPr>
            <w:tcW w:w="1260" w:type="dxa"/>
          </w:tcPr>
          <w:p w:rsidR="00140B07" w:rsidRPr="00804C7E" w:rsidRDefault="00140B07" w:rsidP="007449AC">
            <w:pPr>
              <w:jc w:val="center"/>
            </w:pPr>
          </w:p>
        </w:tc>
        <w:tc>
          <w:tcPr>
            <w:tcW w:w="1620" w:type="dxa"/>
          </w:tcPr>
          <w:p w:rsidR="00140B07" w:rsidRPr="00804C7E" w:rsidRDefault="00140B07" w:rsidP="007449AC">
            <w:pPr>
              <w:jc w:val="center"/>
            </w:pPr>
          </w:p>
        </w:tc>
      </w:tr>
      <w:tr w:rsidR="00140B07" w:rsidRPr="00804C7E" w:rsidTr="007449AC">
        <w:trPr>
          <w:trHeight w:val="543"/>
        </w:trPr>
        <w:tc>
          <w:tcPr>
            <w:tcW w:w="642" w:type="dxa"/>
          </w:tcPr>
          <w:p w:rsidR="00140B07" w:rsidRPr="00804C7E" w:rsidRDefault="00140B07" w:rsidP="007449AC">
            <w:pPr>
              <w:numPr>
                <w:ilvl w:val="0"/>
                <w:numId w:val="14"/>
              </w:numPr>
              <w:ind w:left="0" w:firstLine="0"/>
              <w:jc w:val="center"/>
            </w:pPr>
          </w:p>
        </w:tc>
        <w:tc>
          <w:tcPr>
            <w:tcW w:w="3954" w:type="dxa"/>
            <w:vAlign w:val="center"/>
          </w:tcPr>
          <w:p w:rsidR="00140B07" w:rsidRPr="00804C7E" w:rsidRDefault="00140B07" w:rsidP="007449AC"/>
        </w:tc>
        <w:tc>
          <w:tcPr>
            <w:tcW w:w="2400" w:type="dxa"/>
            <w:vAlign w:val="center"/>
          </w:tcPr>
          <w:p w:rsidR="00140B07" w:rsidRPr="00804C7E" w:rsidRDefault="00140B07" w:rsidP="007449AC"/>
        </w:tc>
        <w:tc>
          <w:tcPr>
            <w:tcW w:w="1260" w:type="dxa"/>
          </w:tcPr>
          <w:p w:rsidR="00140B07" w:rsidRPr="00804C7E" w:rsidRDefault="00140B07" w:rsidP="007449AC">
            <w:pPr>
              <w:jc w:val="center"/>
            </w:pPr>
          </w:p>
        </w:tc>
        <w:tc>
          <w:tcPr>
            <w:tcW w:w="1620" w:type="dxa"/>
          </w:tcPr>
          <w:p w:rsidR="00140B07" w:rsidRPr="00804C7E" w:rsidRDefault="00140B07" w:rsidP="007449AC">
            <w:pPr>
              <w:jc w:val="center"/>
            </w:pPr>
          </w:p>
        </w:tc>
      </w:tr>
      <w:tr w:rsidR="00140B07" w:rsidRPr="00804C7E" w:rsidTr="007449AC">
        <w:trPr>
          <w:trHeight w:val="543"/>
        </w:trPr>
        <w:tc>
          <w:tcPr>
            <w:tcW w:w="642" w:type="dxa"/>
          </w:tcPr>
          <w:p w:rsidR="00140B07" w:rsidRPr="00804C7E" w:rsidRDefault="00140B07" w:rsidP="007449AC">
            <w:pPr>
              <w:numPr>
                <w:ilvl w:val="0"/>
                <w:numId w:val="14"/>
              </w:numPr>
              <w:ind w:left="0" w:firstLine="0"/>
              <w:jc w:val="center"/>
            </w:pPr>
          </w:p>
        </w:tc>
        <w:tc>
          <w:tcPr>
            <w:tcW w:w="3954" w:type="dxa"/>
            <w:vAlign w:val="center"/>
          </w:tcPr>
          <w:p w:rsidR="00140B07" w:rsidRPr="00804C7E" w:rsidRDefault="00140B07" w:rsidP="007449AC"/>
        </w:tc>
        <w:tc>
          <w:tcPr>
            <w:tcW w:w="2400" w:type="dxa"/>
            <w:vAlign w:val="center"/>
          </w:tcPr>
          <w:p w:rsidR="00140B07" w:rsidRPr="00804C7E" w:rsidRDefault="00140B07" w:rsidP="007449AC"/>
        </w:tc>
        <w:tc>
          <w:tcPr>
            <w:tcW w:w="1260" w:type="dxa"/>
          </w:tcPr>
          <w:p w:rsidR="00140B07" w:rsidRPr="00804C7E" w:rsidRDefault="00140B07" w:rsidP="007449AC">
            <w:pPr>
              <w:jc w:val="center"/>
            </w:pPr>
          </w:p>
        </w:tc>
        <w:tc>
          <w:tcPr>
            <w:tcW w:w="1620" w:type="dxa"/>
          </w:tcPr>
          <w:p w:rsidR="00140B07" w:rsidRPr="00804C7E" w:rsidRDefault="00140B07" w:rsidP="007449AC">
            <w:pPr>
              <w:jc w:val="center"/>
            </w:pPr>
          </w:p>
        </w:tc>
      </w:tr>
      <w:tr w:rsidR="00C71B33" w:rsidRPr="002009D7" w:rsidTr="007449AC">
        <w:trPr>
          <w:trHeight w:val="543"/>
        </w:trPr>
        <w:tc>
          <w:tcPr>
            <w:tcW w:w="642" w:type="dxa"/>
          </w:tcPr>
          <w:p w:rsidR="00C71B33" w:rsidRPr="00804C7E" w:rsidRDefault="00C71B33" w:rsidP="007449AC">
            <w:pPr>
              <w:numPr>
                <w:ilvl w:val="0"/>
                <w:numId w:val="14"/>
              </w:numPr>
              <w:ind w:left="0" w:firstLine="0"/>
              <w:jc w:val="center"/>
            </w:pPr>
          </w:p>
        </w:tc>
        <w:tc>
          <w:tcPr>
            <w:tcW w:w="3954" w:type="dxa"/>
            <w:vAlign w:val="center"/>
          </w:tcPr>
          <w:p w:rsidR="00C71B33" w:rsidRPr="002009D7" w:rsidRDefault="00C71B33" w:rsidP="007449AC"/>
        </w:tc>
        <w:tc>
          <w:tcPr>
            <w:tcW w:w="2400" w:type="dxa"/>
            <w:vAlign w:val="center"/>
          </w:tcPr>
          <w:p w:rsidR="00C71B33" w:rsidRPr="002009D7" w:rsidRDefault="00C71B33" w:rsidP="007449AC"/>
        </w:tc>
        <w:tc>
          <w:tcPr>
            <w:tcW w:w="1260" w:type="dxa"/>
          </w:tcPr>
          <w:p w:rsidR="00C71B33" w:rsidRPr="002009D7" w:rsidRDefault="00C71B33" w:rsidP="007449AC">
            <w:pPr>
              <w:jc w:val="center"/>
            </w:pPr>
          </w:p>
        </w:tc>
        <w:tc>
          <w:tcPr>
            <w:tcW w:w="1620" w:type="dxa"/>
          </w:tcPr>
          <w:p w:rsidR="00C71B33" w:rsidRPr="002009D7" w:rsidRDefault="00C71B33" w:rsidP="007449AC">
            <w:pPr>
              <w:jc w:val="center"/>
            </w:pPr>
          </w:p>
        </w:tc>
      </w:tr>
    </w:tbl>
    <w:p w:rsidR="00C2341E" w:rsidRPr="002009D7" w:rsidRDefault="00C2341E" w:rsidP="00C255FA">
      <w:pPr>
        <w:pStyle w:val="22"/>
        <w:widowControl w:val="0"/>
        <w:tabs>
          <w:tab w:val="left" w:pos="900"/>
        </w:tabs>
        <w:spacing w:line="312" w:lineRule="auto"/>
        <w:ind w:left="284" w:right="284" w:firstLine="0"/>
        <w:rPr>
          <w:rFonts w:ascii="Times New Roman" w:hAnsi="Times New Roman"/>
        </w:rPr>
        <w:sectPr w:rsidR="00C2341E" w:rsidRPr="002009D7" w:rsidSect="0037151F">
          <w:headerReference w:type="default" r:id="rId35"/>
          <w:pgSz w:w="11906" w:h="16838" w:code="9"/>
          <w:pgMar w:top="284" w:right="567" w:bottom="284" w:left="1418" w:header="720" w:footer="1117" w:gutter="0"/>
          <w:cols w:space="720"/>
        </w:sectPr>
      </w:pPr>
    </w:p>
    <w:p w:rsidR="00D2454F" w:rsidRPr="002009D7" w:rsidRDefault="00D2454F" w:rsidP="00D52C1D">
      <w:pPr>
        <w:pStyle w:val="22"/>
        <w:widowControl w:val="0"/>
        <w:tabs>
          <w:tab w:val="left" w:pos="900"/>
        </w:tabs>
        <w:spacing w:line="312" w:lineRule="auto"/>
        <w:ind w:left="284" w:right="284" w:firstLine="0"/>
        <w:jc w:val="center"/>
        <w:rPr>
          <w:rFonts w:ascii="Times New Roman" w:hAnsi="Times New Roman"/>
          <w:szCs w:val="24"/>
        </w:rPr>
      </w:pPr>
    </w:p>
    <w:sectPr w:rsidR="00D2454F" w:rsidRPr="002009D7" w:rsidSect="0037151F">
      <w:headerReference w:type="default" r:id="rId36"/>
      <w:footerReference w:type="default" r:id="rId37"/>
      <w:headerReference w:type="first" r:id="rId38"/>
      <w:footerReference w:type="first" r:id="rId39"/>
      <w:pgSz w:w="11906" w:h="16838" w:code="9"/>
      <w:pgMar w:top="284" w:right="567" w:bottom="284" w:left="1418" w:header="720" w:footer="11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0B2" w:rsidRDefault="00B900B2">
      <w:r>
        <w:separator/>
      </w:r>
    </w:p>
  </w:endnote>
  <w:endnote w:type="continuationSeparator" w:id="0">
    <w:p w:rsidR="00B900B2" w:rsidRDefault="00B9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ISOCPEUR">
    <w:panose1 w:val="020B0604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E2" w:rsidRDefault="00DD7EEC" w:rsidP="006D66E3">
    <w:pPr>
      <w:pStyle w:val="a6"/>
      <w:framePr w:wrap="around" w:vAnchor="text" w:hAnchor="margin" w:xAlign="right" w:y="1"/>
      <w:rPr>
        <w:rStyle w:val="a7"/>
      </w:rPr>
    </w:pPr>
    <w:r>
      <w:rPr>
        <w:rStyle w:val="a7"/>
      </w:rPr>
      <w:fldChar w:fldCharType="begin"/>
    </w:r>
    <w:r w:rsidR="00D33BE2">
      <w:rPr>
        <w:rStyle w:val="a7"/>
      </w:rPr>
      <w:instrText xml:space="preserve">PAGE  </w:instrText>
    </w:r>
    <w:r>
      <w:rPr>
        <w:rStyle w:val="a7"/>
      </w:rPr>
      <w:fldChar w:fldCharType="end"/>
    </w:r>
  </w:p>
  <w:p w:rsidR="00D33BE2" w:rsidRDefault="00D33BE2" w:rsidP="006D66E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E2" w:rsidRDefault="00D33BE2" w:rsidP="006D66E3">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E2" w:rsidRDefault="00D33BE2">
    <w:pPr>
      <w:pStyle w:val="a6"/>
    </w:pPr>
    <w:r>
      <w:t xml:space="preserve"> </w:t>
    </w:r>
  </w:p>
  <w:p w:rsidR="00D33BE2" w:rsidRDefault="00D33BE2">
    <w:pPr>
      <w:pStyle w:val="a6"/>
    </w:pPr>
  </w:p>
  <w:p w:rsidR="00D33BE2" w:rsidRDefault="00D33BE2">
    <w:pPr>
      <w:pStyle w:val="a6"/>
    </w:pPr>
  </w:p>
  <w:p w:rsidR="00D33BE2" w:rsidRDefault="00D33BE2">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E2" w:rsidRDefault="00D33BE2">
    <w:pPr>
      <w:pStyle w:val="a6"/>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E2" w:rsidRDefault="00D33BE2">
    <w:pPr>
      <w:pStyle w:val="a6"/>
    </w:pPr>
    <w:r>
      <w:t xml:space="preserve"> </w:t>
    </w:r>
  </w:p>
  <w:p w:rsidR="00D33BE2" w:rsidRDefault="00D33BE2">
    <w:pPr>
      <w:pStyle w:val="a6"/>
    </w:pPr>
  </w:p>
  <w:p w:rsidR="00D33BE2" w:rsidRDefault="00D33BE2">
    <w:pPr>
      <w:pStyle w:val="a6"/>
    </w:pPr>
  </w:p>
  <w:p w:rsidR="00D33BE2" w:rsidRDefault="00D33BE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0B2" w:rsidRDefault="00B900B2">
      <w:r>
        <w:separator/>
      </w:r>
    </w:p>
  </w:footnote>
  <w:footnote w:type="continuationSeparator" w:id="0">
    <w:p w:rsidR="00B900B2" w:rsidRDefault="00B90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E2" w:rsidRDefault="00DD7EEC" w:rsidP="00381903">
    <w:pPr>
      <w:pStyle w:val="a5"/>
      <w:framePr w:wrap="around" w:vAnchor="text" w:hAnchor="margin" w:xAlign="right" w:y="1"/>
      <w:rPr>
        <w:rStyle w:val="a7"/>
      </w:rPr>
    </w:pPr>
    <w:r>
      <w:rPr>
        <w:rStyle w:val="a7"/>
      </w:rPr>
      <w:fldChar w:fldCharType="begin"/>
    </w:r>
    <w:r w:rsidR="00D33BE2">
      <w:rPr>
        <w:rStyle w:val="a7"/>
      </w:rPr>
      <w:instrText xml:space="preserve">PAGE  </w:instrText>
    </w:r>
    <w:r>
      <w:rPr>
        <w:rStyle w:val="a7"/>
      </w:rPr>
      <w:fldChar w:fldCharType="end"/>
    </w:r>
  </w:p>
  <w:p w:rsidR="00D33BE2" w:rsidRDefault="00D33BE2" w:rsidP="0038190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E2" w:rsidRPr="009D2F69" w:rsidRDefault="00B900B2" w:rsidP="009D2F69">
    <w:pPr>
      <w:pStyle w:val="a5"/>
    </w:pPr>
    <w:r>
      <w:rPr>
        <w:noProof/>
      </w:rPr>
      <w:pict>
        <v:shapetype id="_x0000_t202" coordsize="21600,21600" o:spt="202" path="m,l,21600r21600,l21600,xe">
          <v:stroke joinstyle="miter"/>
          <v:path gradientshapeok="t" o:connecttype="rect"/>
        </v:shapetype>
        <v:shape id="_x0000_s2052" type="#_x0000_t202" style="position:absolute;margin-left:56.7pt;margin-top:19.85pt;width:518.75pt;height:802.2pt;z-index:251658752;mso-position-horizontal-relative:page;mso-position-vertical-relative:page" filled="f" strokeweight="1.5pt">
          <v:textbox style="mso-next-textbox:#_x0000_s2052">
            <w:txbxContent>
              <w:p w:rsidR="00D33BE2" w:rsidRDefault="00D33BE2" w:rsidP="009D2F69"/>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E2" w:rsidRDefault="00B900B2">
    <w:pPr>
      <w:pStyle w:val="a5"/>
    </w:pPr>
    <w:r>
      <w:rPr>
        <w:noProof/>
      </w:rPr>
      <w:pict>
        <v:shapetype id="_x0000_t202" coordsize="21600,21600" o:spt="202" path="m,l,21600r21600,l21600,xe">
          <v:stroke joinstyle="miter"/>
          <v:path gradientshapeok="t" o:connecttype="rect"/>
        </v:shapetype>
        <v:shape id="_x0000_s2050" type="#_x0000_t202" style="position:absolute;margin-left:15.2pt;margin-top:14.55pt;width:569.15pt;height:814.5pt;z-index:251656704;mso-position-horizontal-relative:page;mso-position-vertical-relative:page" filled="f" stroked="f">
          <v:textbox style="mso-next-textbox:#_x0000_s2050" inset="0,0,0,0">
            <w:txbxContent>
              <w:tbl>
                <w:tblPr>
                  <w:tblW w:w="11229" w:type="dxa"/>
                  <w:tblLayout w:type="fixed"/>
                  <w:tblCellMar>
                    <w:left w:w="0" w:type="dxa"/>
                    <w:right w:w="0" w:type="dxa"/>
                  </w:tblCellMar>
                  <w:tblLook w:val="0000" w:firstRow="0" w:lastRow="0" w:firstColumn="0" w:lastColumn="0" w:noHBand="0" w:noVBand="0"/>
                </w:tblPr>
                <w:tblGrid>
                  <w:gridCol w:w="355"/>
                  <w:gridCol w:w="365"/>
                  <w:gridCol w:w="545"/>
                  <w:gridCol w:w="547"/>
                  <w:gridCol w:w="546"/>
                  <w:gridCol w:w="644"/>
                  <w:gridCol w:w="812"/>
                  <w:gridCol w:w="546"/>
                  <w:gridCol w:w="3824"/>
                  <w:gridCol w:w="934"/>
                  <w:gridCol w:w="852"/>
                  <w:gridCol w:w="1259"/>
                </w:tblGrid>
                <w:tr w:rsidR="00D33BE2">
                  <w:trPr>
                    <w:trHeight w:val="11484"/>
                  </w:trPr>
                  <w:tc>
                    <w:tcPr>
                      <w:tcW w:w="720" w:type="dxa"/>
                      <w:gridSpan w:val="2"/>
                      <w:tcBorders>
                        <w:bottom w:val="single" w:sz="12" w:space="0" w:color="auto"/>
                        <w:right w:val="single" w:sz="12" w:space="0" w:color="auto"/>
                      </w:tcBorders>
                    </w:tcPr>
                    <w:p w:rsidR="00D33BE2" w:rsidRDefault="00D33BE2" w:rsidP="00A77337"/>
                  </w:tc>
                  <w:tc>
                    <w:tcPr>
                      <w:tcW w:w="10509" w:type="dxa"/>
                      <w:gridSpan w:val="10"/>
                      <w:vMerge w:val="restart"/>
                      <w:tcBorders>
                        <w:top w:val="single" w:sz="12" w:space="0" w:color="auto"/>
                        <w:left w:val="nil"/>
                        <w:right w:val="single" w:sz="12" w:space="0" w:color="auto"/>
                      </w:tcBorders>
                    </w:tcPr>
                    <w:p w:rsidR="00D33BE2" w:rsidRPr="002B478F" w:rsidRDefault="00DD7EEC" w:rsidP="00A77337">
                      <w:pPr>
                        <w:tabs>
                          <w:tab w:val="left" w:pos="10195"/>
                        </w:tabs>
                        <w:ind w:right="142"/>
                        <w:jc w:val="right"/>
                        <w:rPr>
                          <w:szCs w:val="24"/>
                        </w:rPr>
                      </w:pPr>
                      <w:r>
                        <w:rPr>
                          <w:rStyle w:val="a7"/>
                          <w:szCs w:val="24"/>
                        </w:rPr>
                        <w:fldChar w:fldCharType="begin"/>
                      </w:r>
                      <w:r w:rsidR="00D33BE2">
                        <w:rPr>
                          <w:rStyle w:val="a7"/>
                          <w:szCs w:val="24"/>
                        </w:rPr>
                        <w:instrText xml:space="preserve"> =</w:instrText>
                      </w:r>
                      <w:r>
                        <w:rPr>
                          <w:rStyle w:val="a7"/>
                          <w:szCs w:val="24"/>
                        </w:rPr>
                        <w:fldChar w:fldCharType="begin"/>
                      </w:r>
                      <w:r w:rsidR="00D33BE2">
                        <w:rPr>
                          <w:rStyle w:val="a7"/>
                          <w:szCs w:val="24"/>
                        </w:rPr>
                        <w:instrText xml:space="preserve"> PAGE  \* Arabic  \* MERGEFORMAT </w:instrText>
                      </w:r>
                      <w:r>
                        <w:rPr>
                          <w:rStyle w:val="a7"/>
                          <w:szCs w:val="24"/>
                        </w:rPr>
                        <w:fldChar w:fldCharType="separate"/>
                      </w:r>
                      <w:r w:rsidR="00D33BE2">
                        <w:rPr>
                          <w:rStyle w:val="a7"/>
                          <w:noProof/>
                          <w:szCs w:val="24"/>
                        </w:rPr>
                        <w:instrText>3</w:instrText>
                      </w:r>
                      <w:r>
                        <w:rPr>
                          <w:rStyle w:val="a7"/>
                          <w:szCs w:val="24"/>
                        </w:rPr>
                        <w:fldChar w:fldCharType="end"/>
                      </w:r>
                      <w:r w:rsidR="00D33BE2">
                        <w:rPr>
                          <w:rStyle w:val="a7"/>
                          <w:szCs w:val="24"/>
                        </w:rPr>
                        <w:instrText xml:space="preserve">-1 </w:instrText>
                      </w:r>
                      <w:r>
                        <w:rPr>
                          <w:rStyle w:val="a7"/>
                          <w:szCs w:val="24"/>
                        </w:rPr>
                        <w:fldChar w:fldCharType="separate"/>
                      </w:r>
                      <w:r w:rsidR="00D33BE2">
                        <w:rPr>
                          <w:rStyle w:val="a7"/>
                          <w:noProof/>
                          <w:szCs w:val="24"/>
                        </w:rPr>
                        <w:t>2</w:t>
                      </w:r>
                      <w:r>
                        <w:rPr>
                          <w:rStyle w:val="a7"/>
                          <w:szCs w:val="24"/>
                        </w:rPr>
                        <w:fldChar w:fldCharType="end"/>
                      </w:r>
                    </w:p>
                  </w:tc>
                </w:tr>
                <w:tr w:rsidR="00D33BE2">
                  <w:trPr>
                    <w:cantSplit/>
                    <w:trHeight w:val="1496"/>
                  </w:trPr>
                  <w:tc>
                    <w:tcPr>
                      <w:tcW w:w="355" w:type="dxa"/>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right="0"/>
                      </w:pPr>
                      <w:proofErr w:type="spellStart"/>
                      <w:r>
                        <w:t>Взам</w:t>
                      </w:r>
                      <w:proofErr w:type="spellEnd"/>
                      <w:r>
                        <w:t>. инв. №</w:t>
                      </w:r>
                    </w:p>
                  </w:tc>
                  <w:tc>
                    <w:tcPr>
                      <w:tcW w:w="365" w:type="dxa"/>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jc w:val="center"/>
                      </w:pPr>
                    </w:p>
                  </w:tc>
                  <w:tc>
                    <w:tcPr>
                      <w:tcW w:w="10509" w:type="dxa"/>
                      <w:gridSpan w:val="10"/>
                      <w:vMerge/>
                      <w:tcBorders>
                        <w:left w:val="nil"/>
                        <w:right w:val="single" w:sz="12" w:space="0" w:color="auto"/>
                      </w:tcBorders>
                    </w:tcPr>
                    <w:p w:rsidR="00D33BE2" w:rsidRPr="002B478F" w:rsidRDefault="00D33BE2" w:rsidP="00A77337">
                      <w:pPr>
                        <w:tabs>
                          <w:tab w:val="left" w:pos="10195"/>
                        </w:tabs>
                        <w:ind w:right="142"/>
                        <w:jc w:val="right"/>
                        <w:rPr>
                          <w:rStyle w:val="a7"/>
                          <w:szCs w:val="24"/>
                        </w:rPr>
                      </w:pPr>
                    </w:p>
                  </w:tc>
                </w:tr>
                <w:tr w:rsidR="00D33BE2">
                  <w:trPr>
                    <w:trHeight w:val="692"/>
                  </w:trPr>
                  <w:tc>
                    <w:tcPr>
                      <w:tcW w:w="355"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right="0"/>
                      </w:pPr>
                      <w:r>
                        <w:t>Подп. и дата</w:t>
                      </w:r>
                    </w:p>
                  </w:tc>
                  <w:tc>
                    <w:tcPr>
                      <w:tcW w:w="365"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jc w:val="center"/>
                      </w:pPr>
                    </w:p>
                  </w:tc>
                  <w:tc>
                    <w:tcPr>
                      <w:tcW w:w="10509" w:type="dxa"/>
                      <w:gridSpan w:val="10"/>
                      <w:vMerge/>
                      <w:tcBorders>
                        <w:left w:val="nil"/>
                        <w:bottom w:val="single" w:sz="12" w:space="0" w:color="auto"/>
                        <w:right w:val="single" w:sz="12" w:space="0" w:color="auto"/>
                      </w:tcBorders>
                    </w:tcPr>
                    <w:p w:rsidR="00D33BE2" w:rsidRPr="002B478F" w:rsidRDefault="00D33BE2" w:rsidP="00A77337">
                      <w:pPr>
                        <w:tabs>
                          <w:tab w:val="left" w:pos="10195"/>
                        </w:tabs>
                        <w:ind w:right="142"/>
                        <w:jc w:val="right"/>
                        <w:rPr>
                          <w:rStyle w:val="a7"/>
                          <w:szCs w:val="24"/>
                        </w:rPr>
                      </w:pPr>
                    </w:p>
                  </w:tc>
                </w:tr>
                <w:tr w:rsidR="00D33BE2">
                  <w:trPr>
                    <w:cantSplit/>
                    <w:trHeight w:hRule="exact" w:val="283"/>
                  </w:trPr>
                  <w:tc>
                    <w:tcPr>
                      <w:tcW w:w="355" w:type="dxa"/>
                      <w:vMerge/>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left="113" w:right="0"/>
                      </w:pPr>
                    </w:p>
                  </w:tc>
                  <w:tc>
                    <w:tcPr>
                      <w:tcW w:w="365" w:type="dxa"/>
                      <w:vMerge/>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left="113" w:right="0"/>
                      </w:pPr>
                    </w:p>
                  </w:tc>
                  <w:tc>
                    <w:tcPr>
                      <w:tcW w:w="545" w:type="dxa"/>
                      <w:tcBorders>
                        <w:top w:val="single" w:sz="12" w:space="0" w:color="auto"/>
                        <w:left w:val="nil"/>
                        <w:bottom w:val="single" w:sz="6" w:space="0" w:color="auto"/>
                        <w:right w:val="single" w:sz="12" w:space="0" w:color="auto"/>
                      </w:tcBorders>
                    </w:tcPr>
                    <w:p w:rsidR="00D33BE2" w:rsidRDefault="00D33BE2" w:rsidP="00A77337">
                      <w:pPr>
                        <w:pStyle w:val="afffc"/>
                      </w:pPr>
                    </w:p>
                  </w:tc>
                  <w:tc>
                    <w:tcPr>
                      <w:tcW w:w="547" w:type="dxa"/>
                      <w:tcBorders>
                        <w:top w:val="single" w:sz="12" w:space="0" w:color="auto"/>
                        <w:left w:val="single" w:sz="12" w:space="0" w:color="auto"/>
                        <w:bottom w:val="single" w:sz="6" w:space="0" w:color="auto"/>
                        <w:right w:val="single" w:sz="12" w:space="0" w:color="auto"/>
                      </w:tcBorders>
                    </w:tcPr>
                    <w:p w:rsidR="00D33BE2" w:rsidRDefault="00D33BE2" w:rsidP="00A77337">
                      <w:pPr>
                        <w:pStyle w:val="afffc"/>
                      </w:pPr>
                    </w:p>
                  </w:tc>
                  <w:tc>
                    <w:tcPr>
                      <w:tcW w:w="546" w:type="dxa"/>
                      <w:tcBorders>
                        <w:top w:val="single" w:sz="12" w:space="0" w:color="auto"/>
                        <w:left w:val="nil"/>
                        <w:bottom w:val="single" w:sz="6" w:space="0" w:color="auto"/>
                        <w:right w:val="single" w:sz="12" w:space="0" w:color="auto"/>
                      </w:tcBorders>
                    </w:tcPr>
                    <w:p w:rsidR="00D33BE2" w:rsidRDefault="00D33BE2" w:rsidP="00A77337">
                      <w:pPr>
                        <w:pStyle w:val="afffc"/>
                      </w:pPr>
                    </w:p>
                  </w:tc>
                  <w:tc>
                    <w:tcPr>
                      <w:tcW w:w="644" w:type="dxa"/>
                      <w:tcBorders>
                        <w:top w:val="single" w:sz="12" w:space="0" w:color="auto"/>
                        <w:left w:val="single" w:sz="12" w:space="0" w:color="auto"/>
                        <w:bottom w:val="single" w:sz="6" w:space="0" w:color="auto"/>
                        <w:right w:val="single" w:sz="12" w:space="0" w:color="auto"/>
                      </w:tcBorders>
                    </w:tcPr>
                    <w:p w:rsidR="00D33BE2" w:rsidRDefault="00D33BE2" w:rsidP="00A77337">
                      <w:pPr>
                        <w:pStyle w:val="afffc"/>
                      </w:pPr>
                    </w:p>
                  </w:tc>
                  <w:tc>
                    <w:tcPr>
                      <w:tcW w:w="812" w:type="dxa"/>
                      <w:tcBorders>
                        <w:top w:val="single" w:sz="12" w:space="0" w:color="auto"/>
                        <w:left w:val="nil"/>
                        <w:bottom w:val="single" w:sz="6" w:space="0" w:color="auto"/>
                        <w:right w:val="single" w:sz="12" w:space="0" w:color="auto"/>
                      </w:tcBorders>
                    </w:tcPr>
                    <w:p w:rsidR="00D33BE2" w:rsidRDefault="00D33BE2" w:rsidP="00A77337">
                      <w:pPr>
                        <w:pStyle w:val="afffc"/>
                      </w:pPr>
                    </w:p>
                  </w:tc>
                  <w:tc>
                    <w:tcPr>
                      <w:tcW w:w="546" w:type="dxa"/>
                      <w:tcBorders>
                        <w:top w:val="single" w:sz="12" w:space="0" w:color="auto"/>
                        <w:left w:val="nil"/>
                        <w:bottom w:val="single" w:sz="6" w:space="0" w:color="auto"/>
                        <w:right w:val="single" w:sz="12" w:space="0" w:color="auto"/>
                      </w:tcBorders>
                    </w:tcPr>
                    <w:p w:rsidR="00D33BE2" w:rsidRDefault="00D33BE2" w:rsidP="00A77337">
                      <w:pPr>
                        <w:pStyle w:val="afffc"/>
                      </w:pPr>
                    </w:p>
                  </w:tc>
                  <w:tc>
                    <w:tcPr>
                      <w:tcW w:w="6869" w:type="dxa"/>
                      <w:gridSpan w:val="4"/>
                      <w:vMerge w:val="restart"/>
                      <w:tcBorders>
                        <w:top w:val="single" w:sz="12" w:space="0" w:color="auto"/>
                        <w:left w:val="nil"/>
                        <w:right w:val="single" w:sz="12" w:space="0" w:color="auto"/>
                      </w:tcBorders>
                      <w:vAlign w:val="center"/>
                    </w:tcPr>
                    <w:p w:rsidR="00D33BE2" w:rsidRPr="00E84C98" w:rsidRDefault="00D33BE2" w:rsidP="00A77337">
                      <w:pPr>
                        <w:pStyle w:val="afffc"/>
                        <w:rPr>
                          <w:sz w:val="24"/>
                          <w:szCs w:val="24"/>
                        </w:rPr>
                      </w:pPr>
                      <w:r w:rsidRPr="00E84C98">
                        <w:rPr>
                          <w:sz w:val="24"/>
                          <w:szCs w:val="24"/>
                        </w:rPr>
                        <w:t>Г.0.0000.0052-БНП-10/ГТП-00.000-СП</w:t>
                      </w:r>
                    </w:p>
                  </w:tc>
                </w:tr>
                <w:tr w:rsidR="00D33BE2">
                  <w:trPr>
                    <w:cantSplit/>
                    <w:trHeight w:hRule="exact" w:val="283"/>
                  </w:trPr>
                  <w:tc>
                    <w:tcPr>
                      <w:tcW w:w="355" w:type="dxa"/>
                      <w:vMerge/>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left="113" w:right="0"/>
                      </w:pPr>
                    </w:p>
                  </w:tc>
                  <w:tc>
                    <w:tcPr>
                      <w:tcW w:w="365" w:type="dxa"/>
                      <w:vMerge/>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left="113" w:right="0"/>
                      </w:pPr>
                    </w:p>
                  </w:tc>
                  <w:tc>
                    <w:tcPr>
                      <w:tcW w:w="545" w:type="dxa"/>
                      <w:tcBorders>
                        <w:top w:val="single" w:sz="6" w:space="0" w:color="auto"/>
                        <w:left w:val="nil"/>
                        <w:bottom w:val="single" w:sz="12" w:space="0" w:color="auto"/>
                        <w:right w:val="single" w:sz="12" w:space="0" w:color="auto"/>
                      </w:tcBorders>
                    </w:tcPr>
                    <w:p w:rsidR="00D33BE2" w:rsidRPr="00A87711" w:rsidRDefault="00D33BE2" w:rsidP="00231629">
                      <w:pPr>
                        <w:pStyle w:val="afffc"/>
                        <w:ind w:right="0"/>
                        <w:rPr>
                          <w:color w:val="FF0000"/>
                        </w:rPr>
                      </w:pPr>
                    </w:p>
                  </w:tc>
                  <w:tc>
                    <w:tcPr>
                      <w:tcW w:w="547" w:type="dxa"/>
                      <w:tcBorders>
                        <w:top w:val="single" w:sz="6" w:space="0" w:color="auto"/>
                        <w:left w:val="single" w:sz="12" w:space="0" w:color="auto"/>
                        <w:bottom w:val="single" w:sz="12" w:space="0" w:color="auto"/>
                        <w:right w:val="single" w:sz="12" w:space="0" w:color="auto"/>
                      </w:tcBorders>
                    </w:tcPr>
                    <w:p w:rsidR="00D33BE2" w:rsidRDefault="00D33BE2" w:rsidP="00A77337">
                      <w:pPr>
                        <w:pStyle w:val="afffc"/>
                      </w:pPr>
                    </w:p>
                  </w:tc>
                  <w:tc>
                    <w:tcPr>
                      <w:tcW w:w="546" w:type="dxa"/>
                      <w:tcBorders>
                        <w:top w:val="single" w:sz="6" w:space="0" w:color="auto"/>
                        <w:left w:val="nil"/>
                        <w:bottom w:val="single" w:sz="12" w:space="0" w:color="auto"/>
                        <w:right w:val="single" w:sz="12" w:space="0" w:color="auto"/>
                      </w:tcBorders>
                    </w:tcPr>
                    <w:p w:rsidR="00D33BE2" w:rsidRDefault="00D33BE2" w:rsidP="00A77337">
                      <w:pPr>
                        <w:pStyle w:val="afffc"/>
                      </w:pPr>
                    </w:p>
                  </w:tc>
                  <w:tc>
                    <w:tcPr>
                      <w:tcW w:w="644" w:type="dxa"/>
                      <w:tcBorders>
                        <w:top w:val="single" w:sz="6" w:space="0" w:color="auto"/>
                        <w:left w:val="single" w:sz="12" w:space="0" w:color="auto"/>
                        <w:bottom w:val="single" w:sz="12" w:space="0" w:color="auto"/>
                        <w:right w:val="single" w:sz="12" w:space="0" w:color="auto"/>
                      </w:tcBorders>
                    </w:tcPr>
                    <w:p w:rsidR="00D33BE2" w:rsidRDefault="00D33BE2" w:rsidP="00A77337">
                      <w:pPr>
                        <w:pStyle w:val="afffc"/>
                      </w:pPr>
                    </w:p>
                  </w:tc>
                  <w:tc>
                    <w:tcPr>
                      <w:tcW w:w="812" w:type="dxa"/>
                      <w:tcBorders>
                        <w:top w:val="single" w:sz="6" w:space="0" w:color="auto"/>
                        <w:left w:val="nil"/>
                        <w:bottom w:val="single" w:sz="12" w:space="0" w:color="auto"/>
                        <w:right w:val="single" w:sz="12" w:space="0" w:color="auto"/>
                      </w:tcBorders>
                    </w:tcPr>
                    <w:p w:rsidR="00D33BE2" w:rsidRDefault="00D33BE2" w:rsidP="00A77337">
                      <w:pPr>
                        <w:pStyle w:val="afffc"/>
                      </w:pPr>
                    </w:p>
                  </w:tc>
                  <w:tc>
                    <w:tcPr>
                      <w:tcW w:w="546" w:type="dxa"/>
                      <w:tcBorders>
                        <w:top w:val="single" w:sz="6" w:space="0" w:color="auto"/>
                        <w:left w:val="nil"/>
                        <w:bottom w:val="single" w:sz="12" w:space="0" w:color="auto"/>
                        <w:right w:val="single" w:sz="12" w:space="0" w:color="auto"/>
                      </w:tcBorders>
                    </w:tcPr>
                    <w:p w:rsidR="00D33BE2" w:rsidRDefault="00D33BE2" w:rsidP="00A77337">
                      <w:pPr>
                        <w:pStyle w:val="afffc"/>
                      </w:pPr>
                    </w:p>
                  </w:tc>
                  <w:tc>
                    <w:tcPr>
                      <w:tcW w:w="6869" w:type="dxa"/>
                      <w:gridSpan w:val="4"/>
                      <w:vMerge/>
                      <w:tcBorders>
                        <w:left w:val="nil"/>
                        <w:right w:val="single" w:sz="12" w:space="0" w:color="auto"/>
                      </w:tcBorders>
                    </w:tcPr>
                    <w:p w:rsidR="00D33BE2" w:rsidRDefault="00D33BE2" w:rsidP="00A77337">
                      <w:pPr>
                        <w:pStyle w:val="afffc"/>
                      </w:pPr>
                    </w:p>
                  </w:tc>
                </w:tr>
                <w:tr w:rsidR="00D33BE2">
                  <w:trPr>
                    <w:cantSplit/>
                    <w:trHeight w:hRule="exact" w:val="283"/>
                  </w:trPr>
                  <w:tc>
                    <w:tcPr>
                      <w:tcW w:w="355" w:type="dxa"/>
                      <w:vMerge/>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left="113" w:right="0"/>
                        <w:rPr>
                          <w:spacing w:val="0"/>
                        </w:rPr>
                      </w:pPr>
                    </w:p>
                  </w:tc>
                  <w:tc>
                    <w:tcPr>
                      <w:tcW w:w="365" w:type="dxa"/>
                      <w:vMerge/>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left="113" w:right="0"/>
                        <w:rPr>
                          <w:spacing w:val="0"/>
                        </w:rPr>
                      </w:pPr>
                    </w:p>
                  </w:tc>
                  <w:tc>
                    <w:tcPr>
                      <w:tcW w:w="545" w:type="dxa"/>
                      <w:tcBorders>
                        <w:top w:val="single" w:sz="12" w:space="0" w:color="auto"/>
                        <w:left w:val="nil"/>
                        <w:bottom w:val="single" w:sz="12" w:space="0" w:color="auto"/>
                        <w:right w:val="single" w:sz="12" w:space="0" w:color="auto"/>
                      </w:tcBorders>
                    </w:tcPr>
                    <w:p w:rsidR="00D33BE2" w:rsidRDefault="00D33BE2" w:rsidP="00A77337">
                      <w:pPr>
                        <w:pStyle w:val="afffc"/>
                        <w:ind w:right="0"/>
                      </w:pPr>
                      <w:r>
                        <w:t>Изм.</w:t>
                      </w:r>
                    </w:p>
                  </w:tc>
                  <w:tc>
                    <w:tcPr>
                      <w:tcW w:w="547" w:type="dxa"/>
                      <w:tcBorders>
                        <w:top w:val="single" w:sz="12" w:space="0" w:color="auto"/>
                        <w:left w:val="single" w:sz="12" w:space="0" w:color="auto"/>
                        <w:bottom w:val="single" w:sz="12" w:space="0" w:color="auto"/>
                        <w:right w:val="single" w:sz="12" w:space="0" w:color="auto"/>
                      </w:tcBorders>
                    </w:tcPr>
                    <w:p w:rsidR="00D33BE2" w:rsidRDefault="00D33BE2" w:rsidP="00A77337">
                      <w:pPr>
                        <w:pStyle w:val="afffc"/>
                        <w:ind w:right="0"/>
                      </w:pPr>
                      <w:proofErr w:type="spellStart"/>
                      <w:r>
                        <w:rPr>
                          <w:spacing w:val="-30"/>
                        </w:rPr>
                        <w:t>Кол</w:t>
                      </w:r>
                      <w:proofErr w:type="gramStart"/>
                      <w:r>
                        <w:rPr>
                          <w:spacing w:val="-30"/>
                        </w:rPr>
                        <w:t>.у</w:t>
                      </w:r>
                      <w:proofErr w:type="gramEnd"/>
                      <w:r>
                        <w:rPr>
                          <w:spacing w:val="-30"/>
                        </w:rPr>
                        <w:t>ч</w:t>
                      </w:r>
                      <w:proofErr w:type="spellEnd"/>
                      <w:r>
                        <w:t>.</w:t>
                      </w:r>
                    </w:p>
                  </w:tc>
                  <w:tc>
                    <w:tcPr>
                      <w:tcW w:w="546" w:type="dxa"/>
                      <w:tcBorders>
                        <w:top w:val="single" w:sz="12" w:space="0" w:color="auto"/>
                        <w:left w:val="nil"/>
                        <w:bottom w:val="single" w:sz="12" w:space="0" w:color="auto"/>
                        <w:right w:val="single" w:sz="12" w:space="0" w:color="auto"/>
                      </w:tcBorders>
                    </w:tcPr>
                    <w:p w:rsidR="00D33BE2" w:rsidRDefault="00D33BE2" w:rsidP="00A77337">
                      <w:pPr>
                        <w:pStyle w:val="afffc"/>
                        <w:ind w:right="0"/>
                      </w:pPr>
                      <w:r>
                        <w:t>Лист</w:t>
                      </w:r>
                    </w:p>
                  </w:tc>
                  <w:tc>
                    <w:tcPr>
                      <w:tcW w:w="644" w:type="dxa"/>
                      <w:tcBorders>
                        <w:top w:val="single" w:sz="12" w:space="0" w:color="auto"/>
                        <w:left w:val="single" w:sz="12" w:space="0" w:color="auto"/>
                        <w:bottom w:val="single" w:sz="12" w:space="0" w:color="auto"/>
                        <w:right w:val="single" w:sz="12" w:space="0" w:color="auto"/>
                      </w:tcBorders>
                    </w:tcPr>
                    <w:p w:rsidR="00D33BE2" w:rsidRDefault="00D33BE2" w:rsidP="00A77337">
                      <w:pPr>
                        <w:pStyle w:val="afffc"/>
                        <w:ind w:right="0"/>
                      </w:pPr>
                      <w:r>
                        <w:t>№док.</w:t>
                      </w:r>
                    </w:p>
                  </w:tc>
                  <w:tc>
                    <w:tcPr>
                      <w:tcW w:w="812" w:type="dxa"/>
                      <w:tcBorders>
                        <w:top w:val="single" w:sz="12" w:space="0" w:color="auto"/>
                        <w:left w:val="nil"/>
                        <w:bottom w:val="single" w:sz="12" w:space="0" w:color="auto"/>
                        <w:right w:val="single" w:sz="12" w:space="0" w:color="auto"/>
                      </w:tcBorders>
                    </w:tcPr>
                    <w:p w:rsidR="00D33BE2" w:rsidRDefault="00D33BE2" w:rsidP="00A77337">
                      <w:pPr>
                        <w:pStyle w:val="afffc"/>
                        <w:ind w:right="0"/>
                      </w:pPr>
                      <w:r>
                        <w:t>Подп.</w:t>
                      </w:r>
                    </w:p>
                  </w:tc>
                  <w:tc>
                    <w:tcPr>
                      <w:tcW w:w="546" w:type="dxa"/>
                      <w:tcBorders>
                        <w:top w:val="single" w:sz="12" w:space="0" w:color="auto"/>
                        <w:left w:val="nil"/>
                        <w:bottom w:val="single" w:sz="12" w:space="0" w:color="auto"/>
                        <w:right w:val="single" w:sz="12" w:space="0" w:color="auto"/>
                      </w:tcBorders>
                    </w:tcPr>
                    <w:p w:rsidR="00D33BE2" w:rsidRDefault="00D33BE2" w:rsidP="00A77337">
                      <w:pPr>
                        <w:pStyle w:val="afffc"/>
                        <w:ind w:right="0"/>
                      </w:pPr>
                      <w:r>
                        <w:t>Дата</w:t>
                      </w:r>
                    </w:p>
                  </w:tc>
                  <w:tc>
                    <w:tcPr>
                      <w:tcW w:w="6869" w:type="dxa"/>
                      <w:gridSpan w:val="4"/>
                      <w:vMerge/>
                      <w:tcBorders>
                        <w:left w:val="nil"/>
                        <w:bottom w:val="single" w:sz="12" w:space="0" w:color="auto"/>
                        <w:right w:val="single" w:sz="12" w:space="0" w:color="auto"/>
                      </w:tcBorders>
                    </w:tcPr>
                    <w:p w:rsidR="00D33BE2" w:rsidRDefault="00D33BE2" w:rsidP="00A77337">
                      <w:pPr>
                        <w:pStyle w:val="afffc"/>
                        <w:rPr>
                          <w:spacing w:val="0"/>
                        </w:rPr>
                      </w:pPr>
                    </w:p>
                  </w:tc>
                </w:tr>
                <w:tr w:rsidR="00D33BE2">
                  <w:trPr>
                    <w:cantSplit/>
                    <w:trHeight w:hRule="exact" w:val="283"/>
                  </w:trPr>
                  <w:tc>
                    <w:tcPr>
                      <w:tcW w:w="355"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right="0"/>
                        <w:rPr>
                          <w:spacing w:val="-20"/>
                        </w:rPr>
                      </w:pPr>
                      <w:r>
                        <w:rPr>
                          <w:spacing w:val="-20"/>
                        </w:rPr>
                        <w:t xml:space="preserve">Инв. № </w:t>
                      </w:r>
                      <w:proofErr w:type="spellStart"/>
                      <w:r>
                        <w:rPr>
                          <w:spacing w:val="-20"/>
                        </w:rPr>
                        <w:t>одл</w:t>
                      </w:r>
                      <w:proofErr w:type="spellEnd"/>
                      <w:r>
                        <w:rPr>
                          <w:spacing w:val="-20"/>
                        </w:rPr>
                        <w:t>.</w:t>
                      </w:r>
                    </w:p>
                  </w:tc>
                  <w:tc>
                    <w:tcPr>
                      <w:tcW w:w="365"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left="113" w:right="0"/>
                      </w:pPr>
                      <w:r>
                        <w:t>141966</w:t>
                      </w:r>
                    </w:p>
                  </w:tc>
                  <w:tc>
                    <w:tcPr>
                      <w:tcW w:w="1092" w:type="dxa"/>
                      <w:gridSpan w:val="2"/>
                      <w:tcBorders>
                        <w:top w:val="single" w:sz="12" w:space="0" w:color="auto"/>
                        <w:left w:val="nil"/>
                        <w:bottom w:val="single" w:sz="6" w:space="0" w:color="auto"/>
                        <w:right w:val="single" w:sz="12" w:space="0" w:color="auto"/>
                      </w:tcBorders>
                      <w:vAlign w:val="bottom"/>
                    </w:tcPr>
                    <w:p w:rsidR="00D33BE2" w:rsidRPr="0004679C" w:rsidRDefault="00D33BE2" w:rsidP="00A77337">
                      <w:pPr>
                        <w:pStyle w:val="afffc"/>
                        <w:ind w:left="78" w:right="0"/>
                        <w:jc w:val="left"/>
                        <w:rPr>
                          <w:sz w:val="20"/>
                        </w:rPr>
                      </w:pPr>
                      <w:r>
                        <w:rPr>
                          <w:sz w:val="20"/>
                        </w:rPr>
                        <w:t>ГИП</w:t>
                      </w:r>
                    </w:p>
                  </w:tc>
                  <w:tc>
                    <w:tcPr>
                      <w:tcW w:w="1190" w:type="dxa"/>
                      <w:gridSpan w:val="2"/>
                      <w:tcBorders>
                        <w:top w:val="single" w:sz="12" w:space="0" w:color="auto"/>
                        <w:left w:val="nil"/>
                        <w:bottom w:val="single" w:sz="6" w:space="0" w:color="auto"/>
                        <w:right w:val="single" w:sz="12" w:space="0" w:color="auto"/>
                      </w:tcBorders>
                      <w:vAlign w:val="bottom"/>
                    </w:tcPr>
                    <w:p w:rsidR="00D33BE2" w:rsidRPr="0004679C" w:rsidRDefault="00D33BE2" w:rsidP="00C424C1">
                      <w:pPr>
                        <w:pStyle w:val="afffc"/>
                        <w:ind w:right="0"/>
                        <w:jc w:val="left"/>
                        <w:rPr>
                          <w:sz w:val="20"/>
                        </w:rPr>
                      </w:pPr>
                      <w:r>
                        <w:rPr>
                          <w:sz w:val="20"/>
                        </w:rPr>
                        <w:t xml:space="preserve"> Мусаев</w:t>
                      </w:r>
                    </w:p>
                  </w:tc>
                  <w:tc>
                    <w:tcPr>
                      <w:tcW w:w="812" w:type="dxa"/>
                      <w:tcBorders>
                        <w:top w:val="single" w:sz="12" w:space="0" w:color="auto"/>
                        <w:left w:val="nil"/>
                        <w:bottom w:val="single" w:sz="6" w:space="0" w:color="auto"/>
                        <w:right w:val="single" w:sz="12" w:space="0" w:color="auto"/>
                      </w:tcBorders>
                      <w:vAlign w:val="bottom"/>
                    </w:tcPr>
                    <w:p w:rsidR="00D33BE2" w:rsidRDefault="00D33BE2" w:rsidP="00A77337">
                      <w:pPr>
                        <w:pStyle w:val="afffc"/>
                        <w:rPr>
                          <w:sz w:val="20"/>
                        </w:rPr>
                      </w:pPr>
                    </w:p>
                  </w:tc>
                  <w:tc>
                    <w:tcPr>
                      <w:tcW w:w="546" w:type="dxa"/>
                      <w:tcBorders>
                        <w:top w:val="single" w:sz="12" w:space="0" w:color="auto"/>
                        <w:left w:val="nil"/>
                        <w:bottom w:val="single" w:sz="6" w:space="0" w:color="auto"/>
                        <w:right w:val="single" w:sz="12" w:space="0" w:color="auto"/>
                      </w:tcBorders>
                      <w:vAlign w:val="bottom"/>
                    </w:tcPr>
                    <w:p w:rsidR="00D33BE2" w:rsidRDefault="00D33BE2" w:rsidP="00A77337">
                      <w:pPr>
                        <w:pStyle w:val="afffc"/>
                        <w:ind w:right="0"/>
                        <w:rPr>
                          <w:spacing w:val="0"/>
                          <w:sz w:val="20"/>
                        </w:rPr>
                      </w:pPr>
                    </w:p>
                  </w:tc>
                  <w:tc>
                    <w:tcPr>
                      <w:tcW w:w="3824" w:type="dxa"/>
                      <w:vMerge w:val="restart"/>
                      <w:tcBorders>
                        <w:top w:val="single" w:sz="12" w:space="0" w:color="auto"/>
                        <w:left w:val="nil"/>
                        <w:right w:val="single" w:sz="12" w:space="0" w:color="auto"/>
                      </w:tcBorders>
                      <w:vAlign w:val="center"/>
                    </w:tcPr>
                    <w:p w:rsidR="00D33BE2" w:rsidRPr="007F35B2" w:rsidRDefault="00D33BE2" w:rsidP="007F35B2">
                      <w:pPr>
                        <w:pStyle w:val="afffc"/>
                        <w:ind w:right="0"/>
                        <w:rPr>
                          <w:sz w:val="24"/>
                          <w:szCs w:val="24"/>
                        </w:rPr>
                      </w:pPr>
                      <w:r w:rsidRPr="007F35B2">
                        <w:rPr>
                          <w:sz w:val="24"/>
                          <w:szCs w:val="24"/>
                        </w:rPr>
                        <w:t>«МН "Сургут - Полоцк", км 2925,</w:t>
                      </w:r>
                    </w:p>
                    <w:p w:rsidR="00D33BE2" w:rsidRPr="007F35B2" w:rsidRDefault="00D33BE2" w:rsidP="007F35B2">
                      <w:pPr>
                        <w:pStyle w:val="afffc"/>
                        <w:ind w:right="0"/>
                        <w:rPr>
                          <w:sz w:val="24"/>
                          <w:szCs w:val="24"/>
                        </w:rPr>
                      </w:pPr>
                      <w:r w:rsidRPr="007F35B2">
                        <w:rPr>
                          <w:sz w:val="24"/>
                          <w:szCs w:val="24"/>
                        </w:rPr>
                        <w:t xml:space="preserve"> ручей Михеенка. ВРНУ</w:t>
                      </w:r>
                    </w:p>
                    <w:p w:rsidR="00D33BE2" w:rsidRDefault="00D33BE2" w:rsidP="00314F4D">
                      <w:pPr>
                        <w:pStyle w:val="afffc"/>
                        <w:ind w:right="0"/>
                        <w:rPr>
                          <w:sz w:val="24"/>
                          <w:szCs w:val="24"/>
                        </w:rPr>
                      </w:pPr>
                      <w:r>
                        <w:rPr>
                          <w:sz w:val="24"/>
                          <w:szCs w:val="24"/>
                        </w:rPr>
                        <w:t>(малый водоток)</w:t>
                      </w:r>
                      <w:proofErr w:type="gramStart"/>
                      <w:r>
                        <w:rPr>
                          <w:sz w:val="24"/>
                          <w:szCs w:val="24"/>
                        </w:rPr>
                        <w:t>.</w:t>
                      </w:r>
                      <w:r w:rsidRPr="007F35B2">
                        <w:rPr>
                          <w:sz w:val="24"/>
                          <w:szCs w:val="24"/>
                        </w:rPr>
                        <w:t>»</w:t>
                      </w:r>
                      <w:proofErr w:type="gramEnd"/>
                    </w:p>
                    <w:p w:rsidR="00D33BE2" w:rsidRPr="00882A1E" w:rsidRDefault="00D33BE2" w:rsidP="007F35B2">
                      <w:pPr>
                        <w:pStyle w:val="afffc"/>
                        <w:ind w:right="0"/>
                        <w:rPr>
                          <w:sz w:val="24"/>
                          <w:szCs w:val="24"/>
                        </w:rPr>
                      </w:pPr>
                      <w:r>
                        <w:rPr>
                          <w:sz w:val="24"/>
                          <w:szCs w:val="24"/>
                        </w:rPr>
                        <w:t>Состав проекта</w:t>
                      </w:r>
                    </w:p>
                  </w:tc>
                  <w:tc>
                    <w:tcPr>
                      <w:tcW w:w="934" w:type="dxa"/>
                      <w:tcBorders>
                        <w:top w:val="single" w:sz="12" w:space="0" w:color="auto"/>
                        <w:left w:val="nil"/>
                        <w:bottom w:val="single" w:sz="12" w:space="0" w:color="auto"/>
                        <w:right w:val="single" w:sz="12" w:space="0" w:color="auto"/>
                      </w:tcBorders>
                      <w:vAlign w:val="center"/>
                    </w:tcPr>
                    <w:p w:rsidR="00D33BE2" w:rsidRPr="0045060C" w:rsidRDefault="00D33BE2" w:rsidP="00A77337">
                      <w:pPr>
                        <w:pStyle w:val="afffc"/>
                        <w:ind w:right="0"/>
                        <w:rPr>
                          <w:sz w:val="24"/>
                          <w:szCs w:val="24"/>
                        </w:rPr>
                      </w:pPr>
                      <w:r w:rsidRPr="0045060C">
                        <w:rPr>
                          <w:sz w:val="24"/>
                          <w:szCs w:val="24"/>
                        </w:rPr>
                        <w:t>Стадия</w:t>
                      </w:r>
                    </w:p>
                  </w:tc>
                  <w:tc>
                    <w:tcPr>
                      <w:tcW w:w="852" w:type="dxa"/>
                      <w:tcBorders>
                        <w:top w:val="single" w:sz="12" w:space="0" w:color="auto"/>
                        <w:left w:val="nil"/>
                        <w:bottom w:val="single" w:sz="12" w:space="0" w:color="auto"/>
                        <w:right w:val="single" w:sz="12" w:space="0" w:color="auto"/>
                      </w:tcBorders>
                      <w:vAlign w:val="center"/>
                    </w:tcPr>
                    <w:p w:rsidR="00D33BE2" w:rsidRPr="0045060C" w:rsidRDefault="00D33BE2" w:rsidP="00A77337">
                      <w:pPr>
                        <w:pStyle w:val="afffc"/>
                        <w:ind w:right="0"/>
                        <w:rPr>
                          <w:sz w:val="24"/>
                          <w:szCs w:val="24"/>
                        </w:rPr>
                      </w:pPr>
                      <w:r w:rsidRPr="0045060C">
                        <w:rPr>
                          <w:sz w:val="24"/>
                          <w:szCs w:val="24"/>
                        </w:rPr>
                        <w:t>Лист</w:t>
                      </w:r>
                    </w:p>
                  </w:tc>
                  <w:tc>
                    <w:tcPr>
                      <w:tcW w:w="1259" w:type="dxa"/>
                      <w:tcBorders>
                        <w:top w:val="single" w:sz="12" w:space="0" w:color="auto"/>
                        <w:left w:val="nil"/>
                        <w:bottom w:val="single" w:sz="12" w:space="0" w:color="auto"/>
                        <w:right w:val="single" w:sz="12" w:space="0" w:color="auto"/>
                      </w:tcBorders>
                      <w:vAlign w:val="center"/>
                    </w:tcPr>
                    <w:p w:rsidR="00D33BE2" w:rsidRPr="0045060C" w:rsidRDefault="00D33BE2" w:rsidP="00A77337">
                      <w:pPr>
                        <w:pStyle w:val="afffc"/>
                        <w:ind w:right="142"/>
                        <w:rPr>
                          <w:sz w:val="24"/>
                          <w:szCs w:val="24"/>
                        </w:rPr>
                      </w:pPr>
                      <w:r w:rsidRPr="0045060C">
                        <w:rPr>
                          <w:sz w:val="24"/>
                          <w:szCs w:val="24"/>
                        </w:rPr>
                        <w:t>Листов</w:t>
                      </w:r>
                    </w:p>
                  </w:tc>
                </w:tr>
                <w:tr w:rsidR="00D33BE2">
                  <w:trPr>
                    <w:cantSplit/>
                    <w:trHeight w:hRule="exact" w:val="283"/>
                  </w:trPr>
                  <w:tc>
                    <w:tcPr>
                      <w:tcW w:w="355" w:type="dxa"/>
                      <w:vMerge/>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pPr>
                    </w:p>
                  </w:tc>
                  <w:tc>
                    <w:tcPr>
                      <w:tcW w:w="365" w:type="dxa"/>
                      <w:vMerge/>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pPr>
                    </w:p>
                  </w:tc>
                  <w:tc>
                    <w:tcPr>
                      <w:tcW w:w="1092" w:type="dxa"/>
                      <w:gridSpan w:val="2"/>
                      <w:tcBorders>
                        <w:top w:val="single" w:sz="6" w:space="0" w:color="auto"/>
                        <w:left w:val="nil"/>
                        <w:bottom w:val="single" w:sz="6" w:space="0" w:color="auto"/>
                        <w:right w:val="single" w:sz="12" w:space="0" w:color="auto"/>
                      </w:tcBorders>
                    </w:tcPr>
                    <w:p w:rsidR="00D33BE2" w:rsidRPr="0004679C" w:rsidRDefault="00D33BE2" w:rsidP="00A77337">
                      <w:pPr>
                        <w:pStyle w:val="afffc"/>
                        <w:ind w:left="78" w:right="0"/>
                        <w:jc w:val="left"/>
                        <w:rPr>
                          <w:sz w:val="20"/>
                        </w:rPr>
                      </w:pPr>
                    </w:p>
                  </w:tc>
                  <w:tc>
                    <w:tcPr>
                      <w:tcW w:w="1190" w:type="dxa"/>
                      <w:gridSpan w:val="2"/>
                      <w:tcBorders>
                        <w:top w:val="single" w:sz="6" w:space="0" w:color="auto"/>
                        <w:left w:val="nil"/>
                        <w:bottom w:val="single" w:sz="6" w:space="0" w:color="auto"/>
                        <w:right w:val="single" w:sz="12" w:space="0" w:color="auto"/>
                      </w:tcBorders>
                    </w:tcPr>
                    <w:p w:rsidR="00D33BE2" w:rsidRPr="0004679C" w:rsidRDefault="00D33BE2" w:rsidP="00A77337">
                      <w:pPr>
                        <w:pStyle w:val="afffc"/>
                        <w:ind w:left="32" w:right="0"/>
                        <w:jc w:val="left"/>
                        <w:rPr>
                          <w:sz w:val="20"/>
                        </w:rPr>
                      </w:pPr>
                    </w:p>
                  </w:tc>
                  <w:tc>
                    <w:tcPr>
                      <w:tcW w:w="812" w:type="dxa"/>
                      <w:tcBorders>
                        <w:top w:val="single" w:sz="6" w:space="0" w:color="auto"/>
                        <w:left w:val="nil"/>
                        <w:bottom w:val="single" w:sz="6" w:space="0" w:color="auto"/>
                        <w:right w:val="single" w:sz="12" w:space="0" w:color="auto"/>
                      </w:tcBorders>
                    </w:tcPr>
                    <w:p w:rsidR="00D33BE2" w:rsidRDefault="00D33BE2" w:rsidP="00A77337">
                      <w:pPr>
                        <w:pStyle w:val="afffc"/>
                        <w:rPr>
                          <w:sz w:val="20"/>
                        </w:rPr>
                      </w:pPr>
                    </w:p>
                  </w:tc>
                  <w:tc>
                    <w:tcPr>
                      <w:tcW w:w="546" w:type="dxa"/>
                      <w:tcBorders>
                        <w:top w:val="single" w:sz="6" w:space="0" w:color="auto"/>
                        <w:left w:val="nil"/>
                        <w:bottom w:val="single" w:sz="6" w:space="0" w:color="auto"/>
                        <w:right w:val="single" w:sz="12" w:space="0" w:color="auto"/>
                      </w:tcBorders>
                    </w:tcPr>
                    <w:p w:rsidR="00D33BE2" w:rsidRPr="001A1D3A" w:rsidRDefault="00D33BE2" w:rsidP="00A77337">
                      <w:pPr>
                        <w:pStyle w:val="afffc"/>
                        <w:ind w:right="0"/>
                        <w:rPr>
                          <w:spacing w:val="0"/>
                          <w:sz w:val="20"/>
                        </w:rPr>
                      </w:pPr>
                    </w:p>
                  </w:tc>
                  <w:tc>
                    <w:tcPr>
                      <w:tcW w:w="3824" w:type="dxa"/>
                      <w:vMerge/>
                      <w:tcBorders>
                        <w:left w:val="nil"/>
                        <w:right w:val="single" w:sz="12" w:space="0" w:color="auto"/>
                      </w:tcBorders>
                    </w:tcPr>
                    <w:p w:rsidR="00D33BE2" w:rsidRDefault="00D33BE2" w:rsidP="00A77337">
                      <w:pPr>
                        <w:pStyle w:val="afffc"/>
                      </w:pPr>
                    </w:p>
                  </w:tc>
                  <w:tc>
                    <w:tcPr>
                      <w:tcW w:w="934" w:type="dxa"/>
                      <w:tcBorders>
                        <w:top w:val="single" w:sz="12" w:space="0" w:color="auto"/>
                        <w:left w:val="nil"/>
                        <w:bottom w:val="single" w:sz="12" w:space="0" w:color="auto"/>
                        <w:right w:val="single" w:sz="12" w:space="0" w:color="auto"/>
                      </w:tcBorders>
                      <w:vAlign w:val="center"/>
                    </w:tcPr>
                    <w:p w:rsidR="00D33BE2" w:rsidRPr="0045060C" w:rsidRDefault="00D33BE2" w:rsidP="00A77337">
                      <w:pPr>
                        <w:pStyle w:val="afffc"/>
                        <w:ind w:right="0"/>
                        <w:rPr>
                          <w:sz w:val="24"/>
                          <w:szCs w:val="24"/>
                        </w:rPr>
                      </w:pPr>
                      <w:r>
                        <w:rPr>
                          <w:sz w:val="24"/>
                          <w:szCs w:val="24"/>
                        </w:rPr>
                        <w:t>РП</w:t>
                      </w:r>
                    </w:p>
                  </w:tc>
                  <w:tc>
                    <w:tcPr>
                      <w:tcW w:w="852" w:type="dxa"/>
                      <w:tcBorders>
                        <w:top w:val="single" w:sz="12" w:space="0" w:color="auto"/>
                        <w:left w:val="nil"/>
                        <w:bottom w:val="single" w:sz="12" w:space="0" w:color="auto"/>
                        <w:right w:val="single" w:sz="12" w:space="0" w:color="auto"/>
                      </w:tcBorders>
                      <w:vAlign w:val="center"/>
                    </w:tcPr>
                    <w:p w:rsidR="00D33BE2" w:rsidRPr="0045060C" w:rsidRDefault="00D33BE2" w:rsidP="00A77337">
                      <w:pPr>
                        <w:pStyle w:val="afffc"/>
                        <w:ind w:right="0"/>
                        <w:rPr>
                          <w:sz w:val="24"/>
                          <w:szCs w:val="24"/>
                        </w:rPr>
                      </w:pPr>
                    </w:p>
                  </w:tc>
                  <w:tc>
                    <w:tcPr>
                      <w:tcW w:w="1259" w:type="dxa"/>
                      <w:tcBorders>
                        <w:top w:val="single" w:sz="12" w:space="0" w:color="auto"/>
                        <w:left w:val="nil"/>
                        <w:bottom w:val="single" w:sz="12" w:space="0" w:color="auto"/>
                        <w:right w:val="single" w:sz="12" w:space="0" w:color="auto"/>
                      </w:tcBorders>
                      <w:vAlign w:val="center"/>
                    </w:tcPr>
                    <w:p w:rsidR="00D33BE2" w:rsidRPr="00882A1E" w:rsidRDefault="00D33BE2" w:rsidP="00A77337">
                      <w:pPr>
                        <w:pStyle w:val="afffc"/>
                        <w:ind w:right="0"/>
                        <w:rPr>
                          <w:sz w:val="24"/>
                          <w:szCs w:val="24"/>
                        </w:rPr>
                      </w:pPr>
                      <w:r>
                        <w:rPr>
                          <w:sz w:val="24"/>
                          <w:szCs w:val="24"/>
                        </w:rPr>
                        <w:t>1</w:t>
                      </w:r>
                    </w:p>
                  </w:tc>
                </w:tr>
                <w:tr w:rsidR="00D33BE2">
                  <w:trPr>
                    <w:cantSplit/>
                    <w:trHeight w:hRule="exact" w:val="283"/>
                  </w:trPr>
                  <w:tc>
                    <w:tcPr>
                      <w:tcW w:w="355" w:type="dxa"/>
                      <w:vMerge/>
                      <w:tcBorders>
                        <w:top w:val="single" w:sz="12" w:space="0" w:color="auto"/>
                        <w:left w:val="single" w:sz="12" w:space="0" w:color="auto"/>
                        <w:bottom w:val="single" w:sz="12" w:space="0" w:color="auto"/>
                        <w:right w:val="single" w:sz="12" w:space="0" w:color="auto"/>
                      </w:tcBorders>
                    </w:tcPr>
                    <w:p w:rsidR="00D33BE2" w:rsidRDefault="00D33BE2" w:rsidP="00A77337">
                      <w:pPr>
                        <w:pStyle w:val="afffc"/>
                      </w:pPr>
                    </w:p>
                  </w:tc>
                  <w:tc>
                    <w:tcPr>
                      <w:tcW w:w="365" w:type="dxa"/>
                      <w:vMerge/>
                      <w:tcBorders>
                        <w:top w:val="single" w:sz="12" w:space="0" w:color="auto"/>
                        <w:left w:val="single" w:sz="12" w:space="0" w:color="auto"/>
                        <w:bottom w:val="single" w:sz="12" w:space="0" w:color="auto"/>
                        <w:right w:val="single" w:sz="12" w:space="0" w:color="auto"/>
                      </w:tcBorders>
                    </w:tcPr>
                    <w:p w:rsidR="00D33BE2" w:rsidRDefault="00D33BE2" w:rsidP="00A77337">
                      <w:pPr>
                        <w:pStyle w:val="afffc"/>
                      </w:pPr>
                    </w:p>
                  </w:tc>
                  <w:tc>
                    <w:tcPr>
                      <w:tcW w:w="1092" w:type="dxa"/>
                      <w:gridSpan w:val="2"/>
                      <w:tcBorders>
                        <w:top w:val="single" w:sz="6" w:space="0" w:color="auto"/>
                        <w:left w:val="nil"/>
                        <w:bottom w:val="single" w:sz="6" w:space="0" w:color="auto"/>
                        <w:right w:val="single" w:sz="12" w:space="0" w:color="auto"/>
                      </w:tcBorders>
                    </w:tcPr>
                    <w:p w:rsidR="00D33BE2" w:rsidRPr="0004679C" w:rsidRDefault="00D33BE2" w:rsidP="00A77337">
                      <w:pPr>
                        <w:pStyle w:val="afffc"/>
                        <w:ind w:left="78" w:right="0"/>
                        <w:jc w:val="left"/>
                        <w:rPr>
                          <w:sz w:val="20"/>
                        </w:rPr>
                      </w:pPr>
                    </w:p>
                  </w:tc>
                  <w:tc>
                    <w:tcPr>
                      <w:tcW w:w="1190" w:type="dxa"/>
                      <w:gridSpan w:val="2"/>
                      <w:tcBorders>
                        <w:top w:val="single" w:sz="6" w:space="0" w:color="auto"/>
                        <w:left w:val="nil"/>
                        <w:bottom w:val="single" w:sz="6" w:space="0" w:color="auto"/>
                        <w:right w:val="single" w:sz="12" w:space="0" w:color="auto"/>
                      </w:tcBorders>
                    </w:tcPr>
                    <w:p w:rsidR="00D33BE2" w:rsidRPr="0004679C" w:rsidRDefault="00D33BE2" w:rsidP="00A77337">
                      <w:pPr>
                        <w:pStyle w:val="afffc"/>
                        <w:ind w:left="32" w:right="0"/>
                        <w:jc w:val="left"/>
                        <w:rPr>
                          <w:sz w:val="20"/>
                        </w:rPr>
                      </w:pPr>
                    </w:p>
                  </w:tc>
                  <w:tc>
                    <w:tcPr>
                      <w:tcW w:w="812" w:type="dxa"/>
                      <w:tcBorders>
                        <w:top w:val="single" w:sz="6" w:space="0" w:color="auto"/>
                        <w:left w:val="nil"/>
                        <w:bottom w:val="single" w:sz="6" w:space="0" w:color="auto"/>
                        <w:right w:val="single" w:sz="12" w:space="0" w:color="auto"/>
                      </w:tcBorders>
                    </w:tcPr>
                    <w:p w:rsidR="00D33BE2" w:rsidRDefault="00D33BE2" w:rsidP="00A77337">
                      <w:pPr>
                        <w:pStyle w:val="afffc"/>
                        <w:rPr>
                          <w:sz w:val="20"/>
                        </w:rPr>
                      </w:pPr>
                    </w:p>
                  </w:tc>
                  <w:tc>
                    <w:tcPr>
                      <w:tcW w:w="546" w:type="dxa"/>
                      <w:tcBorders>
                        <w:top w:val="single" w:sz="6" w:space="0" w:color="auto"/>
                        <w:left w:val="nil"/>
                        <w:bottom w:val="single" w:sz="6" w:space="0" w:color="auto"/>
                        <w:right w:val="single" w:sz="12" w:space="0" w:color="auto"/>
                      </w:tcBorders>
                    </w:tcPr>
                    <w:p w:rsidR="00D33BE2" w:rsidRDefault="00D33BE2" w:rsidP="00A77337">
                      <w:pPr>
                        <w:pStyle w:val="afffc"/>
                        <w:ind w:right="0"/>
                        <w:rPr>
                          <w:spacing w:val="0"/>
                          <w:sz w:val="20"/>
                        </w:rPr>
                      </w:pPr>
                    </w:p>
                  </w:tc>
                  <w:tc>
                    <w:tcPr>
                      <w:tcW w:w="3824" w:type="dxa"/>
                      <w:vMerge/>
                      <w:tcBorders>
                        <w:left w:val="nil"/>
                        <w:right w:val="single" w:sz="12" w:space="0" w:color="auto"/>
                      </w:tcBorders>
                    </w:tcPr>
                    <w:p w:rsidR="00D33BE2" w:rsidRDefault="00D33BE2" w:rsidP="00A77337">
                      <w:pPr>
                        <w:pStyle w:val="afffc"/>
                      </w:pPr>
                    </w:p>
                  </w:tc>
                  <w:tc>
                    <w:tcPr>
                      <w:tcW w:w="934" w:type="dxa"/>
                      <w:vMerge w:val="restart"/>
                      <w:tcBorders>
                        <w:top w:val="single" w:sz="12" w:space="0" w:color="auto"/>
                        <w:left w:val="nil"/>
                        <w:bottom w:val="single" w:sz="12" w:space="0" w:color="auto"/>
                      </w:tcBorders>
                      <w:vAlign w:val="center"/>
                    </w:tcPr>
                    <w:p w:rsidR="00D33BE2" w:rsidRPr="003C4270" w:rsidRDefault="00D33BE2" w:rsidP="00A77337">
                      <w:pPr>
                        <w:pStyle w:val="afffc"/>
                        <w:ind w:right="0"/>
                        <w:rPr>
                          <w:sz w:val="24"/>
                          <w:szCs w:val="24"/>
                        </w:rPr>
                      </w:pPr>
                      <w:r>
                        <w:rPr>
                          <w:noProof/>
                          <w:sz w:val="24"/>
                          <w:szCs w:val="24"/>
                        </w:rPr>
                        <w:drawing>
                          <wp:inline distT="0" distB="0" distL="0" distR="0">
                            <wp:extent cx="552450" cy="5715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52450" cy="571500"/>
                                    </a:xfrm>
                                    <a:prstGeom prst="rect">
                                      <a:avLst/>
                                    </a:prstGeom>
                                    <a:noFill/>
                                    <a:ln w="9525">
                                      <a:noFill/>
                                      <a:miter lim="800000"/>
                                      <a:headEnd/>
                                      <a:tailEnd/>
                                    </a:ln>
                                  </pic:spPr>
                                </pic:pic>
                              </a:graphicData>
                            </a:graphic>
                          </wp:inline>
                        </w:drawing>
                      </w:r>
                    </w:p>
                  </w:tc>
                  <w:tc>
                    <w:tcPr>
                      <w:tcW w:w="2111" w:type="dxa"/>
                      <w:gridSpan w:val="2"/>
                      <w:vMerge w:val="restart"/>
                      <w:tcBorders>
                        <w:top w:val="single" w:sz="12" w:space="0" w:color="auto"/>
                        <w:bottom w:val="single" w:sz="12" w:space="0" w:color="auto"/>
                        <w:right w:val="single" w:sz="12" w:space="0" w:color="auto"/>
                      </w:tcBorders>
                      <w:vAlign w:val="center"/>
                    </w:tcPr>
                    <w:p w:rsidR="00D33BE2" w:rsidRPr="007B3318" w:rsidRDefault="00D33BE2" w:rsidP="007B3318">
                      <w:pPr>
                        <w:pStyle w:val="a6"/>
                        <w:jc w:val="center"/>
                        <w:rPr>
                          <w:rFonts w:ascii="Arial" w:hAnsi="Arial"/>
                          <w:b/>
                          <w:i/>
                          <w:sz w:val="22"/>
                          <w:szCs w:val="22"/>
                        </w:rPr>
                      </w:pPr>
                      <w:r w:rsidRPr="007B3318">
                        <w:rPr>
                          <w:rFonts w:ascii="Arial" w:hAnsi="Arial"/>
                          <w:b/>
                          <w:i/>
                          <w:sz w:val="22"/>
                          <w:szCs w:val="22"/>
                        </w:rPr>
                        <w:t>ОАО</w:t>
                      </w:r>
                    </w:p>
                    <w:p w:rsidR="00D33BE2" w:rsidRPr="007B3318" w:rsidRDefault="00D33BE2" w:rsidP="007B3318">
                      <w:pPr>
                        <w:pStyle w:val="afffc"/>
                        <w:ind w:right="0"/>
                        <w:rPr>
                          <w:sz w:val="20"/>
                        </w:rPr>
                      </w:pPr>
                      <w:r>
                        <w:rPr>
                          <w:rFonts w:ascii="Arial" w:hAnsi="Arial"/>
                          <w:b/>
                          <w:i/>
                          <w:szCs w:val="22"/>
                        </w:rPr>
                        <w:t>«</w:t>
                      </w:r>
                      <w:proofErr w:type="spellStart"/>
                      <w:r w:rsidRPr="007B3318">
                        <w:rPr>
                          <w:rFonts w:ascii="Arial" w:hAnsi="Arial"/>
                          <w:b/>
                          <w:i/>
                          <w:sz w:val="20"/>
                        </w:rPr>
                        <w:t>Гипротрубопровод</w:t>
                      </w:r>
                      <w:proofErr w:type="spellEnd"/>
                      <w:r w:rsidRPr="007B3318">
                        <w:rPr>
                          <w:rFonts w:ascii="Arial" w:hAnsi="Arial"/>
                          <w:b/>
                          <w:i/>
                          <w:sz w:val="20"/>
                        </w:rPr>
                        <w:t>»</w:t>
                      </w:r>
                    </w:p>
                  </w:tc>
                </w:tr>
                <w:tr w:rsidR="00D33BE2">
                  <w:trPr>
                    <w:cantSplit/>
                    <w:trHeight w:hRule="exact" w:val="283"/>
                  </w:trPr>
                  <w:tc>
                    <w:tcPr>
                      <w:tcW w:w="355" w:type="dxa"/>
                      <w:vMerge/>
                      <w:tcBorders>
                        <w:top w:val="single" w:sz="12" w:space="0" w:color="auto"/>
                        <w:left w:val="single" w:sz="12" w:space="0" w:color="auto"/>
                        <w:bottom w:val="single" w:sz="12" w:space="0" w:color="auto"/>
                        <w:right w:val="single" w:sz="12" w:space="0" w:color="auto"/>
                      </w:tcBorders>
                    </w:tcPr>
                    <w:p w:rsidR="00D33BE2" w:rsidRDefault="00D33BE2" w:rsidP="00A77337">
                      <w:pPr>
                        <w:pStyle w:val="afffc"/>
                      </w:pPr>
                    </w:p>
                  </w:tc>
                  <w:tc>
                    <w:tcPr>
                      <w:tcW w:w="365" w:type="dxa"/>
                      <w:vMerge/>
                      <w:tcBorders>
                        <w:top w:val="single" w:sz="12" w:space="0" w:color="auto"/>
                        <w:left w:val="single" w:sz="12" w:space="0" w:color="auto"/>
                        <w:bottom w:val="single" w:sz="12" w:space="0" w:color="auto"/>
                        <w:right w:val="single" w:sz="12" w:space="0" w:color="auto"/>
                      </w:tcBorders>
                    </w:tcPr>
                    <w:p w:rsidR="00D33BE2" w:rsidRDefault="00D33BE2" w:rsidP="00A77337">
                      <w:pPr>
                        <w:pStyle w:val="afffc"/>
                      </w:pPr>
                    </w:p>
                  </w:tc>
                  <w:tc>
                    <w:tcPr>
                      <w:tcW w:w="1092" w:type="dxa"/>
                      <w:gridSpan w:val="2"/>
                      <w:tcBorders>
                        <w:top w:val="single" w:sz="6" w:space="0" w:color="auto"/>
                        <w:left w:val="nil"/>
                        <w:bottom w:val="single" w:sz="6" w:space="0" w:color="auto"/>
                        <w:right w:val="single" w:sz="12" w:space="0" w:color="auto"/>
                      </w:tcBorders>
                    </w:tcPr>
                    <w:p w:rsidR="00D33BE2" w:rsidRPr="0004679C" w:rsidRDefault="00D33BE2" w:rsidP="00A77337">
                      <w:pPr>
                        <w:pStyle w:val="afffc"/>
                        <w:ind w:left="78" w:right="0"/>
                        <w:jc w:val="left"/>
                        <w:rPr>
                          <w:sz w:val="20"/>
                        </w:rPr>
                      </w:pPr>
                    </w:p>
                  </w:tc>
                  <w:tc>
                    <w:tcPr>
                      <w:tcW w:w="1190" w:type="dxa"/>
                      <w:gridSpan w:val="2"/>
                      <w:tcBorders>
                        <w:top w:val="single" w:sz="6" w:space="0" w:color="auto"/>
                        <w:left w:val="nil"/>
                        <w:bottom w:val="single" w:sz="6" w:space="0" w:color="auto"/>
                        <w:right w:val="single" w:sz="12" w:space="0" w:color="auto"/>
                      </w:tcBorders>
                    </w:tcPr>
                    <w:p w:rsidR="00D33BE2" w:rsidRPr="0004679C" w:rsidRDefault="00D33BE2" w:rsidP="00A77337">
                      <w:pPr>
                        <w:pStyle w:val="afffc"/>
                        <w:ind w:left="32" w:right="0"/>
                        <w:jc w:val="left"/>
                        <w:rPr>
                          <w:sz w:val="20"/>
                        </w:rPr>
                      </w:pPr>
                    </w:p>
                  </w:tc>
                  <w:tc>
                    <w:tcPr>
                      <w:tcW w:w="812" w:type="dxa"/>
                      <w:tcBorders>
                        <w:top w:val="single" w:sz="6" w:space="0" w:color="auto"/>
                        <w:left w:val="nil"/>
                        <w:bottom w:val="single" w:sz="6" w:space="0" w:color="auto"/>
                        <w:right w:val="single" w:sz="12" w:space="0" w:color="auto"/>
                      </w:tcBorders>
                    </w:tcPr>
                    <w:p w:rsidR="00D33BE2" w:rsidRDefault="00D33BE2" w:rsidP="00431938">
                      <w:pPr>
                        <w:pStyle w:val="afffc"/>
                        <w:rPr>
                          <w:sz w:val="20"/>
                        </w:rPr>
                      </w:pPr>
                    </w:p>
                  </w:tc>
                  <w:tc>
                    <w:tcPr>
                      <w:tcW w:w="546" w:type="dxa"/>
                      <w:tcBorders>
                        <w:top w:val="single" w:sz="6" w:space="0" w:color="auto"/>
                        <w:left w:val="nil"/>
                        <w:bottom w:val="single" w:sz="6" w:space="0" w:color="auto"/>
                        <w:right w:val="single" w:sz="12" w:space="0" w:color="auto"/>
                      </w:tcBorders>
                    </w:tcPr>
                    <w:p w:rsidR="00D33BE2" w:rsidRPr="001A1D3A" w:rsidRDefault="00D33BE2" w:rsidP="00A77337">
                      <w:pPr>
                        <w:pStyle w:val="afffc"/>
                        <w:ind w:right="0"/>
                        <w:rPr>
                          <w:spacing w:val="0"/>
                          <w:sz w:val="20"/>
                        </w:rPr>
                      </w:pPr>
                    </w:p>
                  </w:tc>
                  <w:tc>
                    <w:tcPr>
                      <w:tcW w:w="3824" w:type="dxa"/>
                      <w:vMerge/>
                      <w:tcBorders>
                        <w:left w:val="nil"/>
                        <w:right w:val="single" w:sz="12" w:space="0" w:color="auto"/>
                      </w:tcBorders>
                    </w:tcPr>
                    <w:p w:rsidR="00D33BE2" w:rsidRDefault="00D33BE2" w:rsidP="00A77337">
                      <w:pPr>
                        <w:pStyle w:val="afffc"/>
                      </w:pPr>
                    </w:p>
                  </w:tc>
                  <w:tc>
                    <w:tcPr>
                      <w:tcW w:w="934" w:type="dxa"/>
                      <w:vMerge/>
                      <w:tcBorders>
                        <w:left w:val="nil"/>
                        <w:bottom w:val="single" w:sz="12" w:space="0" w:color="auto"/>
                      </w:tcBorders>
                    </w:tcPr>
                    <w:p w:rsidR="00D33BE2" w:rsidRDefault="00D33BE2" w:rsidP="00A77337">
                      <w:pPr>
                        <w:pStyle w:val="afffc"/>
                      </w:pPr>
                    </w:p>
                  </w:tc>
                  <w:tc>
                    <w:tcPr>
                      <w:tcW w:w="2111" w:type="dxa"/>
                      <w:gridSpan w:val="2"/>
                      <w:vMerge/>
                      <w:tcBorders>
                        <w:bottom w:val="single" w:sz="12" w:space="0" w:color="auto"/>
                        <w:right w:val="single" w:sz="12" w:space="0" w:color="auto"/>
                      </w:tcBorders>
                    </w:tcPr>
                    <w:p w:rsidR="00D33BE2" w:rsidRDefault="00D33BE2" w:rsidP="00A77337">
                      <w:pPr>
                        <w:pStyle w:val="afffc"/>
                      </w:pPr>
                    </w:p>
                  </w:tc>
                </w:tr>
                <w:tr w:rsidR="00D33BE2">
                  <w:trPr>
                    <w:cantSplit/>
                    <w:trHeight w:val="314"/>
                  </w:trPr>
                  <w:tc>
                    <w:tcPr>
                      <w:tcW w:w="355" w:type="dxa"/>
                      <w:vMerge/>
                      <w:tcBorders>
                        <w:top w:val="single" w:sz="12" w:space="0" w:color="auto"/>
                        <w:left w:val="single" w:sz="12" w:space="0" w:color="auto"/>
                        <w:bottom w:val="single" w:sz="12" w:space="0" w:color="auto"/>
                        <w:right w:val="single" w:sz="12" w:space="0" w:color="auto"/>
                      </w:tcBorders>
                    </w:tcPr>
                    <w:p w:rsidR="00D33BE2" w:rsidRDefault="00D33BE2" w:rsidP="00A77337">
                      <w:pPr>
                        <w:pStyle w:val="afffc"/>
                      </w:pPr>
                    </w:p>
                  </w:tc>
                  <w:tc>
                    <w:tcPr>
                      <w:tcW w:w="365" w:type="dxa"/>
                      <w:vMerge/>
                      <w:tcBorders>
                        <w:top w:val="single" w:sz="12" w:space="0" w:color="auto"/>
                        <w:left w:val="single" w:sz="12" w:space="0" w:color="auto"/>
                        <w:bottom w:val="single" w:sz="12" w:space="0" w:color="auto"/>
                        <w:right w:val="single" w:sz="12" w:space="0" w:color="auto"/>
                      </w:tcBorders>
                    </w:tcPr>
                    <w:p w:rsidR="00D33BE2" w:rsidRDefault="00D33BE2" w:rsidP="00A77337">
                      <w:pPr>
                        <w:pStyle w:val="afffc"/>
                      </w:pPr>
                    </w:p>
                  </w:tc>
                  <w:tc>
                    <w:tcPr>
                      <w:tcW w:w="1092" w:type="dxa"/>
                      <w:gridSpan w:val="2"/>
                      <w:tcBorders>
                        <w:top w:val="single" w:sz="6" w:space="0" w:color="auto"/>
                        <w:left w:val="nil"/>
                        <w:bottom w:val="single" w:sz="12" w:space="0" w:color="auto"/>
                        <w:right w:val="single" w:sz="12" w:space="0" w:color="auto"/>
                      </w:tcBorders>
                    </w:tcPr>
                    <w:p w:rsidR="00D33BE2" w:rsidRPr="0004679C" w:rsidRDefault="00D33BE2" w:rsidP="00A77337">
                      <w:pPr>
                        <w:pStyle w:val="afffc"/>
                        <w:ind w:left="78" w:right="0"/>
                        <w:jc w:val="left"/>
                        <w:rPr>
                          <w:sz w:val="20"/>
                        </w:rPr>
                      </w:pPr>
                    </w:p>
                  </w:tc>
                  <w:tc>
                    <w:tcPr>
                      <w:tcW w:w="1190" w:type="dxa"/>
                      <w:gridSpan w:val="2"/>
                      <w:tcBorders>
                        <w:top w:val="single" w:sz="6" w:space="0" w:color="auto"/>
                        <w:left w:val="nil"/>
                        <w:bottom w:val="single" w:sz="12" w:space="0" w:color="auto"/>
                        <w:right w:val="single" w:sz="12" w:space="0" w:color="auto"/>
                      </w:tcBorders>
                    </w:tcPr>
                    <w:p w:rsidR="00D33BE2" w:rsidRPr="0004679C" w:rsidRDefault="00D33BE2" w:rsidP="00A77337">
                      <w:pPr>
                        <w:pStyle w:val="afffc"/>
                        <w:ind w:left="32" w:right="0"/>
                        <w:jc w:val="left"/>
                        <w:rPr>
                          <w:sz w:val="20"/>
                        </w:rPr>
                      </w:pPr>
                    </w:p>
                  </w:tc>
                  <w:tc>
                    <w:tcPr>
                      <w:tcW w:w="812" w:type="dxa"/>
                      <w:tcBorders>
                        <w:top w:val="single" w:sz="6" w:space="0" w:color="auto"/>
                        <w:left w:val="nil"/>
                        <w:bottom w:val="single" w:sz="12" w:space="0" w:color="auto"/>
                        <w:right w:val="single" w:sz="12" w:space="0" w:color="auto"/>
                      </w:tcBorders>
                    </w:tcPr>
                    <w:p w:rsidR="00D33BE2" w:rsidRDefault="00D33BE2" w:rsidP="00A77337">
                      <w:pPr>
                        <w:pStyle w:val="afffc"/>
                        <w:rPr>
                          <w:sz w:val="20"/>
                        </w:rPr>
                      </w:pPr>
                    </w:p>
                  </w:tc>
                  <w:tc>
                    <w:tcPr>
                      <w:tcW w:w="546" w:type="dxa"/>
                      <w:tcBorders>
                        <w:top w:val="single" w:sz="6" w:space="0" w:color="auto"/>
                        <w:left w:val="nil"/>
                        <w:bottom w:val="single" w:sz="12" w:space="0" w:color="auto"/>
                        <w:right w:val="single" w:sz="12" w:space="0" w:color="auto"/>
                      </w:tcBorders>
                    </w:tcPr>
                    <w:p w:rsidR="00D33BE2" w:rsidRPr="001A1D3A" w:rsidRDefault="00D33BE2" w:rsidP="00A77337">
                      <w:pPr>
                        <w:pStyle w:val="afffc"/>
                        <w:ind w:right="0"/>
                        <w:rPr>
                          <w:spacing w:val="0"/>
                          <w:sz w:val="20"/>
                        </w:rPr>
                      </w:pPr>
                    </w:p>
                  </w:tc>
                  <w:tc>
                    <w:tcPr>
                      <w:tcW w:w="3824" w:type="dxa"/>
                      <w:vMerge/>
                      <w:tcBorders>
                        <w:left w:val="nil"/>
                        <w:bottom w:val="single" w:sz="12" w:space="0" w:color="auto"/>
                        <w:right w:val="single" w:sz="12" w:space="0" w:color="auto"/>
                      </w:tcBorders>
                    </w:tcPr>
                    <w:p w:rsidR="00D33BE2" w:rsidRDefault="00D33BE2" w:rsidP="00A77337">
                      <w:pPr>
                        <w:pStyle w:val="afffc"/>
                      </w:pPr>
                    </w:p>
                  </w:tc>
                  <w:tc>
                    <w:tcPr>
                      <w:tcW w:w="934" w:type="dxa"/>
                      <w:vMerge/>
                      <w:tcBorders>
                        <w:left w:val="nil"/>
                        <w:bottom w:val="single" w:sz="12" w:space="0" w:color="auto"/>
                      </w:tcBorders>
                    </w:tcPr>
                    <w:p w:rsidR="00D33BE2" w:rsidRDefault="00D33BE2" w:rsidP="00A77337">
                      <w:pPr>
                        <w:pStyle w:val="afffc"/>
                      </w:pPr>
                    </w:p>
                  </w:tc>
                  <w:tc>
                    <w:tcPr>
                      <w:tcW w:w="2111" w:type="dxa"/>
                      <w:gridSpan w:val="2"/>
                      <w:vMerge/>
                      <w:tcBorders>
                        <w:bottom w:val="single" w:sz="12" w:space="0" w:color="auto"/>
                        <w:right w:val="single" w:sz="12" w:space="0" w:color="auto"/>
                      </w:tcBorders>
                    </w:tcPr>
                    <w:p w:rsidR="00D33BE2" w:rsidRDefault="00D33BE2" w:rsidP="00A77337">
                      <w:pPr>
                        <w:pStyle w:val="afffc"/>
                      </w:pPr>
                    </w:p>
                  </w:tc>
                </w:tr>
              </w:tbl>
              <w:p w:rsidR="00D33BE2" w:rsidRPr="00326FAD" w:rsidRDefault="00D33BE2" w:rsidP="00A77337"/>
            </w:txbxContent>
          </v:textbox>
          <w10:wrap anchorx="page" anchory="page"/>
          <w10:anchorlock/>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E2" w:rsidRDefault="00B900B2">
    <w:pPr>
      <w:pStyle w:val="a5"/>
    </w:pPr>
    <w:r>
      <w:rPr>
        <w:noProof/>
      </w:rPr>
      <w:pict>
        <v:shapetype id="_x0000_t202" coordsize="21600,21600" o:spt="202" path="m,l,21600r21600,l21600,xe">
          <v:stroke joinstyle="miter"/>
          <v:path gradientshapeok="t" o:connecttype="rect"/>
        </v:shapetype>
        <v:shape id="_x0000_s2051" type="#_x0000_t202" style="position:absolute;margin-left:22.7pt;margin-top:16.6pt;width:568.5pt;height:815.7pt;z-index:251657728;mso-position-horizontal-relative:page;mso-position-vertical-relative:page" o:allowincell="f" filled="f" stroked="f">
          <v:textbox style="mso-next-textbox:#_x0000_s2051" inset="0,0,0,0">
            <w:txbxContent>
              <w:tbl>
                <w:tblPr>
                  <w:tblW w:w="11115" w:type="dxa"/>
                  <w:tblLayout w:type="fixed"/>
                  <w:tblCellMar>
                    <w:left w:w="0" w:type="dxa"/>
                    <w:right w:w="0" w:type="dxa"/>
                  </w:tblCellMar>
                  <w:tblLook w:val="0000" w:firstRow="0" w:lastRow="0" w:firstColumn="0" w:lastColumn="0" w:noHBand="0" w:noVBand="0"/>
                </w:tblPr>
                <w:tblGrid>
                  <w:gridCol w:w="355"/>
                  <w:gridCol w:w="364"/>
                  <w:gridCol w:w="544"/>
                  <w:gridCol w:w="546"/>
                  <w:gridCol w:w="545"/>
                  <w:gridCol w:w="546"/>
                  <w:gridCol w:w="811"/>
                  <w:gridCol w:w="545"/>
                  <w:gridCol w:w="3818"/>
                  <w:gridCol w:w="933"/>
                  <w:gridCol w:w="851"/>
                  <w:gridCol w:w="1257"/>
                </w:tblGrid>
                <w:tr w:rsidR="00D33BE2">
                  <w:trPr>
                    <w:trHeight w:val="11532"/>
                  </w:trPr>
                  <w:tc>
                    <w:tcPr>
                      <w:tcW w:w="719" w:type="dxa"/>
                      <w:gridSpan w:val="2"/>
                      <w:tcBorders>
                        <w:bottom w:val="single" w:sz="12" w:space="0" w:color="auto"/>
                        <w:right w:val="single" w:sz="12" w:space="0" w:color="auto"/>
                      </w:tcBorders>
                    </w:tcPr>
                    <w:p w:rsidR="00D33BE2" w:rsidRDefault="00D33BE2"/>
                  </w:tc>
                  <w:tc>
                    <w:tcPr>
                      <w:tcW w:w="10396" w:type="dxa"/>
                      <w:gridSpan w:val="10"/>
                      <w:vMerge w:val="restart"/>
                      <w:tcBorders>
                        <w:top w:val="single" w:sz="12" w:space="0" w:color="auto"/>
                        <w:left w:val="nil"/>
                        <w:right w:val="single" w:sz="12" w:space="0" w:color="auto"/>
                      </w:tcBorders>
                    </w:tcPr>
                    <w:p w:rsidR="00D33BE2" w:rsidRPr="002B478F" w:rsidRDefault="00D33BE2" w:rsidP="00A77337">
                      <w:pPr>
                        <w:tabs>
                          <w:tab w:val="left" w:pos="10195"/>
                        </w:tabs>
                        <w:ind w:right="142"/>
                        <w:jc w:val="right"/>
                        <w:rPr>
                          <w:szCs w:val="24"/>
                        </w:rPr>
                      </w:pPr>
                    </w:p>
                  </w:tc>
                </w:tr>
                <w:tr w:rsidR="00D33BE2">
                  <w:trPr>
                    <w:cantSplit/>
                    <w:trHeight w:val="1477"/>
                  </w:trPr>
                  <w:tc>
                    <w:tcPr>
                      <w:tcW w:w="355" w:type="dxa"/>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right="0"/>
                      </w:pPr>
                      <w:proofErr w:type="spellStart"/>
                      <w:r>
                        <w:t>Взам</w:t>
                      </w:r>
                      <w:proofErr w:type="spellEnd"/>
                      <w:r>
                        <w:t>. инв. №</w:t>
                      </w:r>
                    </w:p>
                  </w:tc>
                  <w:tc>
                    <w:tcPr>
                      <w:tcW w:w="364" w:type="dxa"/>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jc w:val="center"/>
                      </w:pPr>
                    </w:p>
                  </w:tc>
                  <w:tc>
                    <w:tcPr>
                      <w:tcW w:w="10396" w:type="dxa"/>
                      <w:gridSpan w:val="10"/>
                      <w:vMerge/>
                      <w:tcBorders>
                        <w:left w:val="nil"/>
                        <w:right w:val="single" w:sz="12" w:space="0" w:color="auto"/>
                      </w:tcBorders>
                    </w:tcPr>
                    <w:p w:rsidR="00D33BE2" w:rsidRPr="002B478F" w:rsidRDefault="00D33BE2" w:rsidP="00A77337">
                      <w:pPr>
                        <w:tabs>
                          <w:tab w:val="left" w:pos="10195"/>
                        </w:tabs>
                        <w:ind w:right="142"/>
                        <w:jc w:val="right"/>
                        <w:rPr>
                          <w:rStyle w:val="a7"/>
                          <w:szCs w:val="24"/>
                        </w:rPr>
                      </w:pPr>
                    </w:p>
                  </w:tc>
                </w:tr>
                <w:tr w:rsidR="00D33BE2">
                  <w:trPr>
                    <w:trHeight w:val="800"/>
                  </w:trPr>
                  <w:tc>
                    <w:tcPr>
                      <w:tcW w:w="355"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right="0"/>
                      </w:pPr>
                      <w:r>
                        <w:t>Подп. и дата</w:t>
                      </w:r>
                    </w:p>
                  </w:tc>
                  <w:tc>
                    <w:tcPr>
                      <w:tcW w:w="364"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jc w:val="center"/>
                      </w:pPr>
                    </w:p>
                  </w:tc>
                  <w:tc>
                    <w:tcPr>
                      <w:tcW w:w="10396" w:type="dxa"/>
                      <w:gridSpan w:val="10"/>
                      <w:vMerge/>
                      <w:tcBorders>
                        <w:left w:val="nil"/>
                        <w:bottom w:val="single" w:sz="12" w:space="0" w:color="auto"/>
                        <w:right w:val="single" w:sz="12" w:space="0" w:color="auto"/>
                      </w:tcBorders>
                    </w:tcPr>
                    <w:p w:rsidR="00D33BE2" w:rsidRPr="002B478F" w:rsidRDefault="00D33BE2" w:rsidP="00A77337">
                      <w:pPr>
                        <w:tabs>
                          <w:tab w:val="left" w:pos="10195"/>
                        </w:tabs>
                        <w:ind w:right="142"/>
                        <w:jc w:val="right"/>
                        <w:rPr>
                          <w:rStyle w:val="a7"/>
                          <w:szCs w:val="24"/>
                        </w:rPr>
                      </w:pPr>
                    </w:p>
                  </w:tc>
                </w:tr>
                <w:tr w:rsidR="00D33BE2">
                  <w:trPr>
                    <w:cantSplit/>
                    <w:trHeight w:hRule="exact" w:val="284"/>
                  </w:trPr>
                  <w:tc>
                    <w:tcPr>
                      <w:tcW w:w="355" w:type="dxa"/>
                      <w:vMerge/>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left="113" w:right="0"/>
                      </w:pPr>
                    </w:p>
                  </w:tc>
                  <w:tc>
                    <w:tcPr>
                      <w:tcW w:w="364" w:type="dxa"/>
                      <w:vMerge/>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left="113" w:right="0"/>
                      </w:pPr>
                    </w:p>
                  </w:tc>
                  <w:tc>
                    <w:tcPr>
                      <w:tcW w:w="544" w:type="dxa"/>
                      <w:tcBorders>
                        <w:top w:val="single" w:sz="12" w:space="0" w:color="auto"/>
                        <w:left w:val="nil"/>
                        <w:bottom w:val="single" w:sz="6" w:space="0" w:color="auto"/>
                        <w:right w:val="single" w:sz="12" w:space="0" w:color="auto"/>
                      </w:tcBorders>
                    </w:tcPr>
                    <w:p w:rsidR="00D33BE2" w:rsidRPr="00D56378" w:rsidRDefault="00D33BE2">
                      <w:pPr>
                        <w:pStyle w:val="afffc"/>
                      </w:pPr>
                    </w:p>
                  </w:tc>
                  <w:tc>
                    <w:tcPr>
                      <w:tcW w:w="546" w:type="dxa"/>
                      <w:tcBorders>
                        <w:top w:val="single" w:sz="12" w:space="0" w:color="auto"/>
                        <w:left w:val="single" w:sz="12" w:space="0" w:color="auto"/>
                        <w:bottom w:val="single" w:sz="6" w:space="0" w:color="auto"/>
                        <w:right w:val="single" w:sz="12" w:space="0" w:color="auto"/>
                      </w:tcBorders>
                    </w:tcPr>
                    <w:p w:rsidR="00D33BE2" w:rsidRPr="00D56378" w:rsidRDefault="00D33BE2">
                      <w:pPr>
                        <w:pStyle w:val="afffc"/>
                      </w:pPr>
                    </w:p>
                  </w:tc>
                  <w:tc>
                    <w:tcPr>
                      <w:tcW w:w="545" w:type="dxa"/>
                      <w:tcBorders>
                        <w:top w:val="single" w:sz="12" w:space="0" w:color="auto"/>
                        <w:left w:val="nil"/>
                        <w:bottom w:val="single" w:sz="6" w:space="0" w:color="auto"/>
                        <w:right w:val="single" w:sz="12" w:space="0" w:color="auto"/>
                      </w:tcBorders>
                    </w:tcPr>
                    <w:p w:rsidR="00D33BE2" w:rsidRPr="00D56378" w:rsidRDefault="00D33BE2">
                      <w:pPr>
                        <w:pStyle w:val="afffc"/>
                      </w:pPr>
                    </w:p>
                  </w:tc>
                  <w:tc>
                    <w:tcPr>
                      <w:tcW w:w="546" w:type="dxa"/>
                      <w:tcBorders>
                        <w:top w:val="single" w:sz="12" w:space="0" w:color="auto"/>
                        <w:left w:val="single" w:sz="12" w:space="0" w:color="auto"/>
                        <w:bottom w:val="single" w:sz="6" w:space="0" w:color="auto"/>
                        <w:right w:val="single" w:sz="12" w:space="0" w:color="auto"/>
                      </w:tcBorders>
                    </w:tcPr>
                    <w:p w:rsidR="00D33BE2" w:rsidRPr="00D56378" w:rsidRDefault="00D33BE2">
                      <w:pPr>
                        <w:pStyle w:val="afffc"/>
                      </w:pPr>
                    </w:p>
                  </w:tc>
                  <w:tc>
                    <w:tcPr>
                      <w:tcW w:w="811" w:type="dxa"/>
                      <w:tcBorders>
                        <w:top w:val="single" w:sz="12" w:space="0" w:color="auto"/>
                        <w:left w:val="nil"/>
                        <w:bottom w:val="single" w:sz="6" w:space="0" w:color="auto"/>
                        <w:right w:val="single" w:sz="12" w:space="0" w:color="auto"/>
                      </w:tcBorders>
                    </w:tcPr>
                    <w:p w:rsidR="00D33BE2" w:rsidRPr="00D56378" w:rsidRDefault="00D33BE2">
                      <w:pPr>
                        <w:pStyle w:val="afffc"/>
                      </w:pPr>
                    </w:p>
                  </w:tc>
                  <w:tc>
                    <w:tcPr>
                      <w:tcW w:w="545" w:type="dxa"/>
                      <w:tcBorders>
                        <w:top w:val="single" w:sz="12" w:space="0" w:color="auto"/>
                        <w:left w:val="nil"/>
                        <w:bottom w:val="single" w:sz="6" w:space="0" w:color="auto"/>
                        <w:right w:val="single" w:sz="12" w:space="0" w:color="auto"/>
                      </w:tcBorders>
                    </w:tcPr>
                    <w:p w:rsidR="00D33BE2" w:rsidRPr="00D56378" w:rsidRDefault="00D33BE2">
                      <w:pPr>
                        <w:pStyle w:val="afffc"/>
                      </w:pPr>
                    </w:p>
                  </w:tc>
                  <w:tc>
                    <w:tcPr>
                      <w:tcW w:w="6859" w:type="dxa"/>
                      <w:gridSpan w:val="4"/>
                      <w:vMerge w:val="restart"/>
                      <w:tcBorders>
                        <w:top w:val="single" w:sz="12" w:space="0" w:color="auto"/>
                        <w:left w:val="nil"/>
                        <w:right w:val="single" w:sz="12" w:space="0" w:color="auto"/>
                      </w:tcBorders>
                      <w:vAlign w:val="center"/>
                    </w:tcPr>
                    <w:p w:rsidR="00D33BE2" w:rsidRPr="001C61D6" w:rsidRDefault="00D33BE2" w:rsidP="008A5C4F">
                      <w:pPr>
                        <w:pStyle w:val="afff2"/>
                        <w:jc w:val="center"/>
                        <w:rPr>
                          <w:i w:val="0"/>
                          <w:sz w:val="24"/>
                          <w:szCs w:val="24"/>
                          <w:lang w:val="ru-RU"/>
                        </w:rPr>
                      </w:pPr>
                    </w:p>
                  </w:tc>
                </w:tr>
                <w:tr w:rsidR="00D33BE2">
                  <w:trPr>
                    <w:cantSplit/>
                    <w:trHeight w:hRule="exact" w:val="284"/>
                  </w:trPr>
                  <w:tc>
                    <w:tcPr>
                      <w:tcW w:w="355" w:type="dxa"/>
                      <w:vMerge/>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left="113" w:right="0"/>
                      </w:pPr>
                    </w:p>
                  </w:tc>
                  <w:tc>
                    <w:tcPr>
                      <w:tcW w:w="364" w:type="dxa"/>
                      <w:vMerge/>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left="113" w:right="0"/>
                      </w:pPr>
                    </w:p>
                  </w:tc>
                  <w:tc>
                    <w:tcPr>
                      <w:tcW w:w="544" w:type="dxa"/>
                      <w:tcBorders>
                        <w:top w:val="single" w:sz="6" w:space="0" w:color="auto"/>
                        <w:left w:val="nil"/>
                        <w:bottom w:val="single" w:sz="12" w:space="0" w:color="auto"/>
                        <w:right w:val="single" w:sz="12" w:space="0" w:color="auto"/>
                      </w:tcBorders>
                    </w:tcPr>
                    <w:p w:rsidR="00D33BE2" w:rsidRPr="00D56378" w:rsidRDefault="00D33BE2" w:rsidP="00231629">
                      <w:pPr>
                        <w:pStyle w:val="afffc"/>
                        <w:ind w:right="-13"/>
                      </w:pPr>
                    </w:p>
                  </w:tc>
                  <w:tc>
                    <w:tcPr>
                      <w:tcW w:w="546" w:type="dxa"/>
                      <w:tcBorders>
                        <w:top w:val="single" w:sz="6" w:space="0" w:color="auto"/>
                        <w:left w:val="single" w:sz="12" w:space="0" w:color="auto"/>
                        <w:bottom w:val="single" w:sz="12" w:space="0" w:color="auto"/>
                        <w:right w:val="single" w:sz="12" w:space="0" w:color="auto"/>
                      </w:tcBorders>
                    </w:tcPr>
                    <w:p w:rsidR="00D33BE2" w:rsidRPr="00D56378" w:rsidRDefault="00D33BE2">
                      <w:pPr>
                        <w:pStyle w:val="afffc"/>
                      </w:pPr>
                    </w:p>
                  </w:tc>
                  <w:tc>
                    <w:tcPr>
                      <w:tcW w:w="545" w:type="dxa"/>
                      <w:tcBorders>
                        <w:top w:val="single" w:sz="6" w:space="0" w:color="auto"/>
                        <w:left w:val="nil"/>
                        <w:bottom w:val="single" w:sz="12" w:space="0" w:color="auto"/>
                        <w:right w:val="single" w:sz="12" w:space="0" w:color="auto"/>
                      </w:tcBorders>
                    </w:tcPr>
                    <w:p w:rsidR="00D33BE2" w:rsidRPr="00D56378" w:rsidRDefault="00D33BE2">
                      <w:pPr>
                        <w:pStyle w:val="afffc"/>
                      </w:pPr>
                    </w:p>
                  </w:tc>
                  <w:tc>
                    <w:tcPr>
                      <w:tcW w:w="546" w:type="dxa"/>
                      <w:tcBorders>
                        <w:top w:val="single" w:sz="6" w:space="0" w:color="auto"/>
                        <w:left w:val="single" w:sz="12" w:space="0" w:color="auto"/>
                        <w:bottom w:val="single" w:sz="12" w:space="0" w:color="auto"/>
                        <w:right w:val="single" w:sz="12" w:space="0" w:color="auto"/>
                      </w:tcBorders>
                    </w:tcPr>
                    <w:p w:rsidR="00D33BE2" w:rsidRPr="00D56378" w:rsidRDefault="00D33BE2">
                      <w:pPr>
                        <w:pStyle w:val="afffc"/>
                      </w:pPr>
                    </w:p>
                  </w:tc>
                  <w:tc>
                    <w:tcPr>
                      <w:tcW w:w="811" w:type="dxa"/>
                      <w:tcBorders>
                        <w:top w:val="single" w:sz="6" w:space="0" w:color="auto"/>
                        <w:left w:val="nil"/>
                        <w:bottom w:val="single" w:sz="12" w:space="0" w:color="auto"/>
                        <w:right w:val="single" w:sz="12" w:space="0" w:color="auto"/>
                      </w:tcBorders>
                    </w:tcPr>
                    <w:p w:rsidR="00D33BE2" w:rsidRPr="00D56378" w:rsidRDefault="00D33BE2">
                      <w:pPr>
                        <w:pStyle w:val="afffc"/>
                      </w:pPr>
                    </w:p>
                  </w:tc>
                  <w:tc>
                    <w:tcPr>
                      <w:tcW w:w="545" w:type="dxa"/>
                      <w:tcBorders>
                        <w:top w:val="single" w:sz="6" w:space="0" w:color="auto"/>
                        <w:left w:val="nil"/>
                        <w:bottom w:val="single" w:sz="12" w:space="0" w:color="auto"/>
                        <w:right w:val="single" w:sz="12" w:space="0" w:color="auto"/>
                      </w:tcBorders>
                    </w:tcPr>
                    <w:p w:rsidR="00D33BE2" w:rsidRPr="00D56378" w:rsidRDefault="00D33BE2">
                      <w:pPr>
                        <w:pStyle w:val="afffc"/>
                      </w:pPr>
                    </w:p>
                  </w:tc>
                  <w:tc>
                    <w:tcPr>
                      <w:tcW w:w="6859" w:type="dxa"/>
                      <w:gridSpan w:val="4"/>
                      <w:vMerge/>
                      <w:tcBorders>
                        <w:left w:val="nil"/>
                        <w:right w:val="single" w:sz="12" w:space="0" w:color="auto"/>
                      </w:tcBorders>
                    </w:tcPr>
                    <w:p w:rsidR="00D33BE2" w:rsidRPr="00D56378" w:rsidRDefault="00D33BE2">
                      <w:pPr>
                        <w:pStyle w:val="afffc"/>
                      </w:pPr>
                    </w:p>
                  </w:tc>
                </w:tr>
                <w:tr w:rsidR="00D33BE2">
                  <w:trPr>
                    <w:cantSplit/>
                    <w:trHeight w:hRule="exact" w:val="284"/>
                  </w:trPr>
                  <w:tc>
                    <w:tcPr>
                      <w:tcW w:w="355" w:type="dxa"/>
                      <w:vMerge/>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left="113" w:right="0"/>
                        <w:rPr>
                          <w:spacing w:val="0"/>
                        </w:rPr>
                      </w:pPr>
                    </w:p>
                  </w:tc>
                  <w:tc>
                    <w:tcPr>
                      <w:tcW w:w="364" w:type="dxa"/>
                      <w:vMerge/>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left="113" w:right="0"/>
                        <w:rPr>
                          <w:spacing w:val="0"/>
                        </w:rPr>
                      </w:pPr>
                    </w:p>
                  </w:tc>
                  <w:tc>
                    <w:tcPr>
                      <w:tcW w:w="544" w:type="dxa"/>
                      <w:tcBorders>
                        <w:top w:val="single" w:sz="12" w:space="0" w:color="auto"/>
                        <w:left w:val="nil"/>
                        <w:bottom w:val="single" w:sz="12" w:space="0" w:color="auto"/>
                        <w:right w:val="single" w:sz="12" w:space="0" w:color="auto"/>
                      </w:tcBorders>
                    </w:tcPr>
                    <w:p w:rsidR="00D33BE2" w:rsidRPr="00D56378" w:rsidRDefault="00D33BE2" w:rsidP="00A77337">
                      <w:pPr>
                        <w:pStyle w:val="afffc"/>
                        <w:ind w:right="0"/>
                      </w:pPr>
                      <w:r w:rsidRPr="00D56378">
                        <w:t>Изм.</w:t>
                      </w:r>
                    </w:p>
                  </w:tc>
                  <w:tc>
                    <w:tcPr>
                      <w:tcW w:w="546" w:type="dxa"/>
                      <w:tcBorders>
                        <w:top w:val="single" w:sz="12" w:space="0" w:color="auto"/>
                        <w:left w:val="single" w:sz="12" w:space="0" w:color="auto"/>
                        <w:bottom w:val="single" w:sz="12" w:space="0" w:color="auto"/>
                        <w:right w:val="single" w:sz="12" w:space="0" w:color="auto"/>
                      </w:tcBorders>
                    </w:tcPr>
                    <w:p w:rsidR="00D33BE2" w:rsidRPr="00D56378" w:rsidRDefault="00D33BE2" w:rsidP="00A77337">
                      <w:pPr>
                        <w:pStyle w:val="afffc"/>
                        <w:ind w:right="0"/>
                      </w:pPr>
                      <w:proofErr w:type="spellStart"/>
                      <w:r w:rsidRPr="00D56378">
                        <w:rPr>
                          <w:spacing w:val="-30"/>
                        </w:rPr>
                        <w:t>Кол</w:t>
                      </w:r>
                      <w:proofErr w:type="gramStart"/>
                      <w:r w:rsidRPr="00D56378">
                        <w:rPr>
                          <w:spacing w:val="-30"/>
                        </w:rPr>
                        <w:t>.у</w:t>
                      </w:r>
                      <w:proofErr w:type="gramEnd"/>
                      <w:r w:rsidRPr="00D56378">
                        <w:rPr>
                          <w:spacing w:val="-30"/>
                        </w:rPr>
                        <w:t>ч</w:t>
                      </w:r>
                      <w:proofErr w:type="spellEnd"/>
                      <w:r w:rsidRPr="00D56378">
                        <w:t>.</w:t>
                      </w:r>
                    </w:p>
                  </w:tc>
                  <w:tc>
                    <w:tcPr>
                      <w:tcW w:w="545" w:type="dxa"/>
                      <w:tcBorders>
                        <w:top w:val="single" w:sz="12" w:space="0" w:color="auto"/>
                        <w:left w:val="nil"/>
                        <w:bottom w:val="single" w:sz="12" w:space="0" w:color="auto"/>
                        <w:right w:val="single" w:sz="12" w:space="0" w:color="auto"/>
                      </w:tcBorders>
                    </w:tcPr>
                    <w:p w:rsidR="00D33BE2" w:rsidRPr="00D56378" w:rsidRDefault="00D33BE2" w:rsidP="00A77337">
                      <w:pPr>
                        <w:pStyle w:val="afffc"/>
                        <w:ind w:right="0"/>
                      </w:pPr>
                      <w:r w:rsidRPr="00D56378">
                        <w:t>Лист</w:t>
                      </w:r>
                    </w:p>
                  </w:tc>
                  <w:tc>
                    <w:tcPr>
                      <w:tcW w:w="546" w:type="dxa"/>
                      <w:tcBorders>
                        <w:top w:val="single" w:sz="12" w:space="0" w:color="auto"/>
                        <w:left w:val="single" w:sz="12" w:space="0" w:color="auto"/>
                        <w:bottom w:val="single" w:sz="12" w:space="0" w:color="auto"/>
                        <w:right w:val="single" w:sz="12" w:space="0" w:color="auto"/>
                      </w:tcBorders>
                    </w:tcPr>
                    <w:p w:rsidR="00D33BE2" w:rsidRPr="00D56378" w:rsidRDefault="00D33BE2" w:rsidP="00A77337">
                      <w:pPr>
                        <w:pStyle w:val="afffc"/>
                        <w:ind w:right="0"/>
                      </w:pPr>
                      <w:r w:rsidRPr="00D56378">
                        <w:t>№док.</w:t>
                      </w:r>
                    </w:p>
                  </w:tc>
                  <w:tc>
                    <w:tcPr>
                      <w:tcW w:w="811" w:type="dxa"/>
                      <w:tcBorders>
                        <w:top w:val="single" w:sz="12" w:space="0" w:color="auto"/>
                        <w:left w:val="nil"/>
                        <w:bottom w:val="single" w:sz="12" w:space="0" w:color="auto"/>
                        <w:right w:val="single" w:sz="12" w:space="0" w:color="auto"/>
                      </w:tcBorders>
                    </w:tcPr>
                    <w:p w:rsidR="00D33BE2" w:rsidRPr="00D56378" w:rsidRDefault="00D33BE2" w:rsidP="00A77337">
                      <w:pPr>
                        <w:pStyle w:val="afffc"/>
                        <w:ind w:right="0"/>
                      </w:pPr>
                      <w:r w:rsidRPr="00D56378">
                        <w:t>Подп.</w:t>
                      </w:r>
                    </w:p>
                  </w:tc>
                  <w:tc>
                    <w:tcPr>
                      <w:tcW w:w="545" w:type="dxa"/>
                      <w:tcBorders>
                        <w:top w:val="single" w:sz="12" w:space="0" w:color="auto"/>
                        <w:left w:val="nil"/>
                        <w:bottom w:val="single" w:sz="12" w:space="0" w:color="auto"/>
                        <w:right w:val="single" w:sz="12" w:space="0" w:color="auto"/>
                      </w:tcBorders>
                    </w:tcPr>
                    <w:p w:rsidR="00D33BE2" w:rsidRPr="00D56378" w:rsidRDefault="00D33BE2" w:rsidP="00A77337">
                      <w:pPr>
                        <w:pStyle w:val="afffc"/>
                        <w:ind w:right="0"/>
                      </w:pPr>
                      <w:r w:rsidRPr="00D56378">
                        <w:t>Дата</w:t>
                      </w:r>
                    </w:p>
                  </w:tc>
                  <w:tc>
                    <w:tcPr>
                      <w:tcW w:w="6859" w:type="dxa"/>
                      <w:gridSpan w:val="4"/>
                      <w:vMerge/>
                      <w:tcBorders>
                        <w:left w:val="nil"/>
                        <w:bottom w:val="single" w:sz="12" w:space="0" w:color="auto"/>
                        <w:right w:val="single" w:sz="12" w:space="0" w:color="auto"/>
                      </w:tcBorders>
                    </w:tcPr>
                    <w:p w:rsidR="00D33BE2" w:rsidRPr="00D56378" w:rsidRDefault="00D33BE2">
                      <w:pPr>
                        <w:pStyle w:val="afffc"/>
                        <w:rPr>
                          <w:spacing w:val="0"/>
                        </w:rPr>
                      </w:pPr>
                    </w:p>
                  </w:tc>
                </w:tr>
                <w:tr w:rsidR="00D33BE2" w:rsidTr="00273C02">
                  <w:trPr>
                    <w:cantSplit/>
                    <w:trHeight w:hRule="exact" w:val="284"/>
                  </w:trPr>
                  <w:tc>
                    <w:tcPr>
                      <w:tcW w:w="355"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right="0"/>
                        <w:rPr>
                          <w:spacing w:val="-20"/>
                        </w:rPr>
                      </w:pPr>
                      <w:r>
                        <w:rPr>
                          <w:spacing w:val="-20"/>
                        </w:rPr>
                        <w:t>Инв. № Подл.</w:t>
                      </w:r>
                    </w:p>
                  </w:tc>
                  <w:tc>
                    <w:tcPr>
                      <w:tcW w:w="364"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left="113" w:right="0"/>
                      </w:pPr>
                    </w:p>
                  </w:tc>
                  <w:tc>
                    <w:tcPr>
                      <w:tcW w:w="1090" w:type="dxa"/>
                      <w:gridSpan w:val="2"/>
                      <w:tcBorders>
                        <w:top w:val="single" w:sz="12" w:space="0" w:color="auto"/>
                        <w:left w:val="nil"/>
                        <w:bottom w:val="single" w:sz="6" w:space="0" w:color="auto"/>
                        <w:right w:val="single" w:sz="12" w:space="0" w:color="auto"/>
                      </w:tcBorders>
                      <w:vAlign w:val="center"/>
                    </w:tcPr>
                    <w:p w:rsidR="00D33BE2" w:rsidRPr="00D56378" w:rsidRDefault="00D33BE2" w:rsidP="00273C02">
                      <w:pPr>
                        <w:ind w:left="85"/>
                        <w:rPr>
                          <w:sz w:val="16"/>
                        </w:rPr>
                      </w:pPr>
                      <w:r w:rsidRPr="00D56378">
                        <w:rPr>
                          <w:spacing w:val="-16"/>
                          <w:sz w:val="20"/>
                        </w:rPr>
                        <w:t>Разработал</w:t>
                      </w:r>
                    </w:p>
                  </w:tc>
                  <w:tc>
                    <w:tcPr>
                      <w:tcW w:w="1091" w:type="dxa"/>
                      <w:gridSpan w:val="2"/>
                      <w:tcBorders>
                        <w:top w:val="single" w:sz="12" w:space="0" w:color="auto"/>
                        <w:left w:val="nil"/>
                        <w:bottom w:val="single" w:sz="6" w:space="0" w:color="auto"/>
                        <w:right w:val="single" w:sz="12" w:space="0" w:color="auto"/>
                      </w:tcBorders>
                      <w:vAlign w:val="center"/>
                    </w:tcPr>
                    <w:p w:rsidR="00D33BE2" w:rsidRPr="003D2E56" w:rsidRDefault="00D33BE2" w:rsidP="00CE511F">
                      <w:pPr>
                        <w:suppressAutoHyphens/>
                        <w:ind w:left="51" w:right="79" w:firstLine="57"/>
                        <w:jc w:val="center"/>
                        <w:rPr>
                          <w:rFonts w:ascii="Arial" w:hAnsi="Arial"/>
                          <w:spacing w:val="-16"/>
                          <w:sz w:val="16"/>
                          <w:szCs w:val="16"/>
                        </w:rPr>
                      </w:pPr>
                    </w:p>
                  </w:tc>
                  <w:tc>
                    <w:tcPr>
                      <w:tcW w:w="811" w:type="dxa"/>
                      <w:tcBorders>
                        <w:top w:val="single" w:sz="12" w:space="0" w:color="auto"/>
                        <w:left w:val="nil"/>
                        <w:bottom w:val="single" w:sz="6" w:space="0" w:color="auto"/>
                        <w:right w:val="single" w:sz="12" w:space="0" w:color="auto"/>
                      </w:tcBorders>
                      <w:vAlign w:val="center"/>
                    </w:tcPr>
                    <w:p w:rsidR="00D33BE2" w:rsidRPr="002D05B3" w:rsidRDefault="00D33BE2" w:rsidP="00D83883">
                      <w:pPr>
                        <w:jc w:val="center"/>
                        <w:rPr>
                          <w:sz w:val="16"/>
                        </w:rPr>
                      </w:pPr>
                    </w:p>
                  </w:tc>
                  <w:tc>
                    <w:tcPr>
                      <w:tcW w:w="545" w:type="dxa"/>
                      <w:tcBorders>
                        <w:top w:val="single" w:sz="12" w:space="0" w:color="auto"/>
                        <w:left w:val="nil"/>
                        <w:bottom w:val="single" w:sz="6" w:space="0" w:color="auto"/>
                        <w:right w:val="single" w:sz="12" w:space="0" w:color="auto"/>
                      </w:tcBorders>
                      <w:vAlign w:val="center"/>
                    </w:tcPr>
                    <w:p w:rsidR="00D33BE2" w:rsidRPr="003D2E56" w:rsidRDefault="00D33BE2" w:rsidP="003D2E56">
                      <w:pPr>
                        <w:jc w:val="center"/>
                        <w:rPr>
                          <w:sz w:val="16"/>
                          <w:lang w:val="en-US"/>
                        </w:rPr>
                      </w:pPr>
                    </w:p>
                  </w:tc>
                  <w:tc>
                    <w:tcPr>
                      <w:tcW w:w="3818" w:type="dxa"/>
                      <w:vMerge w:val="restart"/>
                      <w:tcBorders>
                        <w:top w:val="single" w:sz="12" w:space="0" w:color="auto"/>
                        <w:left w:val="nil"/>
                        <w:right w:val="single" w:sz="12" w:space="0" w:color="auto"/>
                      </w:tcBorders>
                      <w:vAlign w:val="center"/>
                    </w:tcPr>
                    <w:p w:rsidR="00D33BE2" w:rsidRPr="00D56378" w:rsidRDefault="00D33BE2" w:rsidP="00CE511F">
                      <w:pPr>
                        <w:rPr>
                          <w:szCs w:val="24"/>
                        </w:rPr>
                      </w:pPr>
                      <w:r w:rsidRPr="003D2E56">
                        <w:rPr>
                          <w:b/>
                          <w:spacing w:val="5"/>
                          <w:sz w:val="20"/>
                        </w:rPr>
                        <w:t xml:space="preserve">ТК на </w:t>
                      </w:r>
                      <w:r>
                        <w:rPr>
                          <w:b/>
                          <w:spacing w:val="5"/>
                          <w:sz w:val="20"/>
                        </w:rPr>
                        <w:t>производство работ по инженерной защите</w:t>
                      </w:r>
                      <w:r>
                        <w:rPr>
                          <w:b/>
                          <w:sz w:val="20"/>
                        </w:rPr>
                        <w:t xml:space="preserve"> </w:t>
                      </w:r>
                    </w:p>
                  </w:tc>
                  <w:tc>
                    <w:tcPr>
                      <w:tcW w:w="933" w:type="dxa"/>
                      <w:tcBorders>
                        <w:top w:val="single" w:sz="12" w:space="0" w:color="auto"/>
                        <w:left w:val="nil"/>
                        <w:bottom w:val="single" w:sz="12" w:space="0" w:color="auto"/>
                        <w:right w:val="single" w:sz="12" w:space="0" w:color="auto"/>
                      </w:tcBorders>
                      <w:vAlign w:val="center"/>
                    </w:tcPr>
                    <w:p w:rsidR="00D33BE2" w:rsidRPr="00D56378" w:rsidRDefault="00D33BE2" w:rsidP="00A77337">
                      <w:pPr>
                        <w:pStyle w:val="afffc"/>
                        <w:ind w:right="0"/>
                        <w:rPr>
                          <w:sz w:val="24"/>
                          <w:szCs w:val="24"/>
                        </w:rPr>
                      </w:pPr>
                      <w:r w:rsidRPr="00D56378">
                        <w:rPr>
                          <w:sz w:val="24"/>
                          <w:szCs w:val="24"/>
                        </w:rPr>
                        <w:t>Стадия</w:t>
                      </w:r>
                    </w:p>
                  </w:tc>
                  <w:tc>
                    <w:tcPr>
                      <w:tcW w:w="851" w:type="dxa"/>
                      <w:tcBorders>
                        <w:top w:val="single" w:sz="12" w:space="0" w:color="auto"/>
                        <w:left w:val="nil"/>
                        <w:bottom w:val="single" w:sz="12" w:space="0" w:color="auto"/>
                        <w:right w:val="single" w:sz="12" w:space="0" w:color="auto"/>
                      </w:tcBorders>
                      <w:vAlign w:val="center"/>
                    </w:tcPr>
                    <w:p w:rsidR="00D33BE2" w:rsidRPr="00D56378" w:rsidRDefault="00D33BE2" w:rsidP="00A77337">
                      <w:pPr>
                        <w:pStyle w:val="afffc"/>
                        <w:ind w:right="0"/>
                        <w:rPr>
                          <w:sz w:val="24"/>
                          <w:szCs w:val="24"/>
                        </w:rPr>
                      </w:pPr>
                      <w:r w:rsidRPr="00D56378">
                        <w:rPr>
                          <w:sz w:val="24"/>
                          <w:szCs w:val="24"/>
                        </w:rPr>
                        <w:t>Лист</w:t>
                      </w:r>
                    </w:p>
                  </w:tc>
                  <w:tc>
                    <w:tcPr>
                      <w:tcW w:w="1257" w:type="dxa"/>
                      <w:tcBorders>
                        <w:top w:val="single" w:sz="12" w:space="0" w:color="auto"/>
                        <w:left w:val="nil"/>
                        <w:bottom w:val="single" w:sz="12" w:space="0" w:color="auto"/>
                        <w:right w:val="single" w:sz="12" w:space="0" w:color="auto"/>
                      </w:tcBorders>
                      <w:vAlign w:val="center"/>
                    </w:tcPr>
                    <w:p w:rsidR="00D33BE2" w:rsidRPr="00D56378" w:rsidRDefault="00D33BE2" w:rsidP="00A77337">
                      <w:pPr>
                        <w:pStyle w:val="afffc"/>
                        <w:ind w:right="142"/>
                        <w:rPr>
                          <w:sz w:val="24"/>
                          <w:szCs w:val="24"/>
                        </w:rPr>
                      </w:pPr>
                      <w:r w:rsidRPr="00D56378">
                        <w:rPr>
                          <w:sz w:val="24"/>
                          <w:szCs w:val="24"/>
                        </w:rPr>
                        <w:t>Листов</w:t>
                      </w:r>
                    </w:p>
                  </w:tc>
                </w:tr>
                <w:tr w:rsidR="00D33BE2" w:rsidTr="00273C02">
                  <w:trPr>
                    <w:cantSplit/>
                    <w:trHeight w:hRule="exact" w:val="284"/>
                  </w:trPr>
                  <w:tc>
                    <w:tcPr>
                      <w:tcW w:w="355" w:type="dxa"/>
                      <w:vMerge/>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pPr>
                        <w:pStyle w:val="afffc"/>
                      </w:pPr>
                    </w:p>
                  </w:tc>
                  <w:tc>
                    <w:tcPr>
                      <w:tcW w:w="364" w:type="dxa"/>
                      <w:vMerge/>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pPr>
                        <w:pStyle w:val="afffc"/>
                      </w:pPr>
                    </w:p>
                  </w:tc>
                  <w:tc>
                    <w:tcPr>
                      <w:tcW w:w="1090" w:type="dxa"/>
                      <w:gridSpan w:val="2"/>
                      <w:tcBorders>
                        <w:top w:val="single" w:sz="6" w:space="0" w:color="auto"/>
                        <w:left w:val="nil"/>
                        <w:bottom w:val="single" w:sz="6" w:space="0" w:color="auto"/>
                        <w:right w:val="single" w:sz="12" w:space="0" w:color="auto"/>
                      </w:tcBorders>
                      <w:vAlign w:val="center"/>
                    </w:tcPr>
                    <w:p w:rsidR="00D33BE2" w:rsidRPr="00D56378" w:rsidRDefault="00D33BE2" w:rsidP="00273C02">
                      <w:pPr>
                        <w:ind w:left="85"/>
                        <w:rPr>
                          <w:sz w:val="20"/>
                        </w:rPr>
                      </w:pPr>
                      <w:r w:rsidRPr="00D56378">
                        <w:rPr>
                          <w:spacing w:val="-16"/>
                          <w:sz w:val="20"/>
                        </w:rPr>
                        <w:t>Проверил</w:t>
                      </w:r>
                    </w:p>
                  </w:tc>
                  <w:tc>
                    <w:tcPr>
                      <w:tcW w:w="1091" w:type="dxa"/>
                      <w:gridSpan w:val="2"/>
                      <w:tcBorders>
                        <w:top w:val="single" w:sz="6" w:space="0" w:color="auto"/>
                        <w:left w:val="nil"/>
                        <w:bottom w:val="single" w:sz="6" w:space="0" w:color="auto"/>
                        <w:right w:val="single" w:sz="12" w:space="0" w:color="auto"/>
                      </w:tcBorders>
                      <w:vAlign w:val="center"/>
                    </w:tcPr>
                    <w:p w:rsidR="00D33BE2" w:rsidRPr="003D2E56" w:rsidRDefault="00D33BE2" w:rsidP="003D2E56">
                      <w:pPr>
                        <w:ind w:firstLine="57"/>
                        <w:rPr>
                          <w:rFonts w:ascii="Arial" w:hAnsi="Arial"/>
                          <w:spacing w:val="-16"/>
                          <w:sz w:val="16"/>
                          <w:szCs w:val="16"/>
                        </w:rPr>
                      </w:pPr>
                    </w:p>
                  </w:tc>
                  <w:tc>
                    <w:tcPr>
                      <w:tcW w:w="811" w:type="dxa"/>
                      <w:tcBorders>
                        <w:top w:val="single" w:sz="6" w:space="0" w:color="auto"/>
                        <w:left w:val="nil"/>
                        <w:bottom w:val="single" w:sz="6" w:space="0" w:color="auto"/>
                        <w:right w:val="single" w:sz="12" w:space="0" w:color="auto"/>
                      </w:tcBorders>
                      <w:vAlign w:val="center"/>
                    </w:tcPr>
                    <w:p w:rsidR="00D33BE2" w:rsidRPr="002D05B3" w:rsidRDefault="00D33BE2" w:rsidP="00D83883">
                      <w:pPr>
                        <w:rPr>
                          <w:sz w:val="20"/>
                        </w:rPr>
                      </w:pPr>
                    </w:p>
                  </w:tc>
                  <w:tc>
                    <w:tcPr>
                      <w:tcW w:w="545" w:type="dxa"/>
                      <w:tcBorders>
                        <w:top w:val="single" w:sz="6" w:space="0" w:color="auto"/>
                        <w:left w:val="nil"/>
                        <w:bottom w:val="single" w:sz="6" w:space="0" w:color="auto"/>
                        <w:right w:val="single" w:sz="12" w:space="0" w:color="auto"/>
                      </w:tcBorders>
                      <w:vAlign w:val="center"/>
                    </w:tcPr>
                    <w:p w:rsidR="00D33BE2" w:rsidRPr="003D2E56" w:rsidRDefault="00D33BE2" w:rsidP="00D83883">
                      <w:pPr>
                        <w:jc w:val="center"/>
                        <w:rPr>
                          <w:lang w:val="en-US"/>
                        </w:rPr>
                      </w:pPr>
                    </w:p>
                  </w:tc>
                  <w:tc>
                    <w:tcPr>
                      <w:tcW w:w="3818" w:type="dxa"/>
                      <w:vMerge/>
                      <w:tcBorders>
                        <w:left w:val="nil"/>
                        <w:right w:val="single" w:sz="12" w:space="0" w:color="auto"/>
                      </w:tcBorders>
                    </w:tcPr>
                    <w:p w:rsidR="00D33BE2" w:rsidRPr="00D56378" w:rsidRDefault="00D33BE2">
                      <w:pPr>
                        <w:pStyle w:val="afffc"/>
                      </w:pPr>
                    </w:p>
                  </w:tc>
                  <w:tc>
                    <w:tcPr>
                      <w:tcW w:w="933" w:type="dxa"/>
                      <w:tcBorders>
                        <w:top w:val="single" w:sz="12" w:space="0" w:color="auto"/>
                        <w:left w:val="nil"/>
                        <w:bottom w:val="single" w:sz="12" w:space="0" w:color="auto"/>
                        <w:right w:val="single" w:sz="12" w:space="0" w:color="auto"/>
                      </w:tcBorders>
                      <w:vAlign w:val="center"/>
                    </w:tcPr>
                    <w:p w:rsidR="00D33BE2" w:rsidRPr="00D56378" w:rsidRDefault="00D33BE2" w:rsidP="00A77337">
                      <w:pPr>
                        <w:pStyle w:val="afffc"/>
                        <w:ind w:right="0"/>
                        <w:rPr>
                          <w:sz w:val="24"/>
                          <w:szCs w:val="24"/>
                        </w:rPr>
                      </w:pPr>
                      <w:r w:rsidRPr="00D56378">
                        <w:rPr>
                          <w:sz w:val="24"/>
                          <w:szCs w:val="24"/>
                        </w:rPr>
                        <w:t>ППР</w:t>
                      </w:r>
                    </w:p>
                  </w:tc>
                  <w:tc>
                    <w:tcPr>
                      <w:tcW w:w="851" w:type="dxa"/>
                      <w:tcBorders>
                        <w:top w:val="single" w:sz="12" w:space="0" w:color="auto"/>
                        <w:left w:val="nil"/>
                        <w:bottom w:val="single" w:sz="12" w:space="0" w:color="auto"/>
                        <w:right w:val="single" w:sz="12" w:space="0" w:color="auto"/>
                      </w:tcBorders>
                      <w:vAlign w:val="center"/>
                    </w:tcPr>
                    <w:p w:rsidR="00D33BE2" w:rsidRPr="00D56378" w:rsidRDefault="00D33BE2" w:rsidP="00A77337">
                      <w:pPr>
                        <w:pStyle w:val="afffc"/>
                        <w:ind w:right="0"/>
                        <w:rPr>
                          <w:sz w:val="24"/>
                          <w:szCs w:val="24"/>
                        </w:rPr>
                      </w:pPr>
                    </w:p>
                  </w:tc>
                  <w:tc>
                    <w:tcPr>
                      <w:tcW w:w="1257" w:type="dxa"/>
                      <w:tcBorders>
                        <w:top w:val="single" w:sz="12" w:space="0" w:color="auto"/>
                        <w:left w:val="nil"/>
                        <w:bottom w:val="single" w:sz="12" w:space="0" w:color="auto"/>
                        <w:right w:val="single" w:sz="12" w:space="0" w:color="auto"/>
                      </w:tcBorders>
                      <w:vAlign w:val="center"/>
                    </w:tcPr>
                    <w:p w:rsidR="00D33BE2" w:rsidRPr="00293B22" w:rsidRDefault="00D33BE2" w:rsidP="00A77337">
                      <w:pPr>
                        <w:pStyle w:val="afffc"/>
                        <w:ind w:right="0"/>
                        <w:rPr>
                          <w:sz w:val="24"/>
                          <w:szCs w:val="24"/>
                        </w:rPr>
                      </w:pPr>
                    </w:p>
                  </w:tc>
                </w:tr>
                <w:tr w:rsidR="00D33BE2" w:rsidTr="00D83883">
                  <w:trPr>
                    <w:cantSplit/>
                    <w:trHeight w:hRule="exact" w:val="284"/>
                  </w:trPr>
                  <w:tc>
                    <w:tcPr>
                      <w:tcW w:w="355" w:type="dxa"/>
                      <w:vMerge/>
                      <w:tcBorders>
                        <w:top w:val="single" w:sz="12" w:space="0" w:color="auto"/>
                        <w:left w:val="single" w:sz="12" w:space="0" w:color="auto"/>
                        <w:bottom w:val="single" w:sz="12" w:space="0" w:color="auto"/>
                        <w:right w:val="single" w:sz="12" w:space="0" w:color="auto"/>
                      </w:tcBorders>
                    </w:tcPr>
                    <w:p w:rsidR="00D33BE2" w:rsidRDefault="00D33BE2">
                      <w:pPr>
                        <w:pStyle w:val="afffc"/>
                      </w:pPr>
                    </w:p>
                  </w:tc>
                  <w:tc>
                    <w:tcPr>
                      <w:tcW w:w="364" w:type="dxa"/>
                      <w:vMerge/>
                      <w:tcBorders>
                        <w:top w:val="single" w:sz="12" w:space="0" w:color="auto"/>
                        <w:left w:val="single" w:sz="12" w:space="0" w:color="auto"/>
                        <w:bottom w:val="single" w:sz="12" w:space="0" w:color="auto"/>
                        <w:right w:val="single" w:sz="12" w:space="0" w:color="auto"/>
                      </w:tcBorders>
                    </w:tcPr>
                    <w:p w:rsidR="00D33BE2" w:rsidRDefault="00D33BE2">
                      <w:pPr>
                        <w:pStyle w:val="afffc"/>
                      </w:pPr>
                    </w:p>
                  </w:tc>
                  <w:tc>
                    <w:tcPr>
                      <w:tcW w:w="1090" w:type="dxa"/>
                      <w:gridSpan w:val="2"/>
                      <w:tcBorders>
                        <w:top w:val="single" w:sz="6" w:space="0" w:color="auto"/>
                        <w:left w:val="nil"/>
                        <w:bottom w:val="single" w:sz="6" w:space="0" w:color="auto"/>
                        <w:right w:val="single" w:sz="12" w:space="0" w:color="auto"/>
                      </w:tcBorders>
                      <w:vAlign w:val="center"/>
                    </w:tcPr>
                    <w:p w:rsidR="00D33BE2" w:rsidRPr="003D2E56" w:rsidRDefault="00D33BE2" w:rsidP="00273C02">
                      <w:pPr>
                        <w:ind w:left="85"/>
                        <w:rPr>
                          <w:spacing w:val="-16"/>
                          <w:sz w:val="20"/>
                          <w:lang w:val="en-US"/>
                        </w:rPr>
                      </w:pPr>
                    </w:p>
                  </w:tc>
                  <w:tc>
                    <w:tcPr>
                      <w:tcW w:w="1091" w:type="dxa"/>
                      <w:gridSpan w:val="2"/>
                      <w:tcBorders>
                        <w:top w:val="single" w:sz="6" w:space="0" w:color="auto"/>
                        <w:left w:val="nil"/>
                        <w:bottom w:val="single" w:sz="6" w:space="0" w:color="auto"/>
                        <w:right w:val="single" w:sz="12" w:space="0" w:color="auto"/>
                      </w:tcBorders>
                      <w:vAlign w:val="center"/>
                    </w:tcPr>
                    <w:p w:rsidR="00D33BE2" w:rsidRPr="003D2E56" w:rsidRDefault="00D33BE2" w:rsidP="00D83883">
                      <w:pPr>
                        <w:ind w:firstLine="57"/>
                        <w:rPr>
                          <w:rFonts w:ascii="Arial" w:hAnsi="Arial"/>
                          <w:spacing w:val="-16"/>
                          <w:sz w:val="20"/>
                          <w:lang w:val="en-US"/>
                        </w:rPr>
                      </w:pPr>
                    </w:p>
                  </w:tc>
                  <w:tc>
                    <w:tcPr>
                      <w:tcW w:w="811" w:type="dxa"/>
                      <w:tcBorders>
                        <w:top w:val="single" w:sz="6" w:space="0" w:color="auto"/>
                        <w:left w:val="nil"/>
                        <w:bottom w:val="single" w:sz="6" w:space="0" w:color="auto"/>
                        <w:right w:val="single" w:sz="12" w:space="0" w:color="auto"/>
                      </w:tcBorders>
                      <w:vAlign w:val="center"/>
                    </w:tcPr>
                    <w:p w:rsidR="00D33BE2" w:rsidRPr="002D05B3" w:rsidRDefault="00D33BE2" w:rsidP="00D83883">
                      <w:pPr>
                        <w:rPr>
                          <w:sz w:val="16"/>
                          <w:szCs w:val="16"/>
                        </w:rPr>
                      </w:pPr>
                    </w:p>
                  </w:tc>
                  <w:tc>
                    <w:tcPr>
                      <w:tcW w:w="545" w:type="dxa"/>
                      <w:tcBorders>
                        <w:top w:val="single" w:sz="6" w:space="0" w:color="auto"/>
                        <w:left w:val="nil"/>
                        <w:bottom w:val="single" w:sz="6" w:space="0" w:color="auto"/>
                        <w:right w:val="single" w:sz="12" w:space="0" w:color="auto"/>
                      </w:tcBorders>
                      <w:vAlign w:val="center"/>
                    </w:tcPr>
                    <w:p w:rsidR="00D33BE2" w:rsidRPr="003D2E56" w:rsidRDefault="00D33BE2" w:rsidP="003D2E56">
                      <w:pPr>
                        <w:jc w:val="center"/>
                        <w:rPr>
                          <w:lang w:val="en-US"/>
                        </w:rPr>
                      </w:pPr>
                    </w:p>
                  </w:tc>
                  <w:tc>
                    <w:tcPr>
                      <w:tcW w:w="3818" w:type="dxa"/>
                      <w:vMerge/>
                      <w:tcBorders>
                        <w:left w:val="nil"/>
                        <w:right w:val="single" w:sz="12" w:space="0" w:color="auto"/>
                      </w:tcBorders>
                    </w:tcPr>
                    <w:p w:rsidR="00D33BE2" w:rsidRPr="00D56378" w:rsidRDefault="00D33BE2">
                      <w:pPr>
                        <w:pStyle w:val="afffc"/>
                      </w:pPr>
                    </w:p>
                  </w:tc>
                  <w:tc>
                    <w:tcPr>
                      <w:tcW w:w="3041" w:type="dxa"/>
                      <w:gridSpan w:val="3"/>
                      <w:vMerge w:val="restart"/>
                      <w:tcBorders>
                        <w:top w:val="single" w:sz="12" w:space="0" w:color="auto"/>
                        <w:left w:val="nil"/>
                        <w:right w:val="single" w:sz="12" w:space="0" w:color="auto"/>
                      </w:tcBorders>
                      <w:vAlign w:val="center"/>
                    </w:tcPr>
                    <w:p w:rsidR="00D33BE2" w:rsidRPr="00D56378" w:rsidRDefault="00D33BE2" w:rsidP="003D2E56">
                      <w:pPr>
                        <w:jc w:val="center"/>
                        <w:rPr>
                          <w:szCs w:val="24"/>
                        </w:rPr>
                      </w:pPr>
                    </w:p>
                  </w:tc>
                </w:tr>
                <w:tr w:rsidR="00D33BE2" w:rsidTr="00D83883">
                  <w:trPr>
                    <w:cantSplit/>
                    <w:trHeight w:hRule="exact" w:val="284"/>
                  </w:trPr>
                  <w:tc>
                    <w:tcPr>
                      <w:tcW w:w="355" w:type="dxa"/>
                      <w:vMerge/>
                      <w:tcBorders>
                        <w:top w:val="single" w:sz="12" w:space="0" w:color="auto"/>
                        <w:left w:val="single" w:sz="12" w:space="0" w:color="auto"/>
                        <w:bottom w:val="single" w:sz="12" w:space="0" w:color="auto"/>
                        <w:right w:val="single" w:sz="12" w:space="0" w:color="auto"/>
                      </w:tcBorders>
                    </w:tcPr>
                    <w:p w:rsidR="00D33BE2" w:rsidRDefault="00D33BE2">
                      <w:pPr>
                        <w:pStyle w:val="afffc"/>
                      </w:pPr>
                    </w:p>
                  </w:tc>
                  <w:tc>
                    <w:tcPr>
                      <w:tcW w:w="364" w:type="dxa"/>
                      <w:vMerge/>
                      <w:tcBorders>
                        <w:top w:val="single" w:sz="12" w:space="0" w:color="auto"/>
                        <w:left w:val="single" w:sz="12" w:space="0" w:color="auto"/>
                        <w:bottom w:val="single" w:sz="12" w:space="0" w:color="auto"/>
                        <w:right w:val="single" w:sz="12" w:space="0" w:color="auto"/>
                      </w:tcBorders>
                    </w:tcPr>
                    <w:p w:rsidR="00D33BE2" w:rsidRDefault="00D33BE2">
                      <w:pPr>
                        <w:pStyle w:val="afffc"/>
                      </w:pPr>
                    </w:p>
                  </w:tc>
                  <w:tc>
                    <w:tcPr>
                      <w:tcW w:w="1090" w:type="dxa"/>
                      <w:gridSpan w:val="2"/>
                      <w:tcBorders>
                        <w:top w:val="single" w:sz="6" w:space="0" w:color="auto"/>
                        <w:left w:val="nil"/>
                        <w:bottom w:val="single" w:sz="6" w:space="0" w:color="auto"/>
                        <w:right w:val="single" w:sz="12" w:space="0" w:color="auto"/>
                      </w:tcBorders>
                      <w:vAlign w:val="center"/>
                    </w:tcPr>
                    <w:p w:rsidR="00D33BE2" w:rsidRPr="003D2E56" w:rsidRDefault="00D33BE2" w:rsidP="00273C02">
                      <w:pPr>
                        <w:ind w:left="85"/>
                        <w:rPr>
                          <w:spacing w:val="-16"/>
                          <w:sz w:val="20"/>
                          <w:lang w:val="en-US"/>
                        </w:rPr>
                      </w:pPr>
                    </w:p>
                  </w:tc>
                  <w:tc>
                    <w:tcPr>
                      <w:tcW w:w="1091" w:type="dxa"/>
                      <w:gridSpan w:val="2"/>
                      <w:tcBorders>
                        <w:top w:val="single" w:sz="6" w:space="0" w:color="auto"/>
                        <w:left w:val="nil"/>
                        <w:bottom w:val="single" w:sz="6" w:space="0" w:color="auto"/>
                        <w:right w:val="single" w:sz="12" w:space="0" w:color="auto"/>
                      </w:tcBorders>
                      <w:vAlign w:val="center"/>
                    </w:tcPr>
                    <w:p w:rsidR="00D33BE2" w:rsidRPr="003D2E56" w:rsidRDefault="00D33BE2" w:rsidP="003D2E56">
                      <w:pPr>
                        <w:ind w:firstLine="57"/>
                        <w:rPr>
                          <w:rFonts w:ascii="Arial" w:hAnsi="Arial"/>
                          <w:spacing w:val="-16"/>
                          <w:sz w:val="20"/>
                          <w:lang w:val="en-US"/>
                        </w:rPr>
                      </w:pPr>
                    </w:p>
                  </w:tc>
                  <w:tc>
                    <w:tcPr>
                      <w:tcW w:w="811" w:type="dxa"/>
                      <w:tcBorders>
                        <w:top w:val="single" w:sz="6" w:space="0" w:color="auto"/>
                        <w:left w:val="nil"/>
                        <w:bottom w:val="single" w:sz="6" w:space="0" w:color="auto"/>
                        <w:right w:val="single" w:sz="12" w:space="0" w:color="auto"/>
                      </w:tcBorders>
                      <w:vAlign w:val="center"/>
                    </w:tcPr>
                    <w:p w:rsidR="00D33BE2" w:rsidRPr="002D05B3" w:rsidRDefault="00D33BE2" w:rsidP="00D83883">
                      <w:pPr>
                        <w:rPr>
                          <w:rFonts w:ascii="Arial" w:hAnsi="Arial"/>
                          <w:sz w:val="16"/>
                        </w:rPr>
                      </w:pPr>
                    </w:p>
                  </w:tc>
                  <w:tc>
                    <w:tcPr>
                      <w:tcW w:w="545" w:type="dxa"/>
                      <w:tcBorders>
                        <w:top w:val="single" w:sz="6" w:space="0" w:color="auto"/>
                        <w:left w:val="nil"/>
                        <w:bottom w:val="single" w:sz="6" w:space="0" w:color="auto"/>
                        <w:right w:val="single" w:sz="12" w:space="0" w:color="auto"/>
                      </w:tcBorders>
                      <w:vAlign w:val="center"/>
                    </w:tcPr>
                    <w:p w:rsidR="00D33BE2" w:rsidRPr="003D2E56" w:rsidRDefault="00D33BE2" w:rsidP="00D83883">
                      <w:pPr>
                        <w:jc w:val="center"/>
                        <w:rPr>
                          <w:lang w:val="en-US"/>
                        </w:rPr>
                      </w:pPr>
                    </w:p>
                  </w:tc>
                  <w:tc>
                    <w:tcPr>
                      <w:tcW w:w="3818" w:type="dxa"/>
                      <w:vMerge/>
                      <w:tcBorders>
                        <w:left w:val="nil"/>
                        <w:right w:val="single" w:sz="12" w:space="0" w:color="auto"/>
                      </w:tcBorders>
                    </w:tcPr>
                    <w:p w:rsidR="00D33BE2" w:rsidRDefault="00D33BE2">
                      <w:pPr>
                        <w:pStyle w:val="afffc"/>
                      </w:pPr>
                    </w:p>
                  </w:tc>
                  <w:tc>
                    <w:tcPr>
                      <w:tcW w:w="3041" w:type="dxa"/>
                      <w:gridSpan w:val="3"/>
                      <w:vMerge/>
                      <w:tcBorders>
                        <w:left w:val="nil"/>
                        <w:right w:val="single" w:sz="12" w:space="0" w:color="auto"/>
                      </w:tcBorders>
                    </w:tcPr>
                    <w:p w:rsidR="00D33BE2" w:rsidRDefault="00D33BE2">
                      <w:pPr>
                        <w:pStyle w:val="afffc"/>
                      </w:pPr>
                    </w:p>
                  </w:tc>
                </w:tr>
                <w:tr w:rsidR="00D33BE2" w:rsidTr="00D83883">
                  <w:trPr>
                    <w:cantSplit/>
                    <w:trHeight w:val="173"/>
                  </w:trPr>
                  <w:tc>
                    <w:tcPr>
                      <w:tcW w:w="355" w:type="dxa"/>
                      <w:vMerge/>
                      <w:tcBorders>
                        <w:top w:val="single" w:sz="12" w:space="0" w:color="auto"/>
                        <w:left w:val="single" w:sz="12" w:space="0" w:color="auto"/>
                        <w:bottom w:val="single" w:sz="12" w:space="0" w:color="auto"/>
                        <w:right w:val="single" w:sz="12" w:space="0" w:color="auto"/>
                      </w:tcBorders>
                    </w:tcPr>
                    <w:p w:rsidR="00D33BE2" w:rsidRDefault="00D33BE2">
                      <w:pPr>
                        <w:pStyle w:val="afffc"/>
                      </w:pPr>
                    </w:p>
                  </w:tc>
                  <w:tc>
                    <w:tcPr>
                      <w:tcW w:w="364" w:type="dxa"/>
                      <w:vMerge/>
                      <w:tcBorders>
                        <w:top w:val="single" w:sz="12" w:space="0" w:color="auto"/>
                        <w:left w:val="single" w:sz="12" w:space="0" w:color="auto"/>
                        <w:bottom w:val="single" w:sz="12" w:space="0" w:color="auto"/>
                        <w:right w:val="single" w:sz="12" w:space="0" w:color="auto"/>
                      </w:tcBorders>
                    </w:tcPr>
                    <w:p w:rsidR="00D33BE2" w:rsidRDefault="00D33BE2">
                      <w:pPr>
                        <w:pStyle w:val="afffc"/>
                      </w:pPr>
                    </w:p>
                  </w:tc>
                  <w:tc>
                    <w:tcPr>
                      <w:tcW w:w="1090" w:type="dxa"/>
                      <w:gridSpan w:val="2"/>
                      <w:tcBorders>
                        <w:top w:val="single" w:sz="6" w:space="0" w:color="auto"/>
                        <w:left w:val="nil"/>
                        <w:bottom w:val="single" w:sz="12" w:space="0" w:color="auto"/>
                        <w:right w:val="single" w:sz="12" w:space="0" w:color="auto"/>
                      </w:tcBorders>
                      <w:vAlign w:val="center"/>
                    </w:tcPr>
                    <w:p w:rsidR="00D33BE2" w:rsidRDefault="00D33BE2" w:rsidP="00C424C1">
                      <w:pPr>
                        <w:pStyle w:val="afffc"/>
                        <w:tabs>
                          <w:tab w:val="left" w:pos="642"/>
                        </w:tabs>
                        <w:ind w:left="50" w:right="0"/>
                        <w:jc w:val="left"/>
                        <w:rPr>
                          <w:sz w:val="20"/>
                        </w:rPr>
                      </w:pPr>
                    </w:p>
                  </w:tc>
                  <w:tc>
                    <w:tcPr>
                      <w:tcW w:w="1091" w:type="dxa"/>
                      <w:gridSpan w:val="2"/>
                      <w:tcBorders>
                        <w:top w:val="single" w:sz="6" w:space="0" w:color="auto"/>
                        <w:left w:val="nil"/>
                        <w:bottom w:val="single" w:sz="12" w:space="0" w:color="auto"/>
                        <w:right w:val="single" w:sz="12" w:space="0" w:color="auto"/>
                      </w:tcBorders>
                      <w:vAlign w:val="center"/>
                    </w:tcPr>
                    <w:p w:rsidR="00D33BE2" w:rsidRDefault="00D33BE2" w:rsidP="00C424C1">
                      <w:pPr>
                        <w:pStyle w:val="afffc"/>
                        <w:tabs>
                          <w:tab w:val="left" w:pos="642"/>
                        </w:tabs>
                        <w:ind w:left="32" w:right="0"/>
                        <w:jc w:val="left"/>
                        <w:rPr>
                          <w:sz w:val="20"/>
                        </w:rPr>
                      </w:pPr>
                    </w:p>
                  </w:tc>
                  <w:tc>
                    <w:tcPr>
                      <w:tcW w:w="811" w:type="dxa"/>
                      <w:tcBorders>
                        <w:top w:val="single" w:sz="6" w:space="0" w:color="auto"/>
                        <w:left w:val="nil"/>
                        <w:bottom w:val="single" w:sz="12" w:space="0" w:color="auto"/>
                        <w:right w:val="single" w:sz="12" w:space="0" w:color="auto"/>
                      </w:tcBorders>
                    </w:tcPr>
                    <w:p w:rsidR="00D33BE2" w:rsidRDefault="00D33BE2" w:rsidP="00C424C1">
                      <w:pPr>
                        <w:pStyle w:val="afffc"/>
                        <w:jc w:val="left"/>
                        <w:rPr>
                          <w:sz w:val="20"/>
                        </w:rPr>
                      </w:pPr>
                    </w:p>
                  </w:tc>
                  <w:tc>
                    <w:tcPr>
                      <w:tcW w:w="545" w:type="dxa"/>
                      <w:tcBorders>
                        <w:top w:val="single" w:sz="6" w:space="0" w:color="auto"/>
                        <w:left w:val="nil"/>
                        <w:bottom w:val="single" w:sz="12" w:space="0" w:color="auto"/>
                        <w:right w:val="single" w:sz="12" w:space="0" w:color="auto"/>
                      </w:tcBorders>
                    </w:tcPr>
                    <w:p w:rsidR="00D33BE2" w:rsidRPr="00E46546" w:rsidRDefault="00D33BE2" w:rsidP="00C424C1">
                      <w:pPr>
                        <w:pStyle w:val="afffc"/>
                        <w:ind w:right="0"/>
                        <w:jc w:val="left"/>
                        <w:rPr>
                          <w:spacing w:val="0"/>
                          <w:w w:val="79"/>
                          <w:sz w:val="20"/>
                        </w:rPr>
                      </w:pPr>
                    </w:p>
                  </w:tc>
                  <w:tc>
                    <w:tcPr>
                      <w:tcW w:w="3818" w:type="dxa"/>
                      <w:vMerge/>
                      <w:tcBorders>
                        <w:left w:val="nil"/>
                        <w:bottom w:val="single" w:sz="12" w:space="0" w:color="auto"/>
                        <w:right w:val="single" w:sz="12" w:space="0" w:color="auto"/>
                      </w:tcBorders>
                    </w:tcPr>
                    <w:p w:rsidR="00D33BE2" w:rsidRDefault="00D33BE2">
                      <w:pPr>
                        <w:pStyle w:val="afffc"/>
                      </w:pPr>
                    </w:p>
                  </w:tc>
                  <w:tc>
                    <w:tcPr>
                      <w:tcW w:w="3041" w:type="dxa"/>
                      <w:gridSpan w:val="3"/>
                      <w:vMerge/>
                      <w:tcBorders>
                        <w:left w:val="nil"/>
                        <w:bottom w:val="single" w:sz="12" w:space="0" w:color="auto"/>
                        <w:right w:val="single" w:sz="12" w:space="0" w:color="auto"/>
                      </w:tcBorders>
                    </w:tcPr>
                    <w:p w:rsidR="00D33BE2" w:rsidRDefault="00D33BE2">
                      <w:pPr>
                        <w:pStyle w:val="afffc"/>
                      </w:pPr>
                    </w:p>
                  </w:tc>
                </w:tr>
              </w:tbl>
              <w:p w:rsidR="00D33BE2" w:rsidRDefault="00D33BE2" w:rsidP="00A77337">
                <w:pPr>
                  <w:pStyle w:val="afffc"/>
                </w:pPr>
              </w:p>
            </w:txbxContent>
          </v:textbox>
          <w10:wrap anchorx="page" anchory="page"/>
          <w10:anchorlock/>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E2" w:rsidRDefault="00B900B2">
    <w:pPr>
      <w:pStyle w:val="a5"/>
    </w:pPr>
    <w:r>
      <w:rPr>
        <w:noProof/>
      </w:rPr>
      <w:pict>
        <v:shapetype id="_x0000_t202" coordsize="21600,21600" o:spt="202" path="m,l,21600r21600,l21600,xe">
          <v:stroke joinstyle="miter"/>
          <v:path gradientshapeok="t" o:connecttype="rect"/>
        </v:shapetype>
        <v:shape id="_x0000_s2049" type="#_x0000_t202" style="position:absolute;margin-left:22.05pt;margin-top:18.2pt;width:578.25pt;height:815.1pt;z-index:251655680;mso-position-horizontal-relative:page;mso-position-vertical-relative:page" filled="f" stroked="f">
          <v:textbox style="mso-next-textbox:#_x0000_s2049" inset="0,0,0,0">
            <w:txbxContent>
              <w:tbl>
                <w:tblPr>
                  <w:tblW w:w="0" w:type="auto"/>
                  <w:tblLayout w:type="fixed"/>
                  <w:tblCellMar>
                    <w:left w:w="0" w:type="dxa"/>
                    <w:right w:w="0" w:type="dxa"/>
                  </w:tblCellMar>
                  <w:tblLook w:val="0000" w:firstRow="0" w:lastRow="0" w:firstColumn="0" w:lastColumn="0" w:noHBand="0" w:noVBand="0"/>
                </w:tblPr>
                <w:tblGrid>
                  <w:gridCol w:w="340"/>
                  <w:gridCol w:w="340"/>
                  <w:gridCol w:w="567"/>
                  <w:gridCol w:w="567"/>
                  <w:gridCol w:w="567"/>
                  <w:gridCol w:w="567"/>
                  <w:gridCol w:w="851"/>
                  <w:gridCol w:w="567"/>
                  <w:gridCol w:w="6062"/>
                  <w:gridCol w:w="715"/>
                </w:tblGrid>
                <w:tr w:rsidR="00D33BE2">
                  <w:trPr>
                    <w:cantSplit/>
                    <w:trHeight w:val="11612"/>
                  </w:trPr>
                  <w:tc>
                    <w:tcPr>
                      <w:tcW w:w="680" w:type="dxa"/>
                      <w:gridSpan w:val="2"/>
                      <w:tcBorders>
                        <w:bottom w:val="single" w:sz="12" w:space="0" w:color="auto"/>
                        <w:right w:val="single" w:sz="12" w:space="0" w:color="auto"/>
                      </w:tcBorders>
                    </w:tcPr>
                    <w:p w:rsidR="00D33BE2" w:rsidRDefault="00D33BE2"/>
                  </w:tc>
                  <w:tc>
                    <w:tcPr>
                      <w:tcW w:w="10463" w:type="dxa"/>
                      <w:gridSpan w:val="8"/>
                      <w:vMerge w:val="restart"/>
                      <w:tcBorders>
                        <w:top w:val="single" w:sz="12" w:space="0" w:color="auto"/>
                        <w:left w:val="nil"/>
                        <w:right w:val="single" w:sz="12" w:space="0" w:color="auto"/>
                      </w:tcBorders>
                    </w:tcPr>
                    <w:p w:rsidR="00D33BE2" w:rsidRPr="002B478F" w:rsidRDefault="00D33BE2" w:rsidP="00B018EE">
                      <w:pPr>
                        <w:pStyle w:val="afffc"/>
                        <w:ind w:right="0"/>
                        <w:jc w:val="right"/>
                        <w:rPr>
                          <w:szCs w:val="24"/>
                        </w:rPr>
                      </w:pPr>
                    </w:p>
                  </w:tc>
                </w:tr>
                <w:tr w:rsidR="00D33BE2">
                  <w:trPr>
                    <w:cantSplit/>
                    <w:trHeight w:val="1510"/>
                  </w:trPr>
                  <w:tc>
                    <w:tcPr>
                      <w:tcW w:w="340" w:type="dxa"/>
                      <w:tcBorders>
                        <w:top w:val="single" w:sz="12" w:space="0" w:color="auto"/>
                        <w:left w:val="single" w:sz="12" w:space="0" w:color="auto"/>
                        <w:bottom w:val="single" w:sz="12" w:space="0" w:color="auto"/>
                        <w:right w:val="single" w:sz="12" w:space="0" w:color="auto"/>
                      </w:tcBorders>
                      <w:textDirection w:val="btLr"/>
                      <w:vAlign w:val="center"/>
                    </w:tcPr>
                    <w:p w:rsidR="00D33BE2" w:rsidRPr="001E66C5" w:rsidRDefault="00D33BE2" w:rsidP="006A1762">
                      <w:pPr>
                        <w:pStyle w:val="afffc"/>
                        <w:ind w:right="0"/>
                        <w:rPr>
                          <w:szCs w:val="22"/>
                        </w:rPr>
                      </w:pPr>
                      <w:proofErr w:type="spellStart"/>
                      <w:r>
                        <w:rPr>
                          <w:szCs w:val="22"/>
                        </w:rPr>
                        <w:t>Взаим</w:t>
                      </w:r>
                      <w:proofErr w:type="spellEnd"/>
                      <w:proofErr w:type="gramStart"/>
                      <w:r>
                        <w:rPr>
                          <w:szCs w:val="22"/>
                        </w:rPr>
                        <w:t>..</w:t>
                      </w:r>
                      <w:proofErr w:type="gramEnd"/>
                      <w:r>
                        <w:rPr>
                          <w:szCs w:val="22"/>
                        </w:rPr>
                        <w:t>инв.№</w:t>
                      </w:r>
                    </w:p>
                  </w:tc>
                  <w:tc>
                    <w:tcPr>
                      <w:tcW w:w="340" w:type="dxa"/>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pPr>
                        <w:pStyle w:val="afffc"/>
                      </w:pPr>
                    </w:p>
                  </w:tc>
                  <w:tc>
                    <w:tcPr>
                      <w:tcW w:w="10463" w:type="dxa"/>
                      <w:gridSpan w:val="8"/>
                      <w:vMerge/>
                      <w:tcBorders>
                        <w:left w:val="nil"/>
                        <w:right w:val="single" w:sz="12" w:space="0" w:color="auto"/>
                      </w:tcBorders>
                    </w:tcPr>
                    <w:p w:rsidR="00D33BE2" w:rsidRDefault="00D33BE2">
                      <w:pPr>
                        <w:pStyle w:val="afffc"/>
                      </w:pPr>
                    </w:p>
                  </w:tc>
                </w:tr>
                <w:tr w:rsidR="00D33BE2">
                  <w:trPr>
                    <w:cantSplit/>
                    <w:trHeight w:val="1391"/>
                  </w:trPr>
                  <w:tc>
                    <w:tcPr>
                      <w:tcW w:w="340" w:type="dxa"/>
                      <w:tcBorders>
                        <w:top w:val="single" w:sz="12" w:space="0" w:color="auto"/>
                        <w:left w:val="single" w:sz="12" w:space="0" w:color="auto"/>
                        <w:bottom w:val="single" w:sz="12" w:space="0" w:color="auto"/>
                        <w:right w:val="single" w:sz="12" w:space="0" w:color="auto"/>
                      </w:tcBorders>
                      <w:textDirection w:val="btLr"/>
                      <w:vAlign w:val="center"/>
                    </w:tcPr>
                    <w:p w:rsidR="00D33BE2" w:rsidRPr="001E66C5" w:rsidRDefault="00D33BE2">
                      <w:pPr>
                        <w:pStyle w:val="afffc"/>
                        <w:ind w:right="0"/>
                        <w:rPr>
                          <w:szCs w:val="22"/>
                        </w:rPr>
                      </w:pPr>
                      <w:r w:rsidRPr="001E66C5">
                        <w:rPr>
                          <w:szCs w:val="22"/>
                        </w:rPr>
                        <w:t>Подп. и дата</w:t>
                      </w:r>
                    </w:p>
                  </w:tc>
                  <w:tc>
                    <w:tcPr>
                      <w:tcW w:w="340" w:type="dxa"/>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pPr>
                        <w:pStyle w:val="afffc"/>
                      </w:pPr>
                    </w:p>
                  </w:tc>
                  <w:tc>
                    <w:tcPr>
                      <w:tcW w:w="10463" w:type="dxa"/>
                      <w:gridSpan w:val="8"/>
                      <w:vMerge/>
                      <w:tcBorders>
                        <w:left w:val="nil"/>
                        <w:right w:val="single" w:sz="12" w:space="0" w:color="auto"/>
                      </w:tcBorders>
                    </w:tcPr>
                    <w:p w:rsidR="00D33BE2" w:rsidRDefault="00D33BE2"/>
                  </w:tc>
                </w:tr>
                <w:tr w:rsidR="00D33BE2">
                  <w:trPr>
                    <w:cantSplit/>
                    <w:trHeight w:val="646"/>
                  </w:trPr>
                  <w:tc>
                    <w:tcPr>
                      <w:tcW w:w="340" w:type="dxa"/>
                      <w:vMerge w:val="restart"/>
                      <w:tcBorders>
                        <w:top w:val="single" w:sz="12" w:space="0" w:color="auto"/>
                        <w:left w:val="single" w:sz="12" w:space="0" w:color="auto"/>
                        <w:right w:val="single" w:sz="12" w:space="0" w:color="auto"/>
                      </w:tcBorders>
                      <w:textDirection w:val="btLr"/>
                      <w:vAlign w:val="center"/>
                    </w:tcPr>
                    <w:p w:rsidR="00D33BE2" w:rsidRPr="001E66C5" w:rsidRDefault="00D33BE2">
                      <w:pPr>
                        <w:pStyle w:val="afffc"/>
                        <w:ind w:right="0"/>
                        <w:rPr>
                          <w:spacing w:val="-20"/>
                          <w:szCs w:val="22"/>
                        </w:rPr>
                      </w:pPr>
                      <w:r w:rsidRPr="001E66C5">
                        <w:rPr>
                          <w:spacing w:val="-20"/>
                          <w:szCs w:val="22"/>
                        </w:rPr>
                        <w:t xml:space="preserve">Инв. № </w:t>
                      </w:r>
                      <w:r>
                        <w:rPr>
                          <w:spacing w:val="-20"/>
                          <w:szCs w:val="22"/>
                        </w:rPr>
                        <w:t>п</w:t>
                      </w:r>
                      <w:r w:rsidRPr="001E66C5">
                        <w:rPr>
                          <w:spacing w:val="-20"/>
                          <w:szCs w:val="22"/>
                        </w:rPr>
                        <w:t>одл.</w:t>
                      </w:r>
                    </w:p>
                  </w:tc>
                  <w:tc>
                    <w:tcPr>
                      <w:tcW w:w="340" w:type="dxa"/>
                      <w:vMerge w:val="restart"/>
                      <w:tcBorders>
                        <w:top w:val="single" w:sz="12" w:space="0" w:color="auto"/>
                        <w:left w:val="single" w:sz="12" w:space="0" w:color="auto"/>
                        <w:right w:val="single" w:sz="12" w:space="0" w:color="auto"/>
                      </w:tcBorders>
                      <w:textDirection w:val="btLr"/>
                      <w:vAlign w:val="center"/>
                    </w:tcPr>
                    <w:p w:rsidR="00D33BE2" w:rsidRDefault="00D33BE2">
                      <w:pPr>
                        <w:pStyle w:val="afffc"/>
                      </w:pPr>
                    </w:p>
                  </w:tc>
                  <w:tc>
                    <w:tcPr>
                      <w:tcW w:w="10463" w:type="dxa"/>
                      <w:gridSpan w:val="8"/>
                      <w:vMerge/>
                      <w:tcBorders>
                        <w:left w:val="nil"/>
                        <w:bottom w:val="single" w:sz="12" w:space="0" w:color="auto"/>
                        <w:right w:val="single" w:sz="12" w:space="0" w:color="auto"/>
                      </w:tcBorders>
                    </w:tcPr>
                    <w:p w:rsidR="00D33BE2" w:rsidRDefault="00D33BE2"/>
                  </w:tc>
                </w:tr>
                <w:tr w:rsidR="00D33BE2">
                  <w:trPr>
                    <w:cantSplit/>
                    <w:trHeight w:hRule="exact" w:val="284"/>
                  </w:trPr>
                  <w:tc>
                    <w:tcPr>
                      <w:tcW w:w="340" w:type="dxa"/>
                      <w:vMerge/>
                      <w:tcBorders>
                        <w:left w:val="single" w:sz="12" w:space="0" w:color="auto"/>
                        <w:right w:val="single" w:sz="12" w:space="0" w:color="auto"/>
                      </w:tcBorders>
                    </w:tcPr>
                    <w:p w:rsidR="00D33BE2" w:rsidRDefault="00D33BE2"/>
                  </w:tc>
                  <w:tc>
                    <w:tcPr>
                      <w:tcW w:w="340" w:type="dxa"/>
                      <w:vMerge/>
                      <w:tcBorders>
                        <w:left w:val="single" w:sz="12" w:space="0" w:color="auto"/>
                        <w:right w:val="single" w:sz="12" w:space="0" w:color="auto"/>
                      </w:tcBorders>
                    </w:tcPr>
                    <w:p w:rsidR="00D33BE2" w:rsidRDefault="00D33BE2"/>
                  </w:tc>
                  <w:tc>
                    <w:tcPr>
                      <w:tcW w:w="567" w:type="dxa"/>
                      <w:tcBorders>
                        <w:top w:val="single" w:sz="12" w:space="0" w:color="auto"/>
                        <w:left w:val="nil"/>
                        <w:bottom w:val="single" w:sz="6" w:space="0" w:color="auto"/>
                        <w:right w:val="single" w:sz="12" w:space="0" w:color="auto"/>
                      </w:tcBorders>
                    </w:tcPr>
                    <w:p w:rsidR="00D33BE2" w:rsidRDefault="00D33BE2"/>
                  </w:tc>
                  <w:tc>
                    <w:tcPr>
                      <w:tcW w:w="567" w:type="dxa"/>
                      <w:tcBorders>
                        <w:top w:val="single" w:sz="12" w:space="0" w:color="auto"/>
                        <w:left w:val="nil"/>
                        <w:bottom w:val="single" w:sz="6" w:space="0" w:color="auto"/>
                        <w:right w:val="single" w:sz="12" w:space="0" w:color="auto"/>
                      </w:tcBorders>
                    </w:tcPr>
                    <w:p w:rsidR="00D33BE2" w:rsidRDefault="00D33BE2"/>
                  </w:tc>
                  <w:tc>
                    <w:tcPr>
                      <w:tcW w:w="567" w:type="dxa"/>
                      <w:tcBorders>
                        <w:top w:val="single" w:sz="12" w:space="0" w:color="auto"/>
                        <w:left w:val="nil"/>
                        <w:bottom w:val="single" w:sz="6" w:space="0" w:color="auto"/>
                        <w:right w:val="single" w:sz="12" w:space="0" w:color="auto"/>
                      </w:tcBorders>
                    </w:tcPr>
                    <w:p w:rsidR="00D33BE2" w:rsidRDefault="00D33BE2"/>
                  </w:tc>
                  <w:tc>
                    <w:tcPr>
                      <w:tcW w:w="567" w:type="dxa"/>
                      <w:tcBorders>
                        <w:top w:val="single" w:sz="12" w:space="0" w:color="auto"/>
                        <w:left w:val="nil"/>
                        <w:bottom w:val="single" w:sz="6" w:space="0" w:color="auto"/>
                        <w:right w:val="single" w:sz="12" w:space="0" w:color="auto"/>
                      </w:tcBorders>
                    </w:tcPr>
                    <w:p w:rsidR="00D33BE2" w:rsidRDefault="00D33BE2"/>
                  </w:tc>
                  <w:tc>
                    <w:tcPr>
                      <w:tcW w:w="851" w:type="dxa"/>
                      <w:tcBorders>
                        <w:top w:val="single" w:sz="12" w:space="0" w:color="auto"/>
                        <w:left w:val="nil"/>
                        <w:bottom w:val="single" w:sz="6" w:space="0" w:color="auto"/>
                        <w:right w:val="single" w:sz="12" w:space="0" w:color="auto"/>
                      </w:tcBorders>
                    </w:tcPr>
                    <w:p w:rsidR="00D33BE2" w:rsidRDefault="00D33BE2"/>
                  </w:tc>
                  <w:tc>
                    <w:tcPr>
                      <w:tcW w:w="567" w:type="dxa"/>
                      <w:tcBorders>
                        <w:top w:val="single" w:sz="12" w:space="0" w:color="auto"/>
                        <w:left w:val="nil"/>
                        <w:bottom w:val="single" w:sz="6" w:space="0" w:color="auto"/>
                        <w:right w:val="single" w:sz="12" w:space="0" w:color="auto"/>
                      </w:tcBorders>
                    </w:tcPr>
                    <w:p w:rsidR="00D33BE2" w:rsidRDefault="00D33BE2"/>
                  </w:tc>
                  <w:tc>
                    <w:tcPr>
                      <w:tcW w:w="6062" w:type="dxa"/>
                      <w:vMerge w:val="restart"/>
                      <w:tcBorders>
                        <w:top w:val="single" w:sz="12" w:space="0" w:color="auto"/>
                        <w:left w:val="nil"/>
                        <w:right w:val="single" w:sz="12" w:space="0" w:color="auto"/>
                      </w:tcBorders>
                      <w:vAlign w:val="center"/>
                    </w:tcPr>
                    <w:p w:rsidR="00D33BE2" w:rsidRPr="00D56378" w:rsidRDefault="00D33BE2" w:rsidP="002009D7">
                      <w:pPr>
                        <w:pStyle w:val="afff2"/>
                        <w:jc w:val="center"/>
                        <w:rPr>
                          <w:sz w:val="22"/>
                          <w:szCs w:val="22"/>
                        </w:rPr>
                      </w:pPr>
                    </w:p>
                  </w:tc>
                  <w:tc>
                    <w:tcPr>
                      <w:tcW w:w="715" w:type="dxa"/>
                      <w:tcBorders>
                        <w:top w:val="single" w:sz="12" w:space="0" w:color="auto"/>
                        <w:left w:val="nil"/>
                        <w:bottom w:val="single" w:sz="12" w:space="0" w:color="auto"/>
                        <w:right w:val="single" w:sz="12" w:space="0" w:color="auto"/>
                      </w:tcBorders>
                    </w:tcPr>
                    <w:p w:rsidR="00D33BE2" w:rsidRDefault="00D33BE2">
                      <w:pPr>
                        <w:pStyle w:val="afffc"/>
                        <w:ind w:right="0"/>
                      </w:pPr>
                      <w:r>
                        <w:t>Лист</w:t>
                      </w:r>
                    </w:p>
                  </w:tc>
                </w:tr>
                <w:tr w:rsidR="00D33BE2">
                  <w:trPr>
                    <w:cantSplit/>
                    <w:trHeight w:hRule="exact" w:val="284"/>
                  </w:trPr>
                  <w:tc>
                    <w:tcPr>
                      <w:tcW w:w="340" w:type="dxa"/>
                      <w:vMerge/>
                      <w:tcBorders>
                        <w:left w:val="single" w:sz="12" w:space="0" w:color="auto"/>
                        <w:right w:val="single" w:sz="12" w:space="0" w:color="auto"/>
                      </w:tcBorders>
                    </w:tcPr>
                    <w:p w:rsidR="00D33BE2" w:rsidRDefault="00D33BE2"/>
                  </w:tc>
                  <w:tc>
                    <w:tcPr>
                      <w:tcW w:w="340" w:type="dxa"/>
                      <w:vMerge/>
                      <w:tcBorders>
                        <w:left w:val="single" w:sz="12" w:space="0" w:color="auto"/>
                        <w:right w:val="single" w:sz="12" w:space="0" w:color="auto"/>
                      </w:tcBorders>
                    </w:tcPr>
                    <w:p w:rsidR="00D33BE2" w:rsidRDefault="00D33BE2"/>
                  </w:tc>
                  <w:tc>
                    <w:tcPr>
                      <w:tcW w:w="567" w:type="dxa"/>
                      <w:tcBorders>
                        <w:top w:val="single" w:sz="6" w:space="0" w:color="auto"/>
                        <w:left w:val="nil"/>
                        <w:bottom w:val="single" w:sz="12" w:space="0" w:color="auto"/>
                        <w:right w:val="single" w:sz="12" w:space="0" w:color="auto"/>
                      </w:tcBorders>
                    </w:tcPr>
                    <w:p w:rsidR="00D33BE2" w:rsidRPr="00A87711" w:rsidRDefault="00D33BE2" w:rsidP="00EC69E6">
                      <w:pPr>
                        <w:rPr>
                          <w:color w:val="FF0000"/>
                        </w:rPr>
                      </w:pPr>
                    </w:p>
                  </w:tc>
                  <w:tc>
                    <w:tcPr>
                      <w:tcW w:w="567" w:type="dxa"/>
                      <w:tcBorders>
                        <w:top w:val="single" w:sz="6" w:space="0" w:color="auto"/>
                        <w:left w:val="nil"/>
                        <w:bottom w:val="single" w:sz="12" w:space="0" w:color="auto"/>
                        <w:right w:val="single" w:sz="12" w:space="0" w:color="auto"/>
                      </w:tcBorders>
                    </w:tcPr>
                    <w:p w:rsidR="00D33BE2" w:rsidRDefault="00D33BE2"/>
                  </w:tc>
                  <w:tc>
                    <w:tcPr>
                      <w:tcW w:w="567" w:type="dxa"/>
                      <w:tcBorders>
                        <w:top w:val="single" w:sz="6" w:space="0" w:color="auto"/>
                        <w:left w:val="nil"/>
                        <w:bottom w:val="single" w:sz="12" w:space="0" w:color="auto"/>
                        <w:right w:val="single" w:sz="12" w:space="0" w:color="auto"/>
                      </w:tcBorders>
                    </w:tcPr>
                    <w:p w:rsidR="00D33BE2" w:rsidRDefault="00D33BE2"/>
                  </w:tc>
                  <w:tc>
                    <w:tcPr>
                      <w:tcW w:w="567" w:type="dxa"/>
                      <w:tcBorders>
                        <w:top w:val="single" w:sz="6" w:space="0" w:color="auto"/>
                        <w:left w:val="nil"/>
                        <w:bottom w:val="single" w:sz="12" w:space="0" w:color="auto"/>
                        <w:right w:val="single" w:sz="12" w:space="0" w:color="auto"/>
                      </w:tcBorders>
                    </w:tcPr>
                    <w:p w:rsidR="00D33BE2" w:rsidRDefault="00D33BE2"/>
                  </w:tc>
                  <w:tc>
                    <w:tcPr>
                      <w:tcW w:w="851" w:type="dxa"/>
                      <w:tcBorders>
                        <w:top w:val="single" w:sz="6" w:space="0" w:color="auto"/>
                        <w:left w:val="nil"/>
                        <w:bottom w:val="single" w:sz="12" w:space="0" w:color="auto"/>
                        <w:right w:val="single" w:sz="12" w:space="0" w:color="auto"/>
                      </w:tcBorders>
                    </w:tcPr>
                    <w:p w:rsidR="00D33BE2" w:rsidRDefault="00D33BE2"/>
                  </w:tc>
                  <w:tc>
                    <w:tcPr>
                      <w:tcW w:w="567" w:type="dxa"/>
                      <w:tcBorders>
                        <w:top w:val="single" w:sz="6" w:space="0" w:color="auto"/>
                        <w:left w:val="nil"/>
                        <w:bottom w:val="single" w:sz="12" w:space="0" w:color="auto"/>
                        <w:right w:val="single" w:sz="12" w:space="0" w:color="auto"/>
                      </w:tcBorders>
                    </w:tcPr>
                    <w:p w:rsidR="00D33BE2" w:rsidRDefault="00D33BE2"/>
                  </w:tc>
                  <w:tc>
                    <w:tcPr>
                      <w:tcW w:w="6062" w:type="dxa"/>
                      <w:vMerge/>
                      <w:tcBorders>
                        <w:left w:val="nil"/>
                        <w:right w:val="single" w:sz="12" w:space="0" w:color="auto"/>
                      </w:tcBorders>
                    </w:tcPr>
                    <w:p w:rsidR="00D33BE2" w:rsidRDefault="00D33BE2"/>
                  </w:tc>
                  <w:tc>
                    <w:tcPr>
                      <w:tcW w:w="715" w:type="dxa"/>
                      <w:vMerge w:val="restart"/>
                      <w:tcBorders>
                        <w:top w:val="single" w:sz="12" w:space="0" w:color="auto"/>
                        <w:left w:val="nil"/>
                        <w:right w:val="single" w:sz="12" w:space="0" w:color="auto"/>
                      </w:tcBorders>
                      <w:vAlign w:val="center"/>
                    </w:tcPr>
                    <w:p w:rsidR="00D33BE2" w:rsidRPr="006D66E3" w:rsidRDefault="00D33BE2">
                      <w:pPr>
                        <w:pStyle w:val="afffc"/>
                        <w:ind w:right="0"/>
                        <w:rPr>
                          <w:sz w:val="24"/>
                          <w:szCs w:val="24"/>
                        </w:rPr>
                      </w:pPr>
                    </w:p>
                  </w:tc>
                </w:tr>
                <w:tr w:rsidR="00D33BE2">
                  <w:trPr>
                    <w:cantSplit/>
                    <w:trHeight w:hRule="exact" w:val="284"/>
                  </w:trPr>
                  <w:tc>
                    <w:tcPr>
                      <w:tcW w:w="340" w:type="dxa"/>
                      <w:vMerge/>
                      <w:tcBorders>
                        <w:left w:val="single" w:sz="12" w:space="0" w:color="auto"/>
                        <w:bottom w:val="single" w:sz="12" w:space="0" w:color="auto"/>
                        <w:right w:val="single" w:sz="12" w:space="0" w:color="auto"/>
                      </w:tcBorders>
                    </w:tcPr>
                    <w:p w:rsidR="00D33BE2" w:rsidRDefault="00D33BE2"/>
                  </w:tc>
                  <w:tc>
                    <w:tcPr>
                      <w:tcW w:w="340" w:type="dxa"/>
                      <w:vMerge/>
                      <w:tcBorders>
                        <w:left w:val="single" w:sz="12" w:space="0" w:color="auto"/>
                        <w:bottom w:val="single" w:sz="12" w:space="0" w:color="auto"/>
                        <w:right w:val="single" w:sz="12" w:space="0" w:color="auto"/>
                      </w:tcBorders>
                    </w:tcPr>
                    <w:p w:rsidR="00D33BE2" w:rsidRDefault="00D33BE2"/>
                  </w:tc>
                  <w:tc>
                    <w:tcPr>
                      <w:tcW w:w="567" w:type="dxa"/>
                      <w:tcBorders>
                        <w:top w:val="single" w:sz="12" w:space="0" w:color="auto"/>
                        <w:left w:val="nil"/>
                        <w:bottom w:val="single" w:sz="12" w:space="0" w:color="auto"/>
                        <w:right w:val="single" w:sz="12" w:space="0" w:color="auto"/>
                      </w:tcBorders>
                      <w:vAlign w:val="center"/>
                    </w:tcPr>
                    <w:p w:rsidR="00D33BE2" w:rsidRPr="001E66C5" w:rsidRDefault="00D33BE2" w:rsidP="00B1732B">
                      <w:pPr>
                        <w:pStyle w:val="afffc"/>
                        <w:ind w:right="0"/>
                        <w:rPr>
                          <w:szCs w:val="22"/>
                        </w:rPr>
                      </w:pPr>
                      <w:r w:rsidRPr="001E66C5">
                        <w:rPr>
                          <w:szCs w:val="22"/>
                        </w:rPr>
                        <w:t>Изм.</w:t>
                      </w:r>
                    </w:p>
                  </w:tc>
                  <w:tc>
                    <w:tcPr>
                      <w:tcW w:w="567" w:type="dxa"/>
                      <w:tcBorders>
                        <w:top w:val="single" w:sz="12" w:space="0" w:color="auto"/>
                        <w:left w:val="nil"/>
                        <w:bottom w:val="single" w:sz="12" w:space="0" w:color="auto"/>
                        <w:right w:val="single" w:sz="12" w:space="0" w:color="auto"/>
                      </w:tcBorders>
                      <w:vAlign w:val="center"/>
                    </w:tcPr>
                    <w:p w:rsidR="00D33BE2" w:rsidRPr="001E66C5" w:rsidRDefault="00D33BE2" w:rsidP="00B1732B">
                      <w:pPr>
                        <w:pStyle w:val="afffc"/>
                        <w:ind w:right="0"/>
                        <w:rPr>
                          <w:szCs w:val="22"/>
                        </w:rPr>
                      </w:pPr>
                      <w:proofErr w:type="spellStart"/>
                      <w:r w:rsidRPr="001E66C5">
                        <w:rPr>
                          <w:spacing w:val="-30"/>
                          <w:szCs w:val="22"/>
                        </w:rPr>
                        <w:t>Кол</w:t>
                      </w:r>
                      <w:proofErr w:type="gramStart"/>
                      <w:r w:rsidRPr="001E66C5">
                        <w:rPr>
                          <w:spacing w:val="-30"/>
                          <w:szCs w:val="22"/>
                        </w:rPr>
                        <w:t>.у</w:t>
                      </w:r>
                      <w:proofErr w:type="gramEnd"/>
                      <w:r w:rsidRPr="001E66C5">
                        <w:rPr>
                          <w:spacing w:val="-30"/>
                          <w:szCs w:val="22"/>
                        </w:rPr>
                        <w:t>ч</w:t>
                      </w:r>
                      <w:proofErr w:type="spellEnd"/>
                      <w:r w:rsidRPr="001E66C5">
                        <w:rPr>
                          <w:szCs w:val="22"/>
                        </w:rPr>
                        <w:t>.</w:t>
                      </w:r>
                    </w:p>
                  </w:tc>
                  <w:tc>
                    <w:tcPr>
                      <w:tcW w:w="567" w:type="dxa"/>
                      <w:tcBorders>
                        <w:top w:val="single" w:sz="12" w:space="0" w:color="auto"/>
                        <w:left w:val="nil"/>
                        <w:bottom w:val="single" w:sz="12" w:space="0" w:color="auto"/>
                        <w:right w:val="single" w:sz="12" w:space="0" w:color="auto"/>
                      </w:tcBorders>
                      <w:vAlign w:val="center"/>
                    </w:tcPr>
                    <w:p w:rsidR="00D33BE2" w:rsidRPr="001E66C5" w:rsidRDefault="00D33BE2" w:rsidP="00B1732B">
                      <w:pPr>
                        <w:pStyle w:val="afffc"/>
                        <w:ind w:right="0"/>
                        <w:rPr>
                          <w:szCs w:val="22"/>
                        </w:rPr>
                      </w:pPr>
                      <w:r w:rsidRPr="001E66C5">
                        <w:rPr>
                          <w:szCs w:val="22"/>
                        </w:rPr>
                        <w:t>Лист</w:t>
                      </w:r>
                    </w:p>
                  </w:tc>
                  <w:tc>
                    <w:tcPr>
                      <w:tcW w:w="567" w:type="dxa"/>
                      <w:tcBorders>
                        <w:top w:val="single" w:sz="12" w:space="0" w:color="auto"/>
                        <w:left w:val="nil"/>
                        <w:bottom w:val="single" w:sz="12" w:space="0" w:color="auto"/>
                        <w:right w:val="single" w:sz="12" w:space="0" w:color="auto"/>
                      </w:tcBorders>
                      <w:vAlign w:val="center"/>
                    </w:tcPr>
                    <w:p w:rsidR="00D33BE2" w:rsidRPr="001E66C5" w:rsidRDefault="00D33BE2" w:rsidP="00B1732B">
                      <w:pPr>
                        <w:pStyle w:val="afffc"/>
                        <w:ind w:right="0"/>
                        <w:rPr>
                          <w:szCs w:val="22"/>
                        </w:rPr>
                      </w:pPr>
                      <w:r w:rsidRPr="001E66C5">
                        <w:rPr>
                          <w:szCs w:val="22"/>
                        </w:rPr>
                        <w:t>№док.</w:t>
                      </w:r>
                    </w:p>
                  </w:tc>
                  <w:tc>
                    <w:tcPr>
                      <w:tcW w:w="851" w:type="dxa"/>
                      <w:tcBorders>
                        <w:top w:val="single" w:sz="12" w:space="0" w:color="auto"/>
                        <w:left w:val="nil"/>
                        <w:bottom w:val="single" w:sz="12" w:space="0" w:color="auto"/>
                        <w:right w:val="single" w:sz="12" w:space="0" w:color="auto"/>
                      </w:tcBorders>
                      <w:vAlign w:val="center"/>
                    </w:tcPr>
                    <w:p w:rsidR="00D33BE2" w:rsidRPr="001E66C5" w:rsidRDefault="00D33BE2" w:rsidP="00B1732B">
                      <w:pPr>
                        <w:pStyle w:val="afffc"/>
                        <w:ind w:right="0"/>
                        <w:rPr>
                          <w:szCs w:val="22"/>
                        </w:rPr>
                      </w:pPr>
                      <w:r w:rsidRPr="001E66C5">
                        <w:rPr>
                          <w:szCs w:val="22"/>
                        </w:rPr>
                        <w:t>Подп.</w:t>
                      </w:r>
                    </w:p>
                  </w:tc>
                  <w:tc>
                    <w:tcPr>
                      <w:tcW w:w="567" w:type="dxa"/>
                      <w:tcBorders>
                        <w:top w:val="single" w:sz="12" w:space="0" w:color="auto"/>
                        <w:left w:val="nil"/>
                        <w:bottom w:val="single" w:sz="12" w:space="0" w:color="auto"/>
                        <w:right w:val="single" w:sz="12" w:space="0" w:color="auto"/>
                      </w:tcBorders>
                      <w:vAlign w:val="center"/>
                    </w:tcPr>
                    <w:p w:rsidR="00D33BE2" w:rsidRPr="001E66C5" w:rsidRDefault="00D33BE2" w:rsidP="00B1732B">
                      <w:pPr>
                        <w:pStyle w:val="afffc"/>
                        <w:ind w:right="0"/>
                        <w:rPr>
                          <w:szCs w:val="22"/>
                        </w:rPr>
                      </w:pPr>
                      <w:r w:rsidRPr="001E66C5">
                        <w:rPr>
                          <w:szCs w:val="22"/>
                        </w:rPr>
                        <w:t>Дата</w:t>
                      </w:r>
                    </w:p>
                  </w:tc>
                  <w:tc>
                    <w:tcPr>
                      <w:tcW w:w="6062" w:type="dxa"/>
                      <w:vMerge/>
                      <w:tcBorders>
                        <w:left w:val="nil"/>
                        <w:bottom w:val="single" w:sz="12" w:space="0" w:color="auto"/>
                        <w:right w:val="single" w:sz="12" w:space="0" w:color="auto"/>
                      </w:tcBorders>
                    </w:tcPr>
                    <w:p w:rsidR="00D33BE2" w:rsidRDefault="00D33BE2"/>
                  </w:tc>
                  <w:tc>
                    <w:tcPr>
                      <w:tcW w:w="715" w:type="dxa"/>
                      <w:vMerge/>
                      <w:tcBorders>
                        <w:left w:val="nil"/>
                        <w:bottom w:val="single" w:sz="12" w:space="0" w:color="auto"/>
                        <w:right w:val="single" w:sz="12" w:space="0" w:color="auto"/>
                      </w:tcBorders>
                    </w:tcPr>
                    <w:p w:rsidR="00D33BE2" w:rsidRDefault="00D33BE2"/>
                  </w:tc>
                </w:tr>
              </w:tbl>
              <w:p w:rsidR="00D33BE2" w:rsidRDefault="00D33BE2" w:rsidP="00A157ED"/>
            </w:txbxContent>
          </v:textbox>
          <w10:wrap anchorx="page" anchory="page"/>
          <w10:anchorlock/>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E2" w:rsidRPr="007A1E67" w:rsidRDefault="00D33BE2" w:rsidP="00381903">
    <w:pPr>
      <w:pStyle w:val="a5"/>
      <w:ind w:right="360"/>
      <w:rPr>
        <w:b/>
        <w:i/>
        <w:sz w:val="2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E2" w:rsidRDefault="00B900B2">
    <w:pPr>
      <w:pStyle w:val="a5"/>
    </w:pPr>
    <w:r>
      <w:rPr>
        <w:noProof/>
      </w:rPr>
      <w:pict>
        <v:shapetype id="_x0000_t202" coordsize="21600,21600" o:spt="202" path="m,l,21600r21600,l21600,xe">
          <v:stroke joinstyle="miter"/>
          <v:path gradientshapeok="t" o:connecttype="rect"/>
        </v:shapetype>
        <v:shape id="_x0000_s2053" type="#_x0000_t202" style="position:absolute;margin-left:22.7pt;margin-top:17.8pt;width:569.15pt;height:814.5pt;z-index:251659776;mso-position-horizontal-relative:page;mso-position-vertical-relative:page" o:allowincell="f" filled="f" stroked="f">
          <v:textbox style="mso-next-textbox:#_x0000_s2053" inset="0,0,0,0">
            <w:txbxContent>
              <w:tbl>
                <w:tblPr>
                  <w:tblW w:w="11229" w:type="dxa"/>
                  <w:tblLayout w:type="fixed"/>
                  <w:tblCellMar>
                    <w:left w:w="0" w:type="dxa"/>
                    <w:right w:w="0" w:type="dxa"/>
                  </w:tblCellMar>
                  <w:tblLook w:val="0000" w:firstRow="0" w:lastRow="0" w:firstColumn="0" w:lastColumn="0" w:noHBand="0" w:noVBand="0"/>
                </w:tblPr>
                <w:tblGrid>
                  <w:gridCol w:w="355"/>
                  <w:gridCol w:w="365"/>
                  <w:gridCol w:w="545"/>
                  <w:gridCol w:w="547"/>
                  <w:gridCol w:w="546"/>
                  <w:gridCol w:w="644"/>
                  <w:gridCol w:w="812"/>
                  <w:gridCol w:w="546"/>
                  <w:gridCol w:w="3824"/>
                  <w:gridCol w:w="934"/>
                  <w:gridCol w:w="852"/>
                  <w:gridCol w:w="1259"/>
                </w:tblGrid>
                <w:tr w:rsidR="00D33BE2">
                  <w:trPr>
                    <w:trHeight w:val="11484"/>
                  </w:trPr>
                  <w:tc>
                    <w:tcPr>
                      <w:tcW w:w="720" w:type="dxa"/>
                      <w:gridSpan w:val="2"/>
                      <w:tcBorders>
                        <w:bottom w:val="single" w:sz="12" w:space="0" w:color="auto"/>
                        <w:right w:val="single" w:sz="12" w:space="0" w:color="auto"/>
                      </w:tcBorders>
                    </w:tcPr>
                    <w:p w:rsidR="00D33BE2" w:rsidRDefault="00D33BE2" w:rsidP="00A77337"/>
                  </w:tc>
                  <w:tc>
                    <w:tcPr>
                      <w:tcW w:w="10509" w:type="dxa"/>
                      <w:gridSpan w:val="10"/>
                      <w:vMerge w:val="restart"/>
                      <w:tcBorders>
                        <w:top w:val="single" w:sz="12" w:space="0" w:color="auto"/>
                        <w:left w:val="nil"/>
                        <w:right w:val="single" w:sz="12" w:space="0" w:color="auto"/>
                      </w:tcBorders>
                    </w:tcPr>
                    <w:p w:rsidR="00D33BE2" w:rsidRPr="002B478F" w:rsidRDefault="00DD7EEC" w:rsidP="00A77337">
                      <w:pPr>
                        <w:tabs>
                          <w:tab w:val="left" w:pos="10195"/>
                        </w:tabs>
                        <w:ind w:right="142"/>
                        <w:jc w:val="right"/>
                        <w:rPr>
                          <w:szCs w:val="24"/>
                        </w:rPr>
                      </w:pPr>
                      <w:r>
                        <w:rPr>
                          <w:rStyle w:val="a7"/>
                          <w:szCs w:val="24"/>
                        </w:rPr>
                        <w:fldChar w:fldCharType="begin"/>
                      </w:r>
                      <w:r w:rsidR="00D33BE2">
                        <w:rPr>
                          <w:rStyle w:val="a7"/>
                          <w:szCs w:val="24"/>
                        </w:rPr>
                        <w:instrText xml:space="preserve"> =</w:instrText>
                      </w:r>
                      <w:r>
                        <w:rPr>
                          <w:rStyle w:val="a7"/>
                          <w:szCs w:val="24"/>
                        </w:rPr>
                        <w:fldChar w:fldCharType="begin"/>
                      </w:r>
                      <w:r w:rsidR="00D33BE2">
                        <w:rPr>
                          <w:rStyle w:val="a7"/>
                          <w:szCs w:val="24"/>
                        </w:rPr>
                        <w:instrText xml:space="preserve"> PAGE  \* Arabic  \* MERGEFORMAT </w:instrText>
                      </w:r>
                      <w:r>
                        <w:rPr>
                          <w:rStyle w:val="a7"/>
                          <w:szCs w:val="24"/>
                        </w:rPr>
                        <w:fldChar w:fldCharType="separate"/>
                      </w:r>
                      <w:r w:rsidR="00D33BE2">
                        <w:rPr>
                          <w:rStyle w:val="a7"/>
                          <w:noProof/>
                          <w:szCs w:val="24"/>
                        </w:rPr>
                        <w:instrText>3</w:instrText>
                      </w:r>
                      <w:r>
                        <w:rPr>
                          <w:rStyle w:val="a7"/>
                          <w:szCs w:val="24"/>
                        </w:rPr>
                        <w:fldChar w:fldCharType="end"/>
                      </w:r>
                      <w:r w:rsidR="00D33BE2">
                        <w:rPr>
                          <w:rStyle w:val="a7"/>
                          <w:szCs w:val="24"/>
                        </w:rPr>
                        <w:instrText xml:space="preserve">-1 </w:instrText>
                      </w:r>
                      <w:r>
                        <w:rPr>
                          <w:rStyle w:val="a7"/>
                          <w:szCs w:val="24"/>
                        </w:rPr>
                        <w:fldChar w:fldCharType="separate"/>
                      </w:r>
                      <w:r w:rsidR="00D33BE2">
                        <w:rPr>
                          <w:rStyle w:val="a7"/>
                          <w:noProof/>
                          <w:szCs w:val="24"/>
                        </w:rPr>
                        <w:t>2</w:t>
                      </w:r>
                      <w:r>
                        <w:rPr>
                          <w:rStyle w:val="a7"/>
                          <w:szCs w:val="24"/>
                        </w:rPr>
                        <w:fldChar w:fldCharType="end"/>
                      </w:r>
                    </w:p>
                  </w:tc>
                </w:tr>
                <w:tr w:rsidR="00D33BE2">
                  <w:trPr>
                    <w:cantSplit/>
                    <w:trHeight w:val="1496"/>
                  </w:trPr>
                  <w:tc>
                    <w:tcPr>
                      <w:tcW w:w="355" w:type="dxa"/>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right="0"/>
                      </w:pPr>
                      <w:proofErr w:type="spellStart"/>
                      <w:r>
                        <w:t>Взам</w:t>
                      </w:r>
                      <w:proofErr w:type="spellEnd"/>
                      <w:r>
                        <w:t>. инв. №</w:t>
                      </w:r>
                    </w:p>
                  </w:tc>
                  <w:tc>
                    <w:tcPr>
                      <w:tcW w:w="365" w:type="dxa"/>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jc w:val="center"/>
                      </w:pPr>
                    </w:p>
                  </w:tc>
                  <w:tc>
                    <w:tcPr>
                      <w:tcW w:w="10509" w:type="dxa"/>
                      <w:gridSpan w:val="10"/>
                      <w:vMerge/>
                      <w:tcBorders>
                        <w:left w:val="nil"/>
                        <w:right w:val="single" w:sz="12" w:space="0" w:color="auto"/>
                      </w:tcBorders>
                    </w:tcPr>
                    <w:p w:rsidR="00D33BE2" w:rsidRPr="002B478F" w:rsidRDefault="00D33BE2" w:rsidP="00A77337">
                      <w:pPr>
                        <w:tabs>
                          <w:tab w:val="left" w:pos="10195"/>
                        </w:tabs>
                        <w:ind w:right="142"/>
                        <w:jc w:val="right"/>
                        <w:rPr>
                          <w:rStyle w:val="a7"/>
                          <w:szCs w:val="24"/>
                        </w:rPr>
                      </w:pPr>
                    </w:p>
                  </w:tc>
                </w:tr>
                <w:tr w:rsidR="00D33BE2">
                  <w:trPr>
                    <w:trHeight w:val="692"/>
                  </w:trPr>
                  <w:tc>
                    <w:tcPr>
                      <w:tcW w:w="355"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right="0"/>
                      </w:pPr>
                      <w:r>
                        <w:t>Подп. и дата</w:t>
                      </w:r>
                    </w:p>
                  </w:tc>
                  <w:tc>
                    <w:tcPr>
                      <w:tcW w:w="365"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jc w:val="center"/>
                      </w:pPr>
                    </w:p>
                  </w:tc>
                  <w:tc>
                    <w:tcPr>
                      <w:tcW w:w="10509" w:type="dxa"/>
                      <w:gridSpan w:val="10"/>
                      <w:vMerge/>
                      <w:tcBorders>
                        <w:left w:val="nil"/>
                        <w:bottom w:val="single" w:sz="12" w:space="0" w:color="auto"/>
                        <w:right w:val="single" w:sz="12" w:space="0" w:color="auto"/>
                      </w:tcBorders>
                    </w:tcPr>
                    <w:p w:rsidR="00D33BE2" w:rsidRPr="002B478F" w:rsidRDefault="00D33BE2" w:rsidP="00A77337">
                      <w:pPr>
                        <w:tabs>
                          <w:tab w:val="left" w:pos="10195"/>
                        </w:tabs>
                        <w:ind w:right="142"/>
                        <w:jc w:val="right"/>
                        <w:rPr>
                          <w:rStyle w:val="a7"/>
                          <w:szCs w:val="24"/>
                        </w:rPr>
                      </w:pPr>
                    </w:p>
                  </w:tc>
                </w:tr>
                <w:tr w:rsidR="00D33BE2">
                  <w:trPr>
                    <w:cantSplit/>
                    <w:trHeight w:hRule="exact" w:val="283"/>
                  </w:trPr>
                  <w:tc>
                    <w:tcPr>
                      <w:tcW w:w="355" w:type="dxa"/>
                      <w:vMerge/>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left="113" w:right="0"/>
                      </w:pPr>
                    </w:p>
                  </w:tc>
                  <w:tc>
                    <w:tcPr>
                      <w:tcW w:w="365" w:type="dxa"/>
                      <w:vMerge/>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left="113" w:right="0"/>
                      </w:pPr>
                    </w:p>
                  </w:tc>
                  <w:tc>
                    <w:tcPr>
                      <w:tcW w:w="545" w:type="dxa"/>
                      <w:tcBorders>
                        <w:top w:val="single" w:sz="12" w:space="0" w:color="auto"/>
                        <w:left w:val="nil"/>
                        <w:bottom w:val="single" w:sz="6" w:space="0" w:color="auto"/>
                        <w:right w:val="single" w:sz="12" w:space="0" w:color="auto"/>
                      </w:tcBorders>
                    </w:tcPr>
                    <w:p w:rsidR="00D33BE2" w:rsidRDefault="00D33BE2" w:rsidP="00A77337">
                      <w:pPr>
                        <w:pStyle w:val="afffc"/>
                      </w:pPr>
                    </w:p>
                  </w:tc>
                  <w:tc>
                    <w:tcPr>
                      <w:tcW w:w="547" w:type="dxa"/>
                      <w:tcBorders>
                        <w:top w:val="single" w:sz="12" w:space="0" w:color="auto"/>
                        <w:left w:val="single" w:sz="12" w:space="0" w:color="auto"/>
                        <w:bottom w:val="single" w:sz="6" w:space="0" w:color="auto"/>
                        <w:right w:val="single" w:sz="12" w:space="0" w:color="auto"/>
                      </w:tcBorders>
                    </w:tcPr>
                    <w:p w:rsidR="00D33BE2" w:rsidRDefault="00D33BE2" w:rsidP="00A77337">
                      <w:pPr>
                        <w:pStyle w:val="afffc"/>
                      </w:pPr>
                    </w:p>
                  </w:tc>
                  <w:tc>
                    <w:tcPr>
                      <w:tcW w:w="546" w:type="dxa"/>
                      <w:tcBorders>
                        <w:top w:val="single" w:sz="12" w:space="0" w:color="auto"/>
                        <w:left w:val="nil"/>
                        <w:bottom w:val="single" w:sz="6" w:space="0" w:color="auto"/>
                        <w:right w:val="single" w:sz="12" w:space="0" w:color="auto"/>
                      </w:tcBorders>
                    </w:tcPr>
                    <w:p w:rsidR="00D33BE2" w:rsidRDefault="00D33BE2" w:rsidP="00A77337">
                      <w:pPr>
                        <w:pStyle w:val="afffc"/>
                      </w:pPr>
                    </w:p>
                  </w:tc>
                  <w:tc>
                    <w:tcPr>
                      <w:tcW w:w="644" w:type="dxa"/>
                      <w:tcBorders>
                        <w:top w:val="single" w:sz="12" w:space="0" w:color="auto"/>
                        <w:left w:val="single" w:sz="12" w:space="0" w:color="auto"/>
                        <w:bottom w:val="single" w:sz="6" w:space="0" w:color="auto"/>
                        <w:right w:val="single" w:sz="12" w:space="0" w:color="auto"/>
                      </w:tcBorders>
                    </w:tcPr>
                    <w:p w:rsidR="00D33BE2" w:rsidRDefault="00D33BE2" w:rsidP="00A77337">
                      <w:pPr>
                        <w:pStyle w:val="afffc"/>
                      </w:pPr>
                    </w:p>
                  </w:tc>
                  <w:tc>
                    <w:tcPr>
                      <w:tcW w:w="812" w:type="dxa"/>
                      <w:tcBorders>
                        <w:top w:val="single" w:sz="12" w:space="0" w:color="auto"/>
                        <w:left w:val="nil"/>
                        <w:bottom w:val="single" w:sz="6" w:space="0" w:color="auto"/>
                        <w:right w:val="single" w:sz="12" w:space="0" w:color="auto"/>
                      </w:tcBorders>
                    </w:tcPr>
                    <w:p w:rsidR="00D33BE2" w:rsidRDefault="00D33BE2" w:rsidP="00A77337">
                      <w:pPr>
                        <w:pStyle w:val="afffc"/>
                      </w:pPr>
                    </w:p>
                  </w:tc>
                  <w:tc>
                    <w:tcPr>
                      <w:tcW w:w="546" w:type="dxa"/>
                      <w:tcBorders>
                        <w:top w:val="single" w:sz="12" w:space="0" w:color="auto"/>
                        <w:left w:val="nil"/>
                        <w:bottom w:val="single" w:sz="6" w:space="0" w:color="auto"/>
                        <w:right w:val="single" w:sz="12" w:space="0" w:color="auto"/>
                      </w:tcBorders>
                    </w:tcPr>
                    <w:p w:rsidR="00D33BE2" w:rsidRDefault="00D33BE2" w:rsidP="00A77337">
                      <w:pPr>
                        <w:pStyle w:val="afffc"/>
                      </w:pPr>
                    </w:p>
                  </w:tc>
                  <w:tc>
                    <w:tcPr>
                      <w:tcW w:w="6869" w:type="dxa"/>
                      <w:gridSpan w:val="4"/>
                      <w:vMerge w:val="restart"/>
                      <w:tcBorders>
                        <w:top w:val="single" w:sz="12" w:space="0" w:color="auto"/>
                        <w:left w:val="nil"/>
                        <w:right w:val="single" w:sz="12" w:space="0" w:color="auto"/>
                      </w:tcBorders>
                      <w:vAlign w:val="center"/>
                    </w:tcPr>
                    <w:p w:rsidR="00D33BE2" w:rsidRPr="00C424C1" w:rsidRDefault="00D33BE2" w:rsidP="00A77337">
                      <w:pPr>
                        <w:pStyle w:val="afffc"/>
                        <w:rPr>
                          <w:sz w:val="24"/>
                          <w:szCs w:val="24"/>
                        </w:rPr>
                      </w:pPr>
                      <w:r w:rsidRPr="00C424C1">
                        <w:rPr>
                          <w:sz w:val="24"/>
                          <w:szCs w:val="24"/>
                        </w:rPr>
                        <w:t>Г.0.000.0043-УСМН-09/ВНГП-0043/ГТП-104.00.000-</w:t>
                      </w:r>
                      <w:r>
                        <w:rPr>
                          <w:sz w:val="24"/>
                          <w:szCs w:val="24"/>
                        </w:rPr>
                        <w:t>СП</w:t>
                      </w:r>
                    </w:p>
                  </w:tc>
                </w:tr>
                <w:tr w:rsidR="00D33BE2">
                  <w:trPr>
                    <w:cantSplit/>
                    <w:trHeight w:hRule="exact" w:val="283"/>
                  </w:trPr>
                  <w:tc>
                    <w:tcPr>
                      <w:tcW w:w="355" w:type="dxa"/>
                      <w:vMerge/>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left="113" w:right="0"/>
                      </w:pPr>
                    </w:p>
                  </w:tc>
                  <w:tc>
                    <w:tcPr>
                      <w:tcW w:w="365" w:type="dxa"/>
                      <w:vMerge/>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left="113" w:right="0"/>
                      </w:pPr>
                    </w:p>
                  </w:tc>
                  <w:tc>
                    <w:tcPr>
                      <w:tcW w:w="545" w:type="dxa"/>
                      <w:tcBorders>
                        <w:top w:val="single" w:sz="6" w:space="0" w:color="auto"/>
                        <w:left w:val="nil"/>
                        <w:bottom w:val="single" w:sz="12" w:space="0" w:color="auto"/>
                        <w:right w:val="single" w:sz="12" w:space="0" w:color="auto"/>
                      </w:tcBorders>
                    </w:tcPr>
                    <w:p w:rsidR="00D33BE2" w:rsidRDefault="00D33BE2" w:rsidP="00A77337">
                      <w:pPr>
                        <w:pStyle w:val="afffc"/>
                      </w:pPr>
                    </w:p>
                  </w:tc>
                  <w:tc>
                    <w:tcPr>
                      <w:tcW w:w="547" w:type="dxa"/>
                      <w:tcBorders>
                        <w:top w:val="single" w:sz="6" w:space="0" w:color="auto"/>
                        <w:left w:val="single" w:sz="12" w:space="0" w:color="auto"/>
                        <w:bottom w:val="single" w:sz="12" w:space="0" w:color="auto"/>
                        <w:right w:val="single" w:sz="12" w:space="0" w:color="auto"/>
                      </w:tcBorders>
                    </w:tcPr>
                    <w:p w:rsidR="00D33BE2" w:rsidRDefault="00D33BE2" w:rsidP="00A77337">
                      <w:pPr>
                        <w:pStyle w:val="afffc"/>
                      </w:pPr>
                    </w:p>
                  </w:tc>
                  <w:tc>
                    <w:tcPr>
                      <w:tcW w:w="546" w:type="dxa"/>
                      <w:tcBorders>
                        <w:top w:val="single" w:sz="6" w:space="0" w:color="auto"/>
                        <w:left w:val="nil"/>
                        <w:bottom w:val="single" w:sz="12" w:space="0" w:color="auto"/>
                        <w:right w:val="single" w:sz="12" w:space="0" w:color="auto"/>
                      </w:tcBorders>
                    </w:tcPr>
                    <w:p w:rsidR="00D33BE2" w:rsidRDefault="00D33BE2" w:rsidP="00A77337">
                      <w:pPr>
                        <w:pStyle w:val="afffc"/>
                      </w:pPr>
                    </w:p>
                  </w:tc>
                  <w:tc>
                    <w:tcPr>
                      <w:tcW w:w="644" w:type="dxa"/>
                      <w:tcBorders>
                        <w:top w:val="single" w:sz="6" w:space="0" w:color="auto"/>
                        <w:left w:val="single" w:sz="12" w:space="0" w:color="auto"/>
                        <w:bottom w:val="single" w:sz="12" w:space="0" w:color="auto"/>
                        <w:right w:val="single" w:sz="12" w:space="0" w:color="auto"/>
                      </w:tcBorders>
                    </w:tcPr>
                    <w:p w:rsidR="00D33BE2" w:rsidRDefault="00D33BE2" w:rsidP="00A77337">
                      <w:pPr>
                        <w:pStyle w:val="afffc"/>
                      </w:pPr>
                    </w:p>
                  </w:tc>
                  <w:tc>
                    <w:tcPr>
                      <w:tcW w:w="812" w:type="dxa"/>
                      <w:tcBorders>
                        <w:top w:val="single" w:sz="6" w:space="0" w:color="auto"/>
                        <w:left w:val="nil"/>
                        <w:bottom w:val="single" w:sz="12" w:space="0" w:color="auto"/>
                        <w:right w:val="single" w:sz="12" w:space="0" w:color="auto"/>
                      </w:tcBorders>
                    </w:tcPr>
                    <w:p w:rsidR="00D33BE2" w:rsidRDefault="00D33BE2" w:rsidP="00A77337">
                      <w:pPr>
                        <w:pStyle w:val="afffc"/>
                      </w:pPr>
                    </w:p>
                  </w:tc>
                  <w:tc>
                    <w:tcPr>
                      <w:tcW w:w="546" w:type="dxa"/>
                      <w:tcBorders>
                        <w:top w:val="single" w:sz="6" w:space="0" w:color="auto"/>
                        <w:left w:val="nil"/>
                        <w:bottom w:val="single" w:sz="12" w:space="0" w:color="auto"/>
                        <w:right w:val="single" w:sz="12" w:space="0" w:color="auto"/>
                      </w:tcBorders>
                    </w:tcPr>
                    <w:p w:rsidR="00D33BE2" w:rsidRDefault="00D33BE2" w:rsidP="00A77337">
                      <w:pPr>
                        <w:pStyle w:val="afffc"/>
                      </w:pPr>
                    </w:p>
                  </w:tc>
                  <w:tc>
                    <w:tcPr>
                      <w:tcW w:w="6869" w:type="dxa"/>
                      <w:gridSpan w:val="4"/>
                      <w:vMerge/>
                      <w:tcBorders>
                        <w:left w:val="nil"/>
                        <w:right w:val="single" w:sz="12" w:space="0" w:color="auto"/>
                      </w:tcBorders>
                    </w:tcPr>
                    <w:p w:rsidR="00D33BE2" w:rsidRDefault="00D33BE2" w:rsidP="00A77337">
                      <w:pPr>
                        <w:pStyle w:val="afffc"/>
                      </w:pPr>
                    </w:p>
                  </w:tc>
                </w:tr>
                <w:tr w:rsidR="00D33BE2">
                  <w:trPr>
                    <w:cantSplit/>
                    <w:trHeight w:hRule="exact" w:val="283"/>
                  </w:trPr>
                  <w:tc>
                    <w:tcPr>
                      <w:tcW w:w="355" w:type="dxa"/>
                      <w:vMerge/>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left="113" w:right="0"/>
                        <w:rPr>
                          <w:spacing w:val="0"/>
                        </w:rPr>
                      </w:pPr>
                    </w:p>
                  </w:tc>
                  <w:tc>
                    <w:tcPr>
                      <w:tcW w:w="365" w:type="dxa"/>
                      <w:vMerge/>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left="113" w:right="0"/>
                        <w:rPr>
                          <w:spacing w:val="0"/>
                        </w:rPr>
                      </w:pPr>
                    </w:p>
                  </w:tc>
                  <w:tc>
                    <w:tcPr>
                      <w:tcW w:w="545" w:type="dxa"/>
                      <w:tcBorders>
                        <w:top w:val="single" w:sz="12" w:space="0" w:color="auto"/>
                        <w:left w:val="nil"/>
                        <w:bottom w:val="single" w:sz="12" w:space="0" w:color="auto"/>
                        <w:right w:val="single" w:sz="12" w:space="0" w:color="auto"/>
                      </w:tcBorders>
                    </w:tcPr>
                    <w:p w:rsidR="00D33BE2" w:rsidRDefault="00D33BE2" w:rsidP="00A77337">
                      <w:pPr>
                        <w:pStyle w:val="afffc"/>
                        <w:ind w:right="0"/>
                      </w:pPr>
                      <w:r>
                        <w:t>Изм.</w:t>
                      </w:r>
                    </w:p>
                  </w:tc>
                  <w:tc>
                    <w:tcPr>
                      <w:tcW w:w="547" w:type="dxa"/>
                      <w:tcBorders>
                        <w:top w:val="single" w:sz="12" w:space="0" w:color="auto"/>
                        <w:left w:val="single" w:sz="12" w:space="0" w:color="auto"/>
                        <w:bottom w:val="single" w:sz="12" w:space="0" w:color="auto"/>
                        <w:right w:val="single" w:sz="12" w:space="0" w:color="auto"/>
                      </w:tcBorders>
                    </w:tcPr>
                    <w:p w:rsidR="00D33BE2" w:rsidRDefault="00D33BE2" w:rsidP="00A77337">
                      <w:pPr>
                        <w:pStyle w:val="afffc"/>
                        <w:ind w:right="0"/>
                      </w:pPr>
                      <w:proofErr w:type="spellStart"/>
                      <w:r>
                        <w:rPr>
                          <w:spacing w:val="-30"/>
                        </w:rPr>
                        <w:t>Кол</w:t>
                      </w:r>
                      <w:proofErr w:type="gramStart"/>
                      <w:r>
                        <w:rPr>
                          <w:spacing w:val="-30"/>
                        </w:rPr>
                        <w:t>.у</w:t>
                      </w:r>
                      <w:proofErr w:type="gramEnd"/>
                      <w:r>
                        <w:rPr>
                          <w:spacing w:val="-30"/>
                        </w:rPr>
                        <w:t>ч</w:t>
                      </w:r>
                      <w:proofErr w:type="spellEnd"/>
                      <w:r>
                        <w:t>.</w:t>
                      </w:r>
                    </w:p>
                  </w:tc>
                  <w:tc>
                    <w:tcPr>
                      <w:tcW w:w="546" w:type="dxa"/>
                      <w:tcBorders>
                        <w:top w:val="single" w:sz="12" w:space="0" w:color="auto"/>
                        <w:left w:val="nil"/>
                        <w:bottom w:val="single" w:sz="12" w:space="0" w:color="auto"/>
                        <w:right w:val="single" w:sz="12" w:space="0" w:color="auto"/>
                      </w:tcBorders>
                    </w:tcPr>
                    <w:p w:rsidR="00D33BE2" w:rsidRDefault="00D33BE2" w:rsidP="00A77337">
                      <w:pPr>
                        <w:pStyle w:val="afffc"/>
                        <w:ind w:right="0"/>
                      </w:pPr>
                      <w:r>
                        <w:t>Лист</w:t>
                      </w:r>
                    </w:p>
                  </w:tc>
                  <w:tc>
                    <w:tcPr>
                      <w:tcW w:w="644" w:type="dxa"/>
                      <w:tcBorders>
                        <w:top w:val="single" w:sz="12" w:space="0" w:color="auto"/>
                        <w:left w:val="single" w:sz="12" w:space="0" w:color="auto"/>
                        <w:bottom w:val="single" w:sz="12" w:space="0" w:color="auto"/>
                        <w:right w:val="single" w:sz="12" w:space="0" w:color="auto"/>
                      </w:tcBorders>
                    </w:tcPr>
                    <w:p w:rsidR="00D33BE2" w:rsidRDefault="00D33BE2" w:rsidP="00A77337">
                      <w:pPr>
                        <w:pStyle w:val="afffc"/>
                        <w:ind w:right="0"/>
                      </w:pPr>
                      <w:r>
                        <w:t>№док.</w:t>
                      </w:r>
                    </w:p>
                  </w:tc>
                  <w:tc>
                    <w:tcPr>
                      <w:tcW w:w="812" w:type="dxa"/>
                      <w:tcBorders>
                        <w:top w:val="single" w:sz="12" w:space="0" w:color="auto"/>
                        <w:left w:val="nil"/>
                        <w:bottom w:val="single" w:sz="12" w:space="0" w:color="auto"/>
                        <w:right w:val="single" w:sz="12" w:space="0" w:color="auto"/>
                      </w:tcBorders>
                    </w:tcPr>
                    <w:p w:rsidR="00D33BE2" w:rsidRDefault="00D33BE2" w:rsidP="00A77337">
                      <w:pPr>
                        <w:pStyle w:val="afffc"/>
                        <w:ind w:right="0"/>
                      </w:pPr>
                      <w:r>
                        <w:t>Подп.</w:t>
                      </w:r>
                    </w:p>
                  </w:tc>
                  <w:tc>
                    <w:tcPr>
                      <w:tcW w:w="546" w:type="dxa"/>
                      <w:tcBorders>
                        <w:top w:val="single" w:sz="12" w:space="0" w:color="auto"/>
                        <w:left w:val="nil"/>
                        <w:bottom w:val="single" w:sz="12" w:space="0" w:color="auto"/>
                        <w:right w:val="single" w:sz="12" w:space="0" w:color="auto"/>
                      </w:tcBorders>
                    </w:tcPr>
                    <w:p w:rsidR="00D33BE2" w:rsidRDefault="00D33BE2" w:rsidP="00A77337">
                      <w:pPr>
                        <w:pStyle w:val="afffc"/>
                        <w:ind w:right="0"/>
                      </w:pPr>
                      <w:r>
                        <w:t>Дата</w:t>
                      </w:r>
                    </w:p>
                  </w:tc>
                  <w:tc>
                    <w:tcPr>
                      <w:tcW w:w="6869" w:type="dxa"/>
                      <w:gridSpan w:val="4"/>
                      <w:vMerge/>
                      <w:tcBorders>
                        <w:left w:val="nil"/>
                        <w:bottom w:val="single" w:sz="12" w:space="0" w:color="auto"/>
                        <w:right w:val="single" w:sz="12" w:space="0" w:color="auto"/>
                      </w:tcBorders>
                    </w:tcPr>
                    <w:p w:rsidR="00D33BE2" w:rsidRDefault="00D33BE2" w:rsidP="00A77337">
                      <w:pPr>
                        <w:pStyle w:val="afffc"/>
                        <w:rPr>
                          <w:spacing w:val="0"/>
                        </w:rPr>
                      </w:pPr>
                    </w:p>
                  </w:tc>
                </w:tr>
                <w:tr w:rsidR="00D33BE2">
                  <w:trPr>
                    <w:cantSplit/>
                    <w:trHeight w:hRule="exact" w:val="283"/>
                  </w:trPr>
                  <w:tc>
                    <w:tcPr>
                      <w:tcW w:w="355"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right="0"/>
                        <w:rPr>
                          <w:spacing w:val="-20"/>
                        </w:rPr>
                      </w:pPr>
                      <w:r>
                        <w:rPr>
                          <w:spacing w:val="-20"/>
                        </w:rPr>
                        <w:t xml:space="preserve">Инв. № </w:t>
                      </w:r>
                      <w:proofErr w:type="spellStart"/>
                      <w:r>
                        <w:rPr>
                          <w:spacing w:val="-20"/>
                        </w:rPr>
                        <w:t>одл</w:t>
                      </w:r>
                      <w:proofErr w:type="spellEnd"/>
                      <w:r>
                        <w:rPr>
                          <w:spacing w:val="-20"/>
                        </w:rPr>
                        <w:t>.</w:t>
                      </w:r>
                    </w:p>
                  </w:tc>
                  <w:tc>
                    <w:tcPr>
                      <w:tcW w:w="365"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ind w:left="113" w:right="0"/>
                      </w:pPr>
                      <w:r>
                        <w:t>139786</w:t>
                      </w:r>
                    </w:p>
                  </w:tc>
                  <w:tc>
                    <w:tcPr>
                      <w:tcW w:w="1092" w:type="dxa"/>
                      <w:gridSpan w:val="2"/>
                      <w:tcBorders>
                        <w:top w:val="single" w:sz="12" w:space="0" w:color="auto"/>
                        <w:left w:val="nil"/>
                        <w:bottom w:val="single" w:sz="6" w:space="0" w:color="auto"/>
                        <w:right w:val="single" w:sz="12" w:space="0" w:color="auto"/>
                      </w:tcBorders>
                      <w:vAlign w:val="bottom"/>
                    </w:tcPr>
                    <w:p w:rsidR="00D33BE2" w:rsidRPr="0004679C" w:rsidRDefault="00D33BE2" w:rsidP="00A77337">
                      <w:pPr>
                        <w:pStyle w:val="afffc"/>
                        <w:ind w:left="78" w:right="0"/>
                        <w:jc w:val="left"/>
                        <w:rPr>
                          <w:sz w:val="20"/>
                        </w:rPr>
                      </w:pPr>
                      <w:r>
                        <w:rPr>
                          <w:sz w:val="20"/>
                        </w:rPr>
                        <w:t>ГИП</w:t>
                      </w:r>
                    </w:p>
                  </w:tc>
                  <w:tc>
                    <w:tcPr>
                      <w:tcW w:w="1190" w:type="dxa"/>
                      <w:gridSpan w:val="2"/>
                      <w:tcBorders>
                        <w:top w:val="single" w:sz="12" w:space="0" w:color="auto"/>
                        <w:left w:val="nil"/>
                        <w:bottom w:val="single" w:sz="6" w:space="0" w:color="auto"/>
                        <w:right w:val="single" w:sz="12" w:space="0" w:color="auto"/>
                      </w:tcBorders>
                      <w:vAlign w:val="bottom"/>
                    </w:tcPr>
                    <w:p w:rsidR="00D33BE2" w:rsidRPr="0004679C" w:rsidRDefault="00D33BE2" w:rsidP="00C424C1">
                      <w:pPr>
                        <w:pStyle w:val="afffc"/>
                        <w:ind w:right="0"/>
                        <w:jc w:val="left"/>
                        <w:rPr>
                          <w:sz w:val="20"/>
                        </w:rPr>
                      </w:pPr>
                      <w:r>
                        <w:rPr>
                          <w:sz w:val="20"/>
                        </w:rPr>
                        <w:t>Платонов</w:t>
                      </w:r>
                    </w:p>
                  </w:tc>
                  <w:tc>
                    <w:tcPr>
                      <w:tcW w:w="812" w:type="dxa"/>
                      <w:tcBorders>
                        <w:top w:val="single" w:sz="12" w:space="0" w:color="auto"/>
                        <w:left w:val="nil"/>
                        <w:bottom w:val="single" w:sz="6" w:space="0" w:color="auto"/>
                        <w:right w:val="single" w:sz="12" w:space="0" w:color="auto"/>
                      </w:tcBorders>
                      <w:vAlign w:val="bottom"/>
                    </w:tcPr>
                    <w:p w:rsidR="00D33BE2" w:rsidRDefault="00D33BE2" w:rsidP="00A77337">
                      <w:pPr>
                        <w:pStyle w:val="afffc"/>
                        <w:rPr>
                          <w:sz w:val="20"/>
                        </w:rPr>
                      </w:pPr>
                    </w:p>
                  </w:tc>
                  <w:tc>
                    <w:tcPr>
                      <w:tcW w:w="546" w:type="dxa"/>
                      <w:tcBorders>
                        <w:top w:val="single" w:sz="12" w:space="0" w:color="auto"/>
                        <w:left w:val="nil"/>
                        <w:bottom w:val="single" w:sz="6" w:space="0" w:color="auto"/>
                        <w:right w:val="single" w:sz="12" w:space="0" w:color="auto"/>
                      </w:tcBorders>
                      <w:vAlign w:val="bottom"/>
                    </w:tcPr>
                    <w:p w:rsidR="00D33BE2" w:rsidRDefault="00D33BE2" w:rsidP="00A77337">
                      <w:pPr>
                        <w:pStyle w:val="afffc"/>
                        <w:ind w:right="0"/>
                        <w:rPr>
                          <w:spacing w:val="0"/>
                          <w:sz w:val="20"/>
                        </w:rPr>
                      </w:pPr>
                    </w:p>
                  </w:tc>
                  <w:tc>
                    <w:tcPr>
                      <w:tcW w:w="3824" w:type="dxa"/>
                      <w:vMerge w:val="restart"/>
                      <w:tcBorders>
                        <w:top w:val="single" w:sz="12" w:space="0" w:color="auto"/>
                        <w:left w:val="nil"/>
                        <w:right w:val="single" w:sz="12" w:space="0" w:color="auto"/>
                      </w:tcBorders>
                      <w:vAlign w:val="center"/>
                    </w:tcPr>
                    <w:p w:rsidR="00D33BE2" w:rsidRDefault="00D33BE2" w:rsidP="00A77337">
                      <w:pPr>
                        <w:pStyle w:val="afffc"/>
                        <w:ind w:right="0"/>
                        <w:rPr>
                          <w:sz w:val="24"/>
                          <w:szCs w:val="24"/>
                        </w:rPr>
                      </w:pPr>
                      <w:r w:rsidRPr="00E8569B">
                        <w:rPr>
                          <w:sz w:val="24"/>
                          <w:szCs w:val="24"/>
                        </w:rPr>
                        <w:t>Замена перехода МН УБКУА</w:t>
                      </w:r>
                    </w:p>
                    <w:p w:rsidR="00D33BE2" w:rsidRDefault="00D33BE2" w:rsidP="00A77337">
                      <w:pPr>
                        <w:pStyle w:val="afffc"/>
                        <w:ind w:right="0"/>
                        <w:rPr>
                          <w:sz w:val="24"/>
                          <w:szCs w:val="24"/>
                        </w:rPr>
                      </w:pPr>
                      <w:r w:rsidRPr="00E8569B">
                        <w:rPr>
                          <w:sz w:val="24"/>
                          <w:szCs w:val="24"/>
                        </w:rPr>
                        <w:t>через малый водоток</w:t>
                      </w:r>
                      <w:r>
                        <w:rPr>
                          <w:sz w:val="24"/>
                          <w:szCs w:val="24"/>
                        </w:rPr>
                        <w:t xml:space="preserve"> ручей</w:t>
                      </w:r>
                    </w:p>
                    <w:p w:rsidR="00D33BE2" w:rsidRPr="00E8569B" w:rsidRDefault="00D33BE2" w:rsidP="00A77337">
                      <w:pPr>
                        <w:pStyle w:val="afffc"/>
                        <w:ind w:right="0"/>
                        <w:rPr>
                          <w:sz w:val="24"/>
                          <w:szCs w:val="24"/>
                        </w:rPr>
                      </w:pPr>
                      <w:r>
                        <w:rPr>
                          <w:sz w:val="24"/>
                          <w:szCs w:val="24"/>
                        </w:rPr>
                        <w:t>(основная нитка), 1285.9</w:t>
                      </w:r>
                      <w:r w:rsidRPr="00E8569B">
                        <w:rPr>
                          <w:sz w:val="24"/>
                          <w:szCs w:val="24"/>
                        </w:rPr>
                        <w:t>км, Ду1200</w:t>
                      </w:r>
                    </w:p>
                    <w:p w:rsidR="00D33BE2" w:rsidRPr="00882A1E" w:rsidRDefault="00D33BE2" w:rsidP="00A77337">
                      <w:pPr>
                        <w:pStyle w:val="afffc"/>
                        <w:spacing w:before="120"/>
                        <w:ind w:right="0"/>
                        <w:rPr>
                          <w:sz w:val="24"/>
                          <w:szCs w:val="24"/>
                        </w:rPr>
                      </w:pPr>
                      <w:r>
                        <w:rPr>
                          <w:sz w:val="24"/>
                          <w:szCs w:val="24"/>
                        </w:rPr>
                        <w:t>Содержание</w:t>
                      </w:r>
                    </w:p>
                  </w:tc>
                  <w:tc>
                    <w:tcPr>
                      <w:tcW w:w="934" w:type="dxa"/>
                      <w:tcBorders>
                        <w:top w:val="single" w:sz="12" w:space="0" w:color="auto"/>
                        <w:left w:val="nil"/>
                        <w:bottom w:val="single" w:sz="12" w:space="0" w:color="auto"/>
                        <w:right w:val="single" w:sz="12" w:space="0" w:color="auto"/>
                      </w:tcBorders>
                      <w:vAlign w:val="center"/>
                    </w:tcPr>
                    <w:p w:rsidR="00D33BE2" w:rsidRPr="0045060C" w:rsidRDefault="00D33BE2" w:rsidP="00A77337">
                      <w:pPr>
                        <w:pStyle w:val="afffc"/>
                        <w:ind w:right="0"/>
                        <w:rPr>
                          <w:sz w:val="24"/>
                          <w:szCs w:val="24"/>
                        </w:rPr>
                      </w:pPr>
                      <w:r w:rsidRPr="0045060C">
                        <w:rPr>
                          <w:sz w:val="24"/>
                          <w:szCs w:val="24"/>
                        </w:rPr>
                        <w:t>Стадия</w:t>
                      </w:r>
                    </w:p>
                  </w:tc>
                  <w:tc>
                    <w:tcPr>
                      <w:tcW w:w="852" w:type="dxa"/>
                      <w:tcBorders>
                        <w:top w:val="single" w:sz="12" w:space="0" w:color="auto"/>
                        <w:left w:val="nil"/>
                        <w:bottom w:val="single" w:sz="12" w:space="0" w:color="auto"/>
                        <w:right w:val="single" w:sz="12" w:space="0" w:color="auto"/>
                      </w:tcBorders>
                      <w:vAlign w:val="center"/>
                    </w:tcPr>
                    <w:p w:rsidR="00D33BE2" w:rsidRPr="0045060C" w:rsidRDefault="00D33BE2" w:rsidP="00A77337">
                      <w:pPr>
                        <w:pStyle w:val="afffc"/>
                        <w:ind w:right="0"/>
                        <w:rPr>
                          <w:sz w:val="24"/>
                          <w:szCs w:val="24"/>
                        </w:rPr>
                      </w:pPr>
                      <w:r w:rsidRPr="0045060C">
                        <w:rPr>
                          <w:sz w:val="24"/>
                          <w:szCs w:val="24"/>
                        </w:rPr>
                        <w:t>Лист</w:t>
                      </w:r>
                    </w:p>
                  </w:tc>
                  <w:tc>
                    <w:tcPr>
                      <w:tcW w:w="1259" w:type="dxa"/>
                      <w:tcBorders>
                        <w:top w:val="single" w:sz="12" w:space="0" w:color="auto"/>
                        <w:left w:val="nil"/>
                        <w:bottom w:val="single" w:sz="12" w:space="0" w:color="auto"/>
                        <w:right w:val="single" w:sz="12" w:space="0" w:color="auto"/>
                      </w:tcBorders>
                      <w:vAlign w:val="center"/>
                    </w:tcPr>
                    <w:p w:rsidR="00D33BE2" w:rsidRPr="0045060C" w:rsidRDefault="00D33BE2" w:rsidP="00A77337">
                      <w:pPr>
                        <w:pStyle w:val="afffc"/>
                        <w:ind w:right="142"/>
                        <w:rPr>
                          <w:sz w:val="24"/>
                          <w:szCs w:val="24"/>
                        </w:rPr>
                      </w:pPr>
                      <w:r w:rsidRPr="0045060C">
                        <w:rPr>
                          <w:sz w:val="24"/>
                          <w:szCs w:val="24"/>
                        </w:rPr>
                        <w:t>Листов</w:t>
                      </w:r>
                    </w:p>
                  </w:tc>
                </w:tr>
                <w:tr w:rsidR="00D33BE2">
                  <w:trPr>
                    <w:cantSplit/>
                    <w:trHeight w:hRule="exact" w:val="283"/>
                  </w:trPr>
                  <w:tc>
                    <w:tcPr>
                      <w:tcW w:w="355" w:type="dxa"/>
                      <w:vMerge/>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pPr>
                    </w:p>
                  </w:tc>
                  <w:tc>
                    <w:tcPr>
                      <w:tcW w:w="365" w:type="dxa"/>
                      <w:vMerge/>
                      <w:tcBorders>
                        <w:top w:val="single" w:sz="12" w:space="0" w:color="auto"/>
                        <w:left w:val="single" w:sz="12" w:space="0" w:color="auto"/>
                        <w:bottom w:val="single" w:sz="12" w:space="0" w:color="auto"/>
                        <w:right w:val="single" w:sz="12" w:space="0" w:color="auto"/>
                      </w:tcBorders>
                      <w:textDirection w:val="btLr"/>
                      <w:vAlign w:val="center"/>
                    </w:tcPr>
                    <w:p w:rsidR="00D33BE2" w:rsidRDefault="00D33BE2" w:rsidP="00A77337">
                      <w:pPr>
                        <w:pStyle w:val="afffc"/>
                      </w:pPr>
                    </w:p>
                  </w:tc>
                  <w:tc>
                    <w:tcPr>
                      <w:tcW w:w="1092" w:type="dxa"/>
                      <w:gridSpan w:val="2"/>
                      <w:tcBorders>
                        <w:top w:val="single" w:sz="6" w:space="0" w:color="auto"/>
                        <w:left w:val="nil"/>
                        <w:bottom w:val="single" w:sz="6" w:space="0" w:color="auto"/>
                        <w:right w:val="single" w:sz="12" w:space="0" w:color="auto"/>
                      </w:tcBorders>
                    </w:tcPr>
                    <w:p w:rsidR="00D33BE2" w:rsidRPr="0004679C" w:rsidRDefault="00D33BE2" w:rsidP="00A77337">
                      <w:pPr>
                        <w:pStyle w:val="afffc"/>
                        <w:ind w:left="78" w:right="0"/>
                        <w:jc w:val="left"/>
                        <w:rPr>
                          <w:sz w:val="20"/>
                        </w:rPr>
                      </w:pPr>
                    </w:p>
                  </w:tc>
                  <w:tc>
                    <w:tcPr>
                      <w:tcW w:w="1190" w:type="dxa"/>
                      <w:gridSpan w:val="2"/>
                      <w:tcBorders>
                        <w:top w:val="single" w:sz="6" w:space="0" w:color="auto"/>
                        <w:left w:val="nil"/>
                        <w:bottom w:val="single" w:sz="6" w:space="0" w:color="auto"/>
                        <w:right w:val="single" w:sz="12" w:space="0" w:color="auto"/>
                      </w:tcBorders>
                    </w:tcPr>
                    <w:p w:rsidR="00D33BE2" w:rsidRPr="0004679C" w:rsidRDefault="00D33BE2" w:rsidP="00A77337">
                      <w:pPr>
                        <w:pStyle w:val="afffc"/>
                        <w:ind w:left="32" w:right="0"/>
                        <w:jc w:val="left"/>
                        <w:rPr>
                          <w:sz w:val="20"/>
                        </w:rPr>
                      </w:pPr>
                    </w:p>
                  </w:tc>
                  <w:tc>
                    <w:tcPr>
                      <w:tcW w:w="812" w:type="dxa"/>
                      <w:tcBorders>
                        <w:top w:val="single" w:sz="6" w:space="0" w:color="auto"/>
                        <w:left w:val="nil"/>
                        <w:bottom w:val="single" w:sz="6" w:space="0" w:color="auto"/>
                        <w:right w:val="single" w:sz="12" w:space="0" w:color="auto"/>
                      </w:tcBorders>
                    </w:tcPr>
                    <w:p w:rsidR="00D33BE2" w:rsidRDefault="00D33BE2" w:rsidP="00A77337">
                      <w:pPr>
                        <w:pStyle w:val="afffc"/>
                        <w:rPr>
                          <w:sz w:val="20"/>
                        </w:rPr>
                      </w:pPr>
                    </w:p>
                  </w:tc>
                  <w:tc>
                    <w:tcPr>
                      <w:tcW w:w="546" w:type="dxa"/>
                      <w:tcBorders>
                        <w:top w:val="single" w:sz="6" w:space="0" w:color="auto"/>
                        <w:left w:val="nil"/>
                        <w:bottom w:val="single" w:sz="6" w:space="0" w:color="auto"/>
                        <w:right w:val="single" w:sz="12" w:space="0" w:color="auto"/>
                      </w:tcBorders>
                    </w:tcPr>
                    <w:p w:rsidR="00D33BE2" w:rsidRPr="001A1D3A" w:rsidRDefault="00D33BE2" w:rsidP="00A77337">
                      <w:pPr>
                        <w:pStyle w:val="afffc"/>
                        <w:ind w:right="0"/>
                        <w:rPr>
                          <w:spacing w:val="0"/>
                          <w:sz w:val="20"/>
                        </w:rPr>
                      </w:pPr>
                    </w:p>
                  </w:tc>
                  <w:tc>
                    <w:tcPr>
                      <w:tcW w:w="3824" w:type="dxa"/>
                      <w:vMerge/>
                      <w:tcBorders>
                        <w:left w:val="nil"/>
                        <w:right w:val="single" w:sz="12" w:space="0" w:color="auto"/>
                      </w:tcBorders>
                    </w:tcPr>
                    <w:p w:rsidR="00D33BE2" w:rsidRDefault="00D33BE2" w:rsidP="00A77337">
                      <w:pPr>
                        <w:pStyle w:val="afffc"/>
                      </w:pPr>
                    </w:p>
                  </w:tc>
                  <w:tc>
                    <w:tcPr>
                      <w:tcW w:w="934" w:type="dxa"/>
                      <w:tcBorders>
                        <w:top w:val="single" w:sz="12" w:space="0" w:color="auto"/>
                        <w:left w:val="nil"/>
                        <w:bottom w:val="single" w:sz="12" w:space="0" w:color="auto"/>
                        <w:right w:val="single" w:sz="12" w:space="0" w:color="auto"/>
                      </w:tcBorders>
                      <w:vAlign w:val="center"/>
                    </w:tcPr>
                    <w:p w:rsidR="00D33BE2" w:rsidRPr="0045060C" w:rsidRDefault="00D33BE2" w:rsidP="00A77337">
                      <w:pPr>
                        <w:pStyle w:val="afffc"/>
                        <w:ind w:right="0"/>
                        <w:rPr>
                          <w:sz w:val="24"/>
                          <w:szCs w:val="24"/>
                        </w:rPr>
                      </w:pPr>
                      <w:r>
                        <w:rPr>
                          <w:sz w:val="24"/>
                          <w:szCs w:val="24"/>
                        </w:rPr>
                        <w:t>РП</w:t>
                      </w:r>
                    </w:p>
                  </w:tc>
                  <w:tc>
                    <w:tcPr>
                      <w:tcW w:w="852" w:type="dxa"/>
                      <w:tcBorders>
                        <w:top w:val="single" w:sz="12" w:space="0" w:color="auto"/>
                        <w:left w:val="nil"/>
                        <w:bottom w:val="single" w:sz="12" w:space="0" w:color="auto"/>
                        <w:right w:val="single" w:sz="12" w:space="0" w:color="auto"/>
                      </w:tcBorders>
                      <w:vAlign w:val="center"/>
                    </w:tcPr>
                    <w:p w:rsidR="00D33BE2" w:rsidRPr="0045060C" w:rsidRDefault="00D33BE2" w:rsidP="00A77337">
                      <w:pPr>
                        <w:pStyle w:val="afffc"/>
                        <w:ind w:right="0"/>
                        <w:rPr>
                          <w:sz w:val="24"/>
                          <w:szCs w:val="24"/>
                        </w:rPr>
                      </w:pPr>
                    </w:p>
                  </w:tc>
                  <w:tc>
                    <w:tcPr>
                      <w:tcW w:w="1259" w:type="dxa"/>
                      <w:tcBorders>
                        <w:top w:val="single" w:sz="12" w:space="0" w:color="auto"/>
                        <w:left w:val="nil"/>
                        <w:bottom w:val="single" w:sz="12" w:space="0" w:color="auto"/>
                        <w:right w:val="single" w:sz="12" w:space="0" w:color="auto"/>
                      </w:tcBorders>
                      <w:vAlign w:val="center"/>
                    </w:tcPr>
                    <w:p w:rsidR="00D33BE2" w:rsidRPr="00882A1E" w:rsidRDefault="00D33BE2" w:rsidP="00A77337">
                      <w:pPr>
                        <w:pStyle w:val="afffc"/>
                        <w:ind w:right="0"/>
                        <w:rPr>
                          <w:sz w:val="24"/>
                          <w:szCs w:val="24"/>
                        </w:rPr>
                      </w:pPr>
                      <w:r>
                        <w:rPr>
                          <w:sz w:val="24"/>
                          <w:szCs w:val="24"/>
                        </w:rPr>
                        <w:t>1</w:t>
                      </w:r>
                    </w:p>
                  </w:tc>
                </w:tr>
                <w:tr w:rsidR="00D33BE2">
                  <w:trPr>
                    <w:cantSplit/>
                    <w:trHeight w:hRule="exact" w:val="283"/>
                  </w:trPr>
                  <w:tc>
                    <w:tcPr>
                      <w:tcW w:w="355" w:type="dxa"/>
                      <w:vMerge/>
                      <w:tcBorders>
                        <w:top w:val="single" w:sz="12" w:space="0" w:color="auto"/>
                        <w:left w:val="single" w:sz="12" w:space="0" w:color="auto"/>
                        <w:bottom w:val="single" w:sz="12" w:space="0" w:color="auto"/>
                        <w:right w:val="single" w:sz="12" w:space="0" w:color="auto"/>
                      </w:tcBorders>
                    </w:tcPr>
                    <w:p w:rsidR="00D33BE2" w:rsidRDefault="00D33BE2" w:rsidP="00A77337">
                      <w:pPr>
                        <w:pStyle w:val="afffc"/>
                      </w:pPr>
                    </w:p>
                  </w:tc>
                  <w:tc>
                    <w:tcPr>
                      <w:tcW w:w="365" w:type="dxa"/>
                      <w:vMerge/>
                      <w:tcBorders>
                        <w:top w:val="single" w:sz="12" w:space="0" w:color="auto"/>
                        <w:left w:val="single" w:sz="12" w:space="0" w:color="auto"/>
                        <w:bottom w:val="single" w:sz="12" w:space="0" w:color="auto"/>
                        <w:right w:val="single" w:sz="12" w:space="0" w:color="auto"/>
                      </w:tcBorders>
                    </w:tcPr>
                    <w:p w:rsidR="00D33BE2" w:rsidRDefault="00D33BE2" w:rsidP="00A77337">
                      <w:pPr>
                        <w:pStyle w:val="afffc"/>
                      </w:pPr>
                    </w:p>
                  </w:tc>
                  <w:tc>
                    <w:tcPr>
                      <w:tcW w:w="1092" w:type="dxa"/>
                      <w:gridSpan w:val="2"/>
                      <w:tcBorders>
                        <w:top w:val="single" w:sz="6" w:space="0" w:color="auto"/>
                        <w:left w:val="nil"/>
                        <w:bottom w:val="single" w:sz="6" w:space="0" w:color="auto"/>
                        <w:right w:val="single" w:sz="12" w:space="0" w:color="auto"/>
                      </w:tcBorders>
                    </w:tcPr>
                    <w:p w:rsidR="00D33BE2" w:rsidRPr="0004679C" w:rsidRDefault="00D33BE2" w:rsidP="00A77337">
                      <w:pPr>
                        <w:pStyle w:val="afffc"/>
                        <w:ind w:left="78" w:right="0"/>
                        <w:jc w:val="left"/>
                        <w:rPr>
                          <w:sz w:val="20"/>
                        </w:rPr>
                      </w:pPr>
                    </w:p>
                  </w:tc>
                  <w:tc>
                    <w:tcPr>
                      <w:tcW w:w="1190" w:type="dxa"/>
                      <w:gridSpan w:val="2"/>
                      <w:tcBorders>
                        <w:top w:val="single" w:sz="6" w:space="0" w:color="auto"/>
                        <w:left w:val="nil"/>
                        <w:bottom w:val="single" w:sz="6" w:space="0" w:color="auto"/>
                        <w:right w:val="single" w:sz="12" w:space="0" w:color="auto"/>
                      </w:tcBorders>
                    </w:tcPr>
                    <w:p w:rsidR="00D33BE2" w:rsidRPr="0004679C" w:rsidRDefault="00D33BE2" w:rsidP="00A77337">
                      <w:pPr>
                        <w:pStyle w:val="afffc"/>
                        <w:ind w:left="32" w:right="0"/>
                        <w:jc w:val="left"/>
                        <w:rPr>
                          <w:sz w:val="20"/>
                        </w:rPr>
                      </w:pPr>
                    </w:p>
                  </w:tc>
                  <w:tc>
                    <w:tcPr>
                      <w:tcW w:w="812" w:type="dxa"/>
                      <w:tcBorders>
                        <w:top w:val="single" w:sz="6" w:space="0" w:color="auto"/>
                        <w:left w:val="nil"/>
                        <w:bottom w:val="single" w:sz="6" w:space="0" w:color="auto"/>
                        <w:right w:val="single" w:sz="12" w:space="0" w:color="auto"/>
                      </w:tcBorders>
                    </w:tcPr>
                    <w:p w:rsidR="00D33BE2" w:rsidRDefault="00D33BE2" w:rsidP="00A77337">
                      <w:pPr>
                        <w:pStyle w:val="afffc"/>
                        <w:rPr>
                          <w:sz w:val="20"/>
                        </w:rPr>
                      </w:pPr>
                    </w:p>
                  </w:tc>
                  <w:tc>
                    <w:tcPr>
                      <w:tcW w:w="546" w:type="dxa"/>
                      <w:tcBorders>
                        <w:top w:val="single" w:sz="6" w:space="0" w:color="auto"/>
                        <w:left w:val="nil"/>
                        <w:bottom w:val="single" w:sz="6" w:space="0" w:color="auto"/>
                        <w:right w:val="single" w:sz="12" w:space="0" w:color="auto"/>
                      </w:tcBorders>
                    </w:tcPr>
                    <w:p w:rsidR="00D33BE2" w:rsidRDefault="00D33BE2" w:rsidP="00A77337">
                      <w:pPr>
                        <w:pStyle w:val="afffc"/>
                        <w:ind w:right="0"/>
                        <w:rPr>
                          <w:spacing w:val="0"/>
                          <w:sz w:val="20"/>
                        </w:rPr>
                      </w:pPr>
                    </w:p>
                  </w:tc>
                  <w:tc>
                    <w:tcPr>
                      <w:tcW w:w="3824" w:type="dxa"/>
                      <w:vMerge/>
                      <w:tcBorders>
                        <w:left w:val="nil"/>
                        <w:right w:val="single" w:sz="12" w:space="0" w:color="auto"/>
                      </w:tcBorders>
                    </w:tcPr>
                    <w:p w:rsidR="00D33BE2" w:rsidRDefault="00D33BE2" w:rsidP="00A77337">
                      <w:pPr>
                        <w:pStyle w:val="afffc"/>
                      </w:pPr>
                    </w:p>
                  </w:tc>
                  <w:tc>
                    <w:tcPr>
                      <w:tcW w:w="934" w:type="dxa"/>
                      <w:vMerge w:val="restart"/>
                      <w:tcBorders>
                        <w:top w:val="single" w:sz="12" w:space="0" w:color="auto"/>
                        <w:left w:val="nil"/>
                        <w:bottom w:val="single" w:sz="12" w:space="0" w:color="auto"/>
                      </w:tcBorders>
                      <w:vAlign w:val="center"/>
                    </w:tcPr>
                    <w:p w:rsidR="00D33BE2" w:rsidRPr="007B3318" w:rsidRDefault="00D33BE2" w:rsidP="00A77337">
                      <w:pPr>
                        <w:pStyle w:val="afffc"/>
                        <w:ind w:right="0"/>
                        <w:rPr>
                          <w:sz w:val="24"/>
                          <w:szCs w:val="24"/>
                        </w:rPr>
                      </w:pPr>
                      <w:r>
                        <w:rPr>
                          <w:noProof/>
                          <w:sz w:val="24"/>
                          <w:szCs w:val="24"/>
                        </w:rPr>
                        <w:drawing>
                          <wp:inline distT="0" distB="0" distL="0" distR="0">
                            <wp:extent cx="523875" cy="52387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523875" cy="523875"/>
                                    </a:xfrm>
                                    <a:prstGeom prst="rect">
                                      <a:avLst/>
                                    </a:prstGeom>
                                    <a:noFill/>
                                    <a:ln w="9525">
                                      <a:noFill/>
                                      <a:miter lim="800000"/>
                                      <a:headEnd/>
                                      <a:tailEnd/>
                                    </a:ln>
                                  </pic:spPr>
                                </pic:pic>
                              </a:graphicData>
                            </a:graphic>
                          </wp:inline>
                        </w:drawing>
                      </w:r>
                    </w:p>
                  </w:tc>
                  <w:tc>
                    <w:tcPr>
                      <w:tcW w:w="2111" w:type="dxa"/>
                      <w:gridSpan w:val="2"/>
                      <w:vMerge w:val="restart"/>
                      <w:tcBorders>
                        <w:top w:val="single" w:sz="12" w:space="0" w:color="auto"/>
                        <w:bottom w:val="single" w:sz="12" w:space="0" w:color="auto"/>
                        <w:right w:val="single" w:sz="12" w:space="0" w:color="auto"/>
                      </w:tcBorders>
                      <w:vAlign w:val="center"/>
                    </w:tcPr>
                    <w:p w:rsidR="00D33BE2" w:rsidRPr="007B3318" w:rsidRDefault="00D33BE2" w:rsidP="007B3318">
                      <w:pPr>
                        <w:pStyle w:val="a6"/>
                        <w:jc w:val="center"/>
                        <w:rPr>
                          <w:rFonts w:ascii="Arial" w:hAnsi="Arial"/>
                          <w:b/>
                          <w:i/>
                          <w:sz w:val="22"/>
                          <w:szCs w:val="22"/>
                        </w:rPr>
                      </w:pPr>
                      <w:r w:rsidRPr="007B3318">
                        <w:rPr>
                          <w:rFonts w:ascii="Arial" w:hAnsi="Arial"/>
                          <w:b/>
                          <w:i/>
                          <w:sz w:val="22"/>
                          <w:szCs w:val="22"/>
                        </w:rPr>
                        <w:t>ОАО</w:t>
                      </w:r>
                    </w:p>
                    <w:p w:rsidR="00D33BE2" w:rsidRPr="007B3318" w:rsidRDefault="00D33BE2" w:rsidP="007B3318">
                      <w:pPr>
                        <w:pStyle w:val="afffc"/>
                        <w:ind w:right="0"/>
                        <w:rPr>
                          <w:sz w:val="20"/>
                        </w:rPr>
                      </w:pPr>
                      <w:r>
                        <w:rPr>
                          <w:rFonts w:ascii="Arial" w:hAnsi="Arial"/>
                          <w:b/>
                          <w:i/>
                          <w:szCs w:val="22"/>
                        </w:rPr>
                        <w:t>«</w:t>
                      </w:r>
                      <w:proofErr w:type="spellStart"/>
                      <w:r w:rsidRPr="007B3318">
                        <w:rPr>
                          <w:rFonts w:ascii="Arial" w:hAnsi="Arial"/>
                          <w:b/>
                          <w:i/>
                          <w:sz w:val="20"/>
                        </w:rPr>
                        <w:t>Гипротрубопровод</w:t>
                      </w:r>
                      <w:proofErr w:type="spellEnd"/>
                      <w:r w:rsidRPr="007B3318">
                        <w:rPr>
                          <w:rFonts w:ascii="Arial" w:hAnsi="Arial"/>
                          <w:b/>
                          <w:i/>
                          <w:sz w:val="20"/>
                        </w:rPr>
                        <w:t>»</w:t>
                      </w:r>
                    </w:p>
                  </w:tc>
                </w:tr>
                <w:tr w:rsidR="00D33BE2">
                  <w:trPr>
                    <w:cantSplit/>
                    <w:trHeight w:hRule="exact" w:val="283"/>
                  </w:trPr>
                  <w:tc>
                    <w:tcPr>
                      <w:tcW w:w="355" w:type="dxa"/>
                      <w:vMerge/>
                      <w:tcBorders>
                        <w:top w:val="single" w:sz="12" w:space="0" w:color="auto"/>
                        <w:left w:val="single" w:sz="12" w:space="0" w:color="auto"/>
                        <w:bottom w:val="single" w:sz="12" w:space="0" w:color="auto"/>
                        <w:right w:val="single" w:sz="12" w:space="0" w:color="auto"/>
                      </w:tcBorders>
                    </w:tcPr>
                    <w:p w:rsidR="00D33BE2" w:rsidRDefault="00D33BE2" w:rsidP="00A77337">
                      <w:pPr>
                        <w:pStyle w:val="afffc"/>
                      </w:pPr>
                    </w:p>
                  </w:tc>
                  <w:tc>
                    <w:tcPr>
                      <w:tcW w:w="365" w:type="dxa"/>
                      <w:vMerge/>
                      <w:tcBorders>
                        <w:top w:val="single" w:sz="12" w:space="0" w:color="auto"/>
                        <w:left w:val="single" w:sz="12" w:space="0" w:color="auto"/>
                        <w:bottom w:val="single" w:sz="12" w:space="0" w:color="auto"/>
                        <w:right w:val="single" w:sz="12" w:space="0" w:color="auto"/>
                      </w:tcBorders>
                    </w:tcPr>
                    <w:p w:rsidR="00D33BE2" w:rsidRDefault="00D33BE2" w:rsidP="00A77337">
                      <w:pPr>
                        <w:pStyle w:val="afffc"/>
                      </w:pPr>
                    </w:p>
                  </w:tc>
                  <w:tc>
                    <w:tcPr>
                      <w:tcW w:w="1092" w:type="dxa"/>
                      <w:gridSpan w:val="2"/>
                      <w:tcBorders>
                        <w:top w:val="single" w:sz="6" w:space="0" w:color="auto"/>
                        <w:left w:val="nil"/>
                        <w:bottom w:val="single" w:sz="6" w:space="0" w:color="auto"/>
                        <w:right w:val="single" w:sz="12" w:space="0" w:color="auto"/>
                      </w:tcBorders>
                    </w:tcPr>
                    <w:p w:rsidR="00D33BE2" w:rsidRPr="0004679C" w:rsidRDefault="00D33BE2" w:rsidP="00A77337">
                      <w:pPr>
                        <w:pStyle w:val="afffc"/>
                        <w:ind w:left="78" w:right="0"/>
                        <w:jc w:val="left"/>
                        <w:rPr>
                          <w:sz w:val="20"/>
                        </w:rPr>
                      </w:pPr>
                    </w:p>
                  </w:tc>
                  <w:tc>
                    <w:tcPr>
                      <w:tcW w:w="1190" w:type="dxa"/>
                      <w:gridSpan w:val="2"/>
                      <w:tcBorders>
                        <w:top w:val="single" w:sz="6" w:space="0" w:color="auto"/>
                        <w:left w:val="nil"/>
                        <w:bottom w:val="single" w:sz="6" w:space="0" w:color="auto"/>
                        <w:right w:val="single" w:sz="12" w:space="0" w:color="auto"/>
                      </w:tcBorders>
                    </w:tcPr>
                    <w:p w:rsidR="00D33BE2" w:rsidRPr="0004679C" w:rsidRDefault="00D33BE2" w:rsidP="00A77337">
                      <w:pPr>
                        <w:pStyle w:val="afffc"/>
                        <w:ind w:left="32" w:right="0"/>
                        <w:jc w:val="left"/>
                        <w:rPr>
                          <w:sz w:val="20"/>
                        </w:rPr>
                      </w:pPr>
                    </w:p>
                  </w:tc>
                  <w:tc>
                    <w:tcPr>
                      <w:tcW w:w="812" w:type="dxa"/>
                      <w:tcBorders>
                        <w:top w:val="single" w:sz="6" w:space="0" w:color="auto"/>
                        <w:left w:val="nil"/>
                        <w:bottom w:val="single" w:sz="6" w:space="0" w:color="auto"/>
                        <w:right w:val="single" w:sz="12" w:space="0" w:color="auto"/>
                      </w:tcBorders>
                    </w:tcPr>
                    <w:p w:rsidR="00D33BE2" w:rsidRDefault="00D33BE2" w:rsidP="00431938">
                      <w:pPr>
                        <w:pStyle w:val="afffc"/>
                        <w:rPr>
                          <w:sz w:val="20"/>
                        </w:rPr>
                      </w:pPr>
                    </w:p>
                  </w:tc>
                  <w:tc>
                    <w:tcPr>
                      <w:tcW w:w="546" w:type="dxa"/>
                      <w:tcBorders>
                        <w:top w:val="single" w:sz="6" w:space="0" w:color="auto"/>
                        <w:left w:val="nil"/>
                        <w:bottom w:val="single" w:sz="6" w:space="0" w:color="auto"/>
                        <w:right w:val="single" w:sz="12" w:space="0" w:color="auto"/>
                      </w:tcBorders>
                    </w:tcPr>
                    <w:p w:rsidR="00D33BE2" w:rsidRPr="001A1D3A" w:rsidRDefault="00D33BE2" w:rsidP="00A77337">
                      <w:pPr>
                        <w:pStyle w:val="afffc"/>
                        <w:ind w:right="0"/>
                        <w:rPr>
                          <w:spacing w:val="0"/>
                          <w:sz w:val="20"/>
                        </w:rPr>
                      </w:pPr>
                    </w:p>
                  </w:tc>
                  <w:tc>
                    <w:tcPr>
                      <w:tcW w:w="3824" w:type="dxa"/>
                      <w:vMerge/>
                      <w:tcBorders>
                        <w:left w:val="nil"/>
                        <w:right w:val="single" w:sz="12" w:space="0" w:color="auto"/>
                      </w:tcBorders>
                    </w:tcPr>
                    <w:p w:rsidR="00D33BE2" w:rsidRDefault="00D33BE2" w:rsidP="00A77337">
                      <w:pPr>
                        <w:pStyle w:val="afffc"/>
                      </w:pPr>
                    </w:p>
                  </w:tc>
                  <w:tc>
                    <w:tcPr>
                      <w:tcW w:w="934" w:type="dxa"/>
                      <w:vMerge/>
                      <w:tcBorders>
                        <w:left w:val="nil"/>
                        <w:bottom w:val="single" w:sz="12" w:space="0" w:color="auto"/>
                      </w:tcBorders>
                    </w:tcPr>
                    <w:p w:rsidR="00D33BE2" w:rsidRDefault="00D33BE2" w:rsidP="00A77337">
                      <w:pPr>
                        <w:pStyle w:val="afffc"/>
                      </w:pPr>
                    </w:p>
                  </w:tc>
                  <w:tc>
                    <w:tcPr>
                      <w:tcW w:w="2111" w:type="dxa"/>
                      <w:gridSpan w:val="2"/>
                      <w:vMerge/>
                      <w:tcBorders>
                        <w:bottom w:val="single" w:sz="12" w:space="0" w:color="auto"/>
                        <w:right w:val="single" w:sz="12" w:space="0" w:color="auto"/>
                      </w:tcBorders>
                    </w:tcPr>
                    <w:p w:rsidR="00D33BE2" w:rsidRDefault="00D33BE2" w:rsidP="00A77337">
                      <w:pPr>
                        <w:pStyle w:val="afffc"/>
                      </w:pPr>
                    </w:p>
                  </w:tc>
                </w:tr>
                <w:tr w:rsidR="00D33BE2">
                  <w:trPr>
                    <w:cantSplit/>
                    <w:trHeight w:val="314"/>
                  </w:trPr>
                  <w:tc>
                    <w:tcPr>
                      <w:tcW w:w="355" w:type="dxa"/>
                      <w:vMerge/>
                      <w:tcBorders>
                        <w:top w:val="single" w:sz="12" w:space="0" w:color="auto"/>
                        <w:left w:val="single" w:sz="12" w:space="0" w:color="auto"/>
                        <w:bottom w:val="single" w:sz="12" w:space="0" w:color="auto"/>
                        <w:right w:val="single" w:sz="12" w:space="0" w:color="auto"/>
                      </w:tcBorders>
                    </w:tcPr>
                    <w:p w:rsidR="00D33BE2" w:rsidRDefault="00D33BE2" w:rsidP="00A77337">
                      <w:pPr>
                        <w:pStyle w:val="afffc"/>
                      </w:pPr>
                    </w:p>
                  </w:tc>
                  <w:tc>
                    <w:tcPr>
                      <w:tcW w:w="365" w:type="dxa"/>
                      <w:vMerge/>
                      <w:tcBorders>
                        <w:top w:val="single" w:sz="12" w:space="0" w:color="auto"/>
                        <w:left w:val="single" w:sz="12" w:space="0" w:color="auto"/>
                        <w:bottom w:val="single" w:sz="12" w:space="0" w:color="auto"/>
                        <w:right w:val="single" w:sz="12" w:space="0" w:color="auto"/>
                      </w:tcBorders>
                    </w:tcPr>
                    <w:p w:rsidR="00D33BE2" w:rsidRDefault="00D33BE2" w:rsidP="00A77337">
                      <w:pPr>
                        <w:pStyle w:val="afffc"/>
                      </w:pPr>
                    </w:p>
                  </w:tc>
                  <w:tc>
                    <w:tcPr>
                      <w:tcW w:w="1092" w:type="dxa"/>
                      <w:gridSpan w:val="2"/>
                      <w:tcBorders>
                        <w:top w:val="single" w:sz="6" w:space="0" w:color="auto"/>
                        <w:left w:val="nil"/>
                        <w:bottom w:val="single" w:sz="12" w:space="0" w:color="auto"/>
                        <w:right w:val="single" w:sz="12" w:space="0" w:color="auto"/>
                      </w:tcBorders>
                    </w:tcPr>
                    <w:p w:rsidR="00D33BE2" w:rsidRPr="0004679C" w:rsidRDefault="00D33BE2" w:rsidP="00A77337">
                      <w:pPr>
                        <w:pStyle w:val="afffc"/>
                        <w:ind w:left="78" w:right="0"/>
                        <w:jc w:val="left"/>
                        <w:rPr>
                          <w:sz w:val="20"/>
                        </w:rPr>
                      </w:pPr>
                    </w:p>
                  </w:tc>
                  <w:tc>
                    <w:tcPr>
                      <w:tcW w:w="1190" w:type="dxa"/>
                      <w:gridSpan w:val="2"/>
                      <w:tcBorders>
                        <w:top w:val="single" w:sz="6" w:space="0" w:color="auto"/>
                        <w:left w:val="nil"/>
                        <w:bottom w:val="single" w:sz="12" w:space="0" w:color="auto"/>
                        <w:right w:val="single" w:sz="12" w:space="0" w:color="auto"/>
                      </w:tcBorders>
                    </w:tcPr>
                    <w:p w:rsidR="00D33BE2" w:rsidRPr="0004679C" w:rsidRDefault="00D33BE2" w:rsidP="00A77337">
                      <w:pPr>
                        <w:pStyle w:val="afffc"/>
                        <w:ind w:left="32" w:right="0"/>
                        <w:jc w:val="left"/>
                        <w:rPr>
                          <w:sz w:val="20"/>
                        </w:rPr>
                      </w:pPr>
                    </w:p>
                  </w:tc>
                  <w:tc>
                    <w:tcPr>
                      <w:tcW w:w="812" w:type="dxa"/>
                      <w:tcBorders>
                        <w:top w:val="single" w:sz="6" w:space="0" w:color="auto"/>
                        <w:left w:val="nil"/>
                        <w:bottom w:val="single" w:sz="12" w:space="0" w:color="auto"/>
                        <w:right w:val="single" w:sz="12" w:space="0" w:color="auto"/>
                      </w:tcBorders>
                    </w:tcPr>
                    <w:p w:rsidR="00D33BE2" w:rsidRDefault="00D33BE2" w:rsidP="00A77337">
                      <w:pPr>
                        <w:pStyle w:val="afffc"/>
                        <w:rPr>
                          <w:sz w:val="20"/>
                        </w:rPr>
                      </w:pPr>
                    </w:p>
                  </w:tc>
                  <w:tc>
                    <w:tcPr>
                      <w:tcW w:w="546" w:type="dxa"/>
                      <w:tcBorders>
                        <w:top w:val="single" w:sz="6" w:space="0" w:color="auto"/>
                        <w:left w:val="nil"/>
                        <w:bottom w:val="single" w:sz="12" w:space="0" w:color="auto"/>
                        <w:right w:val="single" w:sz="12" w:space="0" w:color="auto"/>
                      </w:tcBorders>
                    </w:tcPr>
                    <w:p w:rsidR="00D33BE2" w:rsidRPr="001A1D3A" w:rsidRDefault="00D33BE2" w:rsidP="00A77337">
                      <w:pPr>
                        <w:pStyle w:val="afffc"/>
                        <w:ind w:right="0"/>
                        <w:rPr>
                          <w:spacing w:val="0"/>
                          <w:sz w:val="20"/>
                        </w:rPr>
                      </w:pPr>
                    </w:p>
                  </w:tc>
                  <w:tc>
                    <w:tcPr>
                      <w:tcW w:w="3824" w:type="dxa"/>
                      <w:vMerge/>
                      <w:tcBorders>
                        <w:left w:val="nil"/>
                        <w:bottom w:val="single" w:sz="12" w:space="0" w:color="auto"/>
                        <w:right w:val="single" w:sz="12" w:space="0" w:color="auto"/>
                      </w:tcBorders>
                    </w:tcPr>
                    <w:p w:rsidR="00D33BE2" w:rsidRDefault="00D33BE2" w:rsidP="00A77337">
                      <w:pPr>
                        <w:pStyle w:val="afffc"/>
                      </w:pPr>
                    </w:p>
                  </w:tc>
                  <w:tc>
                    <w:tcPr>
                      <w:tcW w:w="934" w:type="dxa"/>
                      <w:vMerge/>
                      <w:tcBorders>
                        <w:left w:val="nil"/>
                        <w:bottom w:val="single" w:sz="12" w:space="0" w:color="auto"/>
                      </w:tcBorders>
                    </w:tcPr>
                    <w:p w:rsidR="00D33BE2" w:rsidRDefault="00D33BE2" w:rsidP="00A77337">
                      <w:pPr>
                        <w:pStyle w:val="afffc"/>
                      </w:pPr>
                    </w:p>
                  </w:tc>
                  <w:tc>
                    <w:tcPr>
                      <w:tcW w:w="2111" w:type="dxa"/>
                      <w:gridSpan w:val="2"/>
                      <w:vMerge/>
                      <w:tcBorders>
                        <w:bottom w:val="single" w:sz="12" w:space="0" w:color="auto"/>
                        <w:right w:val="single" w:sz="12" w:space="0" w:color="auto"/>
                      </w:tcBorders>
                    </w:tcPr>
                    <w:p w:rsidR="00D33BE2" w:rsidRDefault="00D33BE2" w:rsidP="00A77337">
                      <w:pPr>
                        <w:pStyle w:val="afffc"/>
                      </w:pPr>
                    </w:p>
                  </w:tc>
                </w:tr>
              </w:tbl>
              <w:p w:rsidR="00D33BE2" w:rsidRPr="00326FAD" w:rsidRDefault="00D33BE2" w:rsidP="00A77337"/>
            </w:txbxContent>
          </v:textbox>
          <w10:wrap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2E82B2"/>
    <w:lvl w:ilvl="0">
      <w:start w:val="1"/>
      <w:numFmt w:val="decimal"/>
      <w:pStyle w:val="5"/>
      <w:lvlText w:val="%1."/>
      <w:lvlJc w:val="left"/>
      <w:pPr>
        <w:tabs>
          <w:tab w:val="num" w:pos="1492"/>
        </w:tabs>
        <w:ind w:left="1492" w:hanging="360"/>
      </w:pPr>
    </w:lvl>
  </w:abstractNum>
  <w:abstractNum w:abstractNumId="1">
    <w:nsid w:val="FFFFFF7D"/>
    <w:multiLevelType w:val="singleLevel"/>
    <w:tmpl w:val="0380B8F6"/>
    <w:lvl w:ilvl="0">
      <w:start w:val="1"/>
      <w:numFmt w:val="decimal"/>
      <w:pStyle w:val="a"/>
      <w:lvlText w:val="%1."/>
      <w:lvlJc w:val="left"/>
      <w:pPr>
        <w:tabs>
          <w:tab w:val="num" w:pos="1209"/>
        </w:tabs>
        <w:ind w:left="1209" w:hanging="360"/>
      </w:pPr>
    </w:lvl>
  </w:abstractNum>
  <w:abstractNum w:abstractNumId="2">
    <w:nsid w:val="FFFFFF7E"/>
    <w:multiLevelType w:val="singleLevel"/>
    <w:tmpl w:val="1A1AB404"/>
    <w:lvl w:ilvl="0">
      <w:start w:val="1"/>
      <w:numFmt w:val="decimal"/>
      <w:pStyle w:val="4"/>
      <w:lvlText w:val="%1."/>
      <w:lvlJc w:val="left"/>
      <w:pPr>
        <w:tabs>
          <w:tab w:val="num" w:pos="926"/>
        </w:tabs>
        <w:ind w:left="926" w:hanging="360"/>
      </w:pPr>
    </w:lvl>
  </w:abstractNum>
  <w:abstractNum w:abstractNumId="3">
    <w:nsid w:val="FFFFFF7F"/>
    <w:multiLevelType w:val="singleLevel"/>
    <w:tmpl w:val="3F0C16A6"/>
    <w:lvl w:ilvl="0">
      <w:start w:val="1"/>
      <w:numFmt w:val="decimal"/>
      <w:pStyle w:val="samris"/>
      <w:lvlText w:val="%1."/>
      <w:lvlJc w:val="left"/>
      <w:pPr>
        <w:tabs>
          <w:tab w:val="num" w:pos="643"/>
        </w:tabs>
        <w:ind w:left="643" w:hanging="360"/>
      </w:pPr>
    </w:lvl>
  </w:abstractNum>
  <w:abstractNum w:abstractNumId="4">
    <w:nsid w:val="FFFFFF80"/>
    <w:multiLevelType w:val="singleLevel"/>
    <w:tmpl w:val="C464DA46"/>
    <w:lvl w:ilvl="0">
      <w:start w:val="1"/>
      <w:numFmt w:val="bullet"/>
      <w:pStyle w:val="2"/>
      <w:lvlText w:val=""/>
      <w:lvlJc w:val="left"/>
      <w:pPr>
        <w:tabs>
          <w:tab w:val="num" w:pos="1492"/>
        </w:tabs>
        <w:ind w:left="1492" w:hanging="360"/>
      </w:pPr>
      <w:rPr>
        <w:rFonts w:ascii="Symbol" w:hAnsi="Symbol" w:hint="default"/>
      </w:rPr>
    </w:lvl>
  </w:abstractNum>
  <w:abstractNum w:abstractNumId="5">
    <w:nsid w:val="FFFFFF82"/>
    <w:multiLevelType w:val="singleLevel"/>
    <w:tmpl w:val="892CD594"/>
    <w:lvl w:ilvl="0">
      <w:start w:val="1"/>
      <w:numFmt w:val="bullet"/>
      <w:pStyle w:val="3"/>
      <w:lvlText w:val=""/>
      <w:lvlJc w:val="left"/>
      <w:pPr>
        <w:tabs>
          <w:tab w:val="num" w:pos="926"/>
        </w:tabs>
        <w:ind w:left="926" w:hanging="360"/>
      </w:pPr>
      <w:rPr>
        <w:rFonts w:ascii="Symbol" w:hAnsi="Symbol" w:hint="default"/>
      </w:rPr>
    </w:lvl>
  </w:abstractNum>
  <w:abstractNum w:abstractNumId="6">
    <w:nsid w:val="FFFFFF83"/>
    <w:multiLevelType w:val="singleLevel"/>
    <w:tmpl w:val="F35A6870"/>
    <w:lvl w:ilvl="0">
      <w:start w:val="1"/>
      <w:numFmt w:val="bullet"/>
      <w:pStyle w:val="20"/>
      <w:lvlText w:val=""/>
      <w:lvlJc w:val="left"/>
      <w:pPr>
        <w:tabs>
          <w:tab w:val="num" w:pos="643"/>
        </w:tabs>
        <w:ind w:left="643" w:hanging="360"/>
      </w:pPr>
      <w:rPr>
        <w:rFonts w:ascii="Symbol" w:hAnsi="Symbol" w:hint="default"/>
      </w:rPr>
    </w:lvl>
  </w:abstractNum>
  <w:abstractNum w:abstractNumId="7">
    <w:nsid w:val="FFFFFFFE"/>
    <w:multiLevelType w:val="singleLevel"/>
    <w:tmpl w:val="6874C0C4"/>
    <w:lvl w:ilvl="0">
      <w:numFmt w:val="bullet"/>
      <w:lvlText w:val="*"/>
      <w:lvlJc w:val="left"/>
    </w:lvl>
  </w:abstractNum>
  <w:abstractNum w:abstractNumId="8">
    <w:nsid w:val="03E819BC"/>
    <w:multiLevelType w:val="multilevel"/>
    <w:tmpl w:val="716480BC"/>
    <w:lvl w:ilvl="0">
      <w:start w:val="3"/>
      <w:numFmt w:val="decimal"/>
      <w:lvlText w:val="%1."/>
      <w:lvlJc w:val="left"/>
      <w:pPr>
        <w:tabs>
          <w:tab w:val="num" w:pos="1211"/>
        </w:tabs>
        <w:ind w:left="1211" w:hanging="360"/>
      </w:pPr>
      <w:rPr>
        <w:rFonts w:hint="default"/>
        <w:color w:val="00000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085C69C6"/>
    <w:multiLevelType w:val="multilevel"/>
    <w:tmpl w:val="57468C84"/>
    <w:lvl w:ilvl="0">
      <w:start w:val="1"/>
      <w:numFmt w:val="bullet"/>
      <w:lvlText w:val=""/>
      <w:lvlJc w:val="left"/>
      <w:pPr>
        <w:tabs>
          <w:tab w:val="num" w:pos="1571"/>
        </w:tabs>
        <w:ind w:left="1571"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E712ED1"/>
    <w:multiLevelType w:val="hybridMultilevel"/>
    <w:tmpl w:val="9D66BD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45109CD"/>
    <w:multiLevelType w:val="multilevel"/>
    <w:tmpl w:val="716480BC"/>
    <w:lvl w:ilvl="0">
      <w:start w:val="3"/>
      <w:numFmt w:val="decimal"/>
      <w:lvlText w:val="%1."/>
      <w:lvlJc w:val="left"/>
      <w:pPr>
        <w:tabs>
          <w:tab w:val="num" w:pos="1211"/>
        </w:tabs>
        <w:ind w:left="1211" w:hanging="360"/>
      </w:pPr>
      <w:rPr>
        <w:rFonts w:hint="default"/>
        <w:color w:val="00000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nsid w:val="193B10BC"/>
    <w:multiLevelType w:val="hybridMultilevel"/>
    <w:tmpl w:val="D3DE6F7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1D5F89"/>
    <w:multiLevelType w:val="hybridMultilevel"/>
    <w:tmpl w:val="B94E89E2"/>
    <w:lvl w:ilvl="0" w:tplc="04190001">
      <w:start w:val="1"/>
      <w:numFmt w:val="bullet"/>
      <w:lvlText w:val=""/>
      <w:lvlJc w:val="left"/>
      <w:pPr>
        <w:ind w:left="1553" w:hanging="360"/>
      </w:pPr>
      <w:rPr>
        <w:rFonts w:ascii="Symbol" w:hAnsi="Symbol" w:hint="default"/>
      </w:rPr>
    </w:lvl>
    <w:lvl w:ilvl="1" w:tplc="04190003" w:tentative="1">
      <w:start w:val="1"/>
      <w:numFmt w:val="bullet"/>
      <w:lvlText w:val="o"/>
      <w:lvlJc w:val="left"/>
      <w:pPr>
        <w:ind w:left="2273" w:hanging="360"/>
      </w:pPr>
      <w:rPr>
        <w:rFonts w:ascii="Courier New" w:hAnsi="Courier New" w:cs="Courier New" w:hint="default"/>
      </w:rPr>
    </w:lvl>
    <w:lvl w:ilvl="2" w:tplc="04190005" w:tentative="1">
      <w:start w:val="1"/>
      <w:numFmt w:val="bullet"/>
      <w:lvlText w:val=""/>
      <w:lvlJc w:val="left"/>
      <w:pPr>
        <w:ind w:left="2993" w:hanging="360"/>
      </w:pPr>
      <w:rPr>
        <w:rFonts w:ascii="Wingdings" w:hAnsi="Wingdings" w:hint="default"/>
      </w:rPr>
    </w:lvl>
    <w:lvl w:ilvl="3" w:tplc="04190001" w:tentative="1">
      <w:start w:val="1"/>
      <w:numFmt w:val="bullet"/>
      <w:lvlText w:val=""/>
      <w:lvlJc w:val="left"/>
      <w:pPr>
        <w:ind w:left="3713" w:hanging="360"/>
      </w:pPr>
      <w:rPr>
        <w:rFonts w:ascii="Symbol" w:hAnsi="Symbol" w:hint="default"/>
      </w:rPr>
    </w:lvl>
    <w:lvl w:ilvl="4" w:tplc="04190003" w:tentative="1">
      <w:start w:val="1"/>
      <w:numFmt w:val="bullet"/>
      <w:lvlText w:val="o"/>
      <w:lvlJc w:val="left"/>
      <w:pPr>
        <w:ind w:left="4433" w:hanging="360"/>
      </w:pPr>
      <w:rPr>
        <w:rFonts w:ascii="Courier New" w:hAnsi="Courier New" w:cs="Courier New" w:hint="default"/>
      </w:rPr>
    </w:lvl>
    <w:lvl w:ilvl="5" w:tplc="04190005" w:tentative="1">
      <w:start w:val="1"/>
      <w:numFmt w:val="bullet"/>
      <w:lvlText w:val=""/>
      <w:lvlJc w:val="left"/>
      <w:pPr>
        <w:ind w:left="5153" w:hanging="360"/>
      </w:pPr>
      <w:rPr>
        <w:rFonts w:ascii="Wingdings" w:hAnsi="Wingdings" w:hint="default"/>
      </w:rPr>
    </w:lvl>
    <w:lvl w:ilvl="6" w:tplc="04190001" w:tentative="1">
      <w:start w:val="1"/>
      <w:numFmt w:val="bullet"/>
      <w:lvlText w:val=""/>
      <w:lvlJc w:val="left"/>
      <w:pPr>
        <w:ind w:left="5873" w:hanging="360"/>
      </w:pPr>
      <w:rPr>
        <w:rFonts w:ascii="Symbol" w:hAnsi="Symbol" w:hint="default"/>
      </w:rPr>
    </w:lvl>
    <w:lvl w:ilvl="7" w:tplc="04190003" w:tentative="1">
      <w:start w:val="1"/>
      <w:numFmt w:val="bullet"/>
      <w:lvlText w:val="o"/>
      <w:lvlJc w:val="left"/>
      <w:pPr>
        <w:ind w:left="6593" w:hanging="360"/>
      </w:pPr>
      <w:rPr>
        <w:rFonts w:ascii="Courier New" w:hAnsi="Courier New" w:cs="Courier New" w:hint="default"/>
      </w:rPr>
    </w:lvl>
    <w:lvl w:ilvl="8" w:tplc="04190005" w:tentative="1">
      <w:start w:val="1"/>
      <w:numFmt w:val="bullet"/>
      <w:lvlText w:val=""/>
      <w:lvlJc w:val="left"/>
      <w:pPr>
        <w:ind w:left="7313" w:hanging="360"/>
      </w:pPr>
      <w:rPr>
        <w:rFonts w:ascii="Wingdings" w:hAnsi="Wingdings" w:hint="default"/>
      </w:rPr>
    </w:lvl>
  </w:abstractNum>
  <w:abstractNum w:abstractNumId="14">
    <w:nsid w:val="2ADF74C7"/>
    <w:multiLevelType w:val="hybridMultilevel"/>
    <w:tmpl w:val="561AAAAA"/>
    <w:lvl w:ilvl="0" w:tplc="3858F28A">
      <w:start w:val="1"/>
      <w:numFmt w:val="bullet"/>
      <w:lvlText w:val=""/>
      <w:lvlJc w:val="left"/>
      <w:pPr>
        <w:ind w:left="1440" w:hanging="360"/>
      </w:pPr>
      <w:rPr>
        <w:rFonts w:ascii="Symbol" w:hAnsi="Symbol"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F2B3954"/>
    <w:multiLevelType w:val="hybridMultilevel"/>
    <w:tmpl w:val="8794A09C"/>
    <w:lvl w:ilvl="0" w:tplc="9F948BBC">
      <w:start w:val="1"/>
      <w:numFmt w:val="bullet"/>
      <w:pStyle w:val="LISTBULLETS1"/>
      <w:lvlText w:val=""/>
      <w:lvlJc w:val="left"/>
      <w:pPr>
        <w:tabs>
          <w:tab w:val="num" w:pos="1797"/>
        </w:tabs>
        <w:ind w:left="1797" w:hanging="360"/>
      </w:pPr>
      <w:rPr>
        <w:rFonts w:ascii="Symbol" w:hAnsi="Symbol" w:hint="default"/>
      </w:rPr>
    </w:lvl>
    <w:lvl w:ilvl="1" w:tplc="04190003" w:tentative="1">
      <w:start w:val="1"/>
      <w:numFmt w:val="bullet"/>
      <w:lvlText w:val="o"/>
      <w:lvlJc w:val="left"/>
      <w:pPr>
        <w:tabs>
          <w:tab w:val="num" w:pos="2517"/>
        </w:tabs>
        <w:ind w:left="2517" w:hanging="360"/>
      </w:pPr>
      <w:rPr>
        <w:rFonts w:ascii="Courier New" w:hAnsi="Courier New" w:hint="default"/>
      </w:rPr>
    </w:lvl>
    <w:lvl w:ilvl="2" w:tplc="04190005" w:tentative="1">
      <w:start w:val="1"/>
      <w:numFmt w:val="bullet"/>
      <w:lvlText w:val=""/>
      <w:lvlJc w:val="left"/>
      <w:pPr>
        <w:tabs>
          <w:tab w:val="num" w:pos="3237"/>
        </w:tabs>
        <w:ind w:left="3237" w:hanging="360"/>
      </w:pPr>
      <w:rPr>
        <w:rFonts w:ascii="Wingdings" w:hAnsi="Wingdings" w:hint="default"/>
      </w:rPr>
    </w:lvl>
    <w:lvl w:ilvl="3" w:tplc="04190001" w:tentative="1">
      <w:start w:val="1"/>
      <w:numFmt w:val="bullet"/>
      <w:lvlText w:val=""/>
      <w:lvlJc w:val="left"/>
      <w:pPr>
        <w:tabs>
          <w:tab w:val="num" w:pos="3957"/>
        </w:tabs>
        <w:ind w:left="3957" w:hanging="360"/>
      </w:pPr>
      <w:rPr>
        <w:rFonts w:ascii="Symbol" w:hAnsi="Symbol" w:hint="default"/>
      </w:rPr>
    </w:lvl>
    <w:lvl w:ilvl="4" w:tplc="04190003" w:tentative="1">
      <w:start w:val="1"/>
      <w:numFmt w:val="bullet"/>
      <w:lvlText w:val="o"/>
      <w:lvlJc w:val="left"/>
      <w:pPr>
        <w:tabs>
          <w:tab w:val="num" w:pos="4677"/>
        </w:tabs>
        <w:ind w:left="4677" w:hanging="360"/>
      </w:pPr>
      <w:rPr>
        <w:rFonts w:ascii="Courier New" w:hAnsi="Courier New" w:hint="default"/>
      </w:rPr>
    </w:lvl>
    <w:lvl w:ilvl="5" w:tplc="04190005" w:tentative="1">
      <w:start w:val="1"/>
      <w:numFmt w:val="bullet"/>
      <w:lvlText w:val=""/>
      <w:lvlJc w:val="left"/>
      <w:pPr>
        <w:tabs>
          <w:tab w:val="num" w:pos="5397"/>
        </w:tabs>
        <w:ind w:left="5397" w:hanging="360"/>
      </w:pPr>
      <w:rPr>
        <w:rFonts w:ascii="Wingdings" w:hAnsi="Wingdings" w:hint="default"/>
      </w:rPr>
    </w:lvl>
    <w:lvl w:ilvl="6" w:tplc="04190001" w:tentative="1">
      <w:start w:val="1"/>
      <w:numFmt w:val="bullet"/>
      <w:lvlText w:val=""/>
      <w:lvlJc w:val="left"/>
      <w:pPr>
        <w:tabs>
          <w:tab w:val="num" w:pos="6117"/>
        </w:tabs>
        <w:ind w:left="6117" w:hanging="360"/>
      </w:pPr>
      <w:rPr>
        <w:rFonts w:ascii="Symbol" w:hAnsi="Symbol" w:hint="default"/>
      </w:rPr>
    </w:lvl>
    <w:lvl w:ilvl="7" w:tplc="04190003" w:tentative="1">
      <w:start w:val="1"/>
      <w:numFmt w:val="bullet"/>
      <w:lvlText w:val="o"/>
      <w:lvlJc w:val="left"/>
      <w:pPr>
        <w:tabs>
          <w:tab w:val="num" w:pos="6837"/>
        </w:tabs>
        <w:ind w:left="6837" w:hanging="360"/>
      </w:pPr>
      <w:rPr>
        <w:rFonts w:ascii="Courier New" w:hAnsi="Courier New" w:hint="default"/>
      </w:rPr>
    </w:lvl>
    <w:lvl w:ilvl="8" w:tplc="04190005" w:tentative="1">
      <w:start w:val="1"/>
      <w:numFmt w:val="bullet"/>
      <w:lvlText w:val=""/>
      <w:lvlJc w:val="left"/>
      <w:pPr>
        <w:tabs>
          <w:tab w:val="num" w:pos="7557"/>
        </w:tabs>
        <w:ind w:left="7557" w:hanging="360"/>
      </w:pPr>
      <w:rPr>
        <w:rFonts w:ascii="Wingdings" w:hAnsi="Wingdings" w:hint="default"/>
      </w:rPr>
    </w:lvl>
  </w:abstractNum>
  <w:abstractNum w:abstractNumId="16">
    <w:nsid w:val="333364B3"/>
    <w:multiLevelType w:val="multilevel"/>
    <w:tmpl w:val="0C462E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E2713D5"/>
    <w:multiLevelType w:val="hybridMultilevel"/>
    <w:tmpl w:val="075A763E"/>
    <w:lvl w:ilvl="0" w:tplc="FFFFFFFF">
      <w:start w:val="1"/>
      <w:numFmt w:val="bullet"/>
      <w:pStyle w:val="6"/>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8">
    <w:nsid w:val="4482786F"/>
    <w:multiLevelType w:val="hybridMultilevel"/>
    <w:tmpl w:val="1DCA4AA0"/>
    <w:lvl w:ilvl="0" w:tplc="04190001">
      <w:start w:val="1"/>
      <w:numFmt w:val="bullet"/>
      <w:lvlText w:val=""/>
      <w:lvlJc w:val="left"/>
      <w:pPr>
        <w:ind w:left="1454" w:hanging="360"/>
      </w:pPr>
      <w:rPr>
        <w:rFonts w:ascii="Symbol" w:hAnsi="Symbol" w:hint="default"/>
      </w:rPr>
    </w:lvl>
    <w:lvl w:ilvl="1" w:tplc="04190003" w:tentative="1">
      <w:start w:val="1"/>
      <w:numFmt w:val="bullet"/>
      <w:lvlText w:val="o"/>
      <w:lvlJc w:val="left"/>
      <w:pPr>
        <w:ind w:left="2174" w:hanging="360"/>
      </w:pPr>
      <w:rPr>
        <w:rFonts w:ascii="Courier New" w:hAnsi="Courier New" w:cs="Courier New" w:hint="default"/>
      </w:rPr>
    </w:lvl>
    <w:lvl w:ilvl="2" w:tplc="04190005" w:tentative="1">
      <w:start w:val="1"/>
      <w:numFmt w:val="bullet"/>
      <w:lvlText w:val=""/>
      <w:lvlJc w:val="left"/>
      <w:pPr>
        <w:ind w:left="2894" w:hanging="360"/>
      </w:pPr>
      <w:rPr>
        <w:rFonts w:ascii="Wingdings" w:hAnsi="Wingdings" w:hint="default"/>
      </w:rPr>
    </w:lvl>
    <w:lvl w:ilvl="3" w:tplc="04190001" w:tentative="1">
      <w:start w:val="1"/>
      <w:numFmt w:val="bullet"/>
      <w:lvlText w:val=""/>
      <w:lvlJc w:val="left"/>
      <w:pPr>
        <w:ind w:left="3614" w:hanging="360"/>
      </w:pPr>
      <w:rPr>
        <w:rFonts w:ascii="Symbol" w:hAnsi="Symbol" w:hint="default"/>
      </w:rPr>
    </w:lvl>
    <w:lvl w:ilvl="4" w:tplc="04190003" w:tentative="1">
      <w:start w:val="1"/>
      <w:numFmt w:val="bullet"/>
      <w:lvlText w:val="o"/>
      <w:lvlJc w:val="left"/>
      <w:pPr>
        <w:ind w:left="4334" w:hanging="360"/>
      </w:pPr>
      <w:rPr>
        <w:rFonts w:ascii="Courier New" w:hAnsi="Courier New" w:cs="Courier New" w:hint="default"/>
      </w:rPr>
    </w:lvl>
    <w:lvl w:ilvl="5" w:tplc="04190005" w:tentative="1">
      <w:start w:val="1"/>
      <w:numFmt w:val="bullet"/>
      <w:lvlText w:val=""/>
      <w:lvlJc w:val="left"/>
      <w:pPr>
        <w:ind w:left="5054" w:hanging="360"/>
      </w:pPr>
      <w:rPr>
        <w:rFonts w:ascii="Wingdings" w:hAnsi="Wingdings" w:hint="default"/>
      </w:rPr>
    </w:lvl>
    <w:lvl w:ilvl="6" w:tplc="04190001" w:tentative="1">
      <w:start w:val="1"/>
      <w:numFmt w:val="bullet"/>
      <w:lvlText w:val=""/>
      <w:lvlJc w:val="left"/>
      <w:pPr>
        <w:ind w:left="5774" w:hanging="360"/>
      </w:pPr>
      <w:rPr>
        <w:rFonts w:ascii="Symbol" w:hAnsi="Symbol" w:hint="default"/>
      </w:rPr>
    </w:lvl>
    <w:lvl w:ilvl="7" w:tplc="04190003" w:tentative="1">
      <w:start w:val="1"/>
      <w:numFmt w:val="bullet"/>
      <w:lvlText w:val="o"/>
      <w:lvlJc w:val="left"/>
      <w:pPr>
        <w:ind w:left="6494" w:hanging="360"/>
      </w:pPr>
      <w:rPr>
        <w:rFonts w:ascii="Courier New" w:hAnsi="Courier New" w:cs="Courier New" w:hint="default"/>
      </w:rPr>
    </w:lvl>
    <w:lvl w:ilvl="8" w:tplc="04190005" w:tentative="1">
      <w:start w:val="1"/>
      <w:numFmt w:val="bullet"/>
      <w:lvlText w:val=""/>
      <w:lvlJc w:val="left"/>
      <w:pPr>
        <w:ind w:left="7214" w:hanging="360"/>
      </w:pPr>
      <w:rPr>
        <w:rFonts w:ascii="Wingdings" w:hAnsi="Wingdings" w:hint="default"/>
      </w:rPr>
    </w:lvl>
  </w:abstractNum>
  <w:abstractNum w:abstractNumId="19">
    <w:nsid w:val="500B0092"/>
    <w:multiLevelType w:val="multilevel"/>
    <w:tmpl w:val="3072093C"/>
    <w:lvl w:ilvl="0">
      <w:start w:val="1"/>
      <w:numFmt w:val="bullet"/>
      <w:lvlText w:val=""/>
      <w:lvlJc w:val="left"/>
      <w:pPr>
        <w:tabs>
          <w:tab w:val="num" w:pos="1571"/>
        </w:tabs>
        <w:ind w:left="1571"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1101B7E"/>
    <w:multiLevelType w:val="hybridMultilevel"/>
    <w:tmpl w:val="D46E176E"/>
    <w:lvl w:ilvl="0" w:tplc="9786908A">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1">
    <w:nsid w:val="54AC01E7"/>
    <w:multiLevelType w:val="multilevel"/>
    <w:tmpl w:val="5FFCC0D8"/>
    <w:lvl w:ilvl="0">
      <w:start w:val="1"/>
      <w:numFmt w:val="bullet"/>
      <w:lvlText w:val=""/>
      <w:lvlJc w:val="left"/>
      <w:pPr>
        <w:tabs>
          <w:tab w:val="num" w:pos="1571"/>
        </w:tabs>
        <w:ind w:left="1571"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63A2B9D"/>
    <w:multiLevelType w:val="hybridMultilevel"/>
    <w:tmpl w:val="F4CCCFAA"/>
    <w:lvl w:ilvl="0" w:tplc="08DAD766">
      <w:start w:val="1"/>
      <w:numFmt w:val="bullet"/>
      <w:lvlText w:val=""/>
      <w:lvlJc w:val="left"/>
      <w:pPr>
        <w:tabs>
          <w:tab w:val="num" w:pos="900"/>
        </w:tabs>
        <w:ind w:left="90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92D696A"/>
    <w:multiLevelType w:val="hybridMultilevel"/>
    <w:tmpl w:val="EF063C98"/>
    <w:lvl w:ilvl="0" w:tplc="382C62BE">
      <w:start w:val="1"/>
      <w:numFmt w:val="bullet"/>
      <w:pStyle w:val="a0"/>
      <w:lvlText w:val=""/>
      <w:lvlJc w:val="left"/>
      <w:pPr>
        <w:tabs>
          <w:tab w:val="num" w:pos="2346"/>
        </w:tabs>
        <w:ind w:left="2346"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nsid w:val="5A5D5CDA"/>
    <w:multiLevelType w:val="hybridMultilevel"/>
    <w:tmpl w:val="824E61DA"/>
    <w:lvl w:ilvl="0" w:tplc="643007B6">
      <w:start w:val="1"/>
      <w:numFmt w:val="bullet"/>
      <w:lvlText w:val=""/>
      <w:lvlJc w:val="left"/>
      <w:pPr>
        <w:tabs>
          <w:tab w:val="num" w:pos="1440"/>
        </w:tabs>
        <w:ind w:left="1077" w:firstLine="3"/>
      </w:pPr>
      <w:rPr>
        <w:rFonts w:ascii="Symbol" w:hAnsi="Symbol" w:hint="default"/>
      </w:rPr>
    </w:lvl>
    <w:lvl w:ilvl="1" w:tplc="0BB0D304" w:tentative="1">
      <w:start w:val="1"/>
      <w:numFmt w:val="bullet"/>
      <w:lvlText w:val="o"/>
      <w:lvlJc w:val="left"/>
      <w:pPr>
        <w:tabs>
          <w:tab w:val="num" w:pos="1440"/>
        </w:tabs>
        <w:ind w:left="1440" w:hanging="360"/>
      </w:pPr>
      <w:rPr>
        <w:rFonts w:ascii="Courier New" w:hAnsi="Courier New" w:hint="default"/>
      </w:rPr>
    </w:lvl>
    <w:lvl w:ilvl="2" w:tplc="DC24FAC4" w:tentative="1">
      <w:start w:val="1"/>
      <w:numFmt w:val="bullet"/>
      <w:lvlText w:val=""/>
      <w:lvlJc w:val="left"/>
      <w:pPr>
        <w:tabs>
          <w:tab w:val="num" w:pos="2160"/>
        </w:tabs>
        <w:ind w:left="2160" w:hanging="360"/>
      </w:pPr>
      <w:rPr>
        <w:rFonts w:ascii="Wingdings" w:hAnsi="Wingdings" w:hint="default"/>
      </w:rPr>
    </w:lvl>
    <w:lvl w:ilvl="3" w:tplc="B5980B22" w:tentative="1">
      <w:start w:val="1"/>
      <w:numFmt w:val="bullet"/>
      <w:lvlText w:val=""/>
      <w:lvlJc w:val="left"/>
      <w:pPr>
        <w:tabs>
          <w:tab w:val="num" w:pos="2880"/>
        </w:tabs>
        <w:ind w:left="2880" w:hanging="360"/>
      </w:pPr>
      <w:rPr>
        <w:rFonts w:ascii="Symbol" w:hAnsi="Symbol" w:hint="default"/>
      </w:rPr>
    </w:lvl>
    <w:lvl w:ilvl="4" w:tplc="6EE846A2" w:tentative="1">
      <w:start w:val="1"/>
      <w:numFmt w:val="bullet"/>
      <w:lvlText w:val="o"/>
      <w:lvlJc w:val="left"/>
      <w:pPr>
        <w:tabs>
          <w:tab w:val="num" w:pos="3600"/>
        </w:tabs>
        <w:ind w:left="3600" w:hanging="360"/>
      </w:pPr>
      <w:rPr>
        <w:rFonts w:ascii="Courier New" w:hAnsi="Courier New" w:hint="default"/>
      </w:rPr>
    </w:lvl>
    <w:lvl w:ilvl="5" w:tplc="2B1048E8" w:tentative="1">
      <w:start w:val="1"/>
      <w:numFmt w:val="bullet"/>
      <w:lvlText w:val=""/>
      <w:lvlJc w:val="left"/>
      <w:pPr>
        <w:tabs>
          <w:tab w:val="num" w:pos="4320"/>
        </w:tabs>
        <w:ind w:left="4320" w:hanging="360"/>
      </w:pPr>
      <w:rPr>
        <w:rFonts w:ascii="Wingdings" w:hAnsi="Wingdings" w:hint="default"/>
      </w:rPr>
    </w:lvl>
    <w:lvl w:ilvl="6" w:tplc="417ED3F8" w:tentative="1">
      <w:start w:val="1"/>
      <w:numFmt w:val="bullet"/>
      <w:lvlText w:val=""/>
      <w:lvlJc w:val="left"/>
      <w:pPr>
        <w:tabs>
          <w:tab w:val="num" w:pos="5040"/>
        </w:tabs>
        <w:ind w:left="5040" w:hanging="360"/>
      </w:pPr>
      <w:rPr>
        <w:rFonts w:ascii="Symbol" w:hAnsi="Symbol" w:hint="default"/>
      </w:rPr>
    </w:lvl>
    <w:lvl w:ilvl="7" w:tplc="70AC0EAE" w:tentative="1">
      <w:start w:val="1"/>
      <w:numFmt w:val="bullet"/>
      <w:lvlText w:val="o"/>
      <w:lvlJc w:val="left"/>
      <w:pPr>
        <w:tabs>
          <w:tab w:val="num" w:pos="5760"/>
        </w:tabs>
        <w:ind w:left="5760" w:hanging="360"/>
      </w:pPr>
      <w:rPr>
        <w:rFonts w:ascii="Courier New" w:hAnsi="Courier New" w:hint="default"/>
      </w:rPr>
    </w:lvl>
    <w:lvl w:ilvl="8" w:tplc="A1EE9868" w:tentative="1">
      <w:start w:val="1"/>
      <w:numFmt w:val="bullet"/>
      <w:lvlText w:val=""/>
      <w:lvlJc w:val="left"/>
      <w:pPr>
        <w:tabs>
          <w:tab w:val="num" w:pos="6480"/>
        </w:tabs>
        <w:ind w:left="6480" w:hanging="360"/>
      </w:pPr>
      <w:rPr>
        <w:rFonts w:ascii="Wingdings" w:hAnsi="Wingdings" w:hint="default"/>
      </w:rPr>
    </w:lvl>
  </w:abstractNum>
  <w:abstractNum w:abstractNumId="25">
    <w:nsid w:val="60265249"/>
    <w:multiLevelType w:val="multilevel"/>
    <w:tmpl w:val="C32CE41A"/>
    <w:lvl w:ilvl="0">
      <w:start w:val="1"/>
      <w:numFmt w:val="decimal"/>
      <w:lvlText w:val="%1."/>
      <w:lvlJc w:val="left"/>
      <w:pPr>
        <w:tabs>
          <w:tab w:val="num" w:pos="1488"/>
        </w:tabs>
        <w:ind w:left="1488" w:hanging="360"/>
      </w:pPr>
    </w:lvl>
    <w:lvl w:ilvl="1">
      <w:start w:val="4"/>
      <w:numFmt w:val="decimal"/>
      <w:isLgl/>
      <w:lvlText w:val="%1.%2"/>
      <w:lvlJc w:val="left"/>
      <w:pPr>
        <w:tabs>
          <w:tab w:val="num" w:pos="1518"/>
        </w:tabs>
        <w:ind w:left="1518" w:hanging="390"/>
      </w:pPr>
      <w:rPr>
        <w:rFonts w:hint="default"/>
      </w:rPr>
    </w:lvl>
    <w:lvl w:ilvl="2">
      <w:start w:val="1"/>
      <w:numFmt w:val="decimal"/>
      <w:isLgl/>
      <w:lvlText w:val="%1.%2.%3"/>
      <w:lvlJc w:val="left"/>
      <w:pPr>
        <w:tabs>
          <w:tab w:val="num" w:pos="1848"/>
        </w:tabs>
        <w:ind w:left="1848" w:hanging="720"/>
      </w:pPr>
      <w:rPr>
        <w:rFonts w:hint="default"/>
      </w:rPr>
    </w:lvl>
    <w:lvl w:ilvl="3">
      <w:start w:val="1"/>
      <w:numFmt w:val="decimal"/>
      <w:isLgl/>
      <w:lvlText w:val="%1.%2.%3.%4"/>
      <w:lvlJc w:val="left"/>
      <w:pPr>
        <w:tabs>
          <w:tab w:val="num" w:pos="1848"/>
        </w:tabs>
        <w:ind w:left="1848" w:hanging="720"/>
      </w:pPr>
      <w:rPr>
        <w:rFonts w:hint="default"/>
      </w:rPr>
    </w:lvl>
    <w:lvl w:ilvl="4">
      <w:start w:val="1"/>
      <w:numFmt w:val="decimal"/>
      <w:isLgl/>
      <w:lvlText w:val="%1.%2.%3.%4.%5"/>
      <w:lvlJc w:val="left"/>
      <w:pPr>
        <w:tabs>
          <w:tab w:val="num" w:pos="2208"/>
        </w:tabs>
        <w:ind w:left="2208" w:hanging="1080"/>
      </w:pPr>
      <w:rPr>
        <w:rFonts w:hint="default"/>
      </w:rPr>
    </w:lvl>
    <w:lvl w:ilvl="5">
      <w:start w:val="1"/>
      <w:numFmt w:val="decimal"/>
      <w:isLgl/>
      <w:lvlText w:val="%1.%2.%3.%4.%5.%6"/>
      <w:lvlJc w:val="left"/>
      <w:pPr>
        <w:tabs>
          <w:tab w:val="num" w:pos="2208"/>
        </w:tabs>
        <w:ind w:left="2208" w:hanging="1080"/>
      </w:pPr>
      <w:rPr>
        <w:rFonts w:hint="default"/>
      </w:rPr>
    </w:lvl>
    <w:lvl w:ilvl="6">
      <w:start w:val="1"/>
      <w:numFmt w:val="decimal"/>
      <w:isLgl/>
      <w:lvlText w:val="%1.%2.%3.%4.%5.%6.%7"/>
      <w:lvlJc w:val="left"/>
      <w:pPr>
        <w:tabs>
          <w:tab w:val="num" w:pos="2568"/>
        </w:tabs>
        <w:ind w:left="2568" w:hanging="1440"/>
      </w:pPr>
      <w:rPr>
        <w:rFonts w:hint="default"/>
      </w:rPr>
    </w:lvl>
    <w:lvl w:ilvl="7">
      <w:start w:val="1"/>
      <w:numFmt w:val="decimal"/>
      <w:isLgl/>
      <w:lvlText w:val="%1.%2.%3.%4.%5.%6.%7.%8"/>
      <w:lvlJc w:val="left"/>
      <w:pPr>
        <w:tabs>
          <w:tab w:val="num" w:pos="2568"/>
        </w:tabs>
        <w:ind w:left="2568" w:hanging="1440"/>
      </w:pPr>
      <w:rPr>
        <w:rFonts w:hint="default"/>
      </w:rPr>
    </w:lvl>
    <w:lvl w:ilvl="8">
      <w:start w:val="1"/>
      <w:numFmt w:val="decimal"/>
      <w:isLgl/>
      <w:lvlText w:val="%1.%2.%3.%4.%5.%6.%7.%8.%9"/>
      <w:lvlJc w:val="left"/>
      <w:pPr>
        <w:tabs>
          <w:tab w:val="num" w:pos="2928"/>
        </w:tabs>
        <w:ind w:left="2928" w:hanging="1800"/>
      </w:pPr>
      <w:rPr>
        <w:rFonts w:hint="default"/>
      </w:rPr>
    </w:lvl>
  </w:abstractNum>
  <w:abstractNum w:abstractNumId="26">
    <w:nsid w:val="661B5466"/>
    <w:multiLevelType w:val="hybridMultilevel"/>
    <w:tmpl w:val="0576EDDE"/>
    <w:lvl w:ilvl="0" w:tplc="50B49688">
      <w:start w:val="1"/>
      <w:numFmt w:val="bullet"/>
      <w:lvlText w:val=""/>
      <w:lvlJc w:val="left"/>
      <w:pPr>
        <w:tabs>
          <w:tab w:val="num" w:pos="2574"/>
        </w:tabs>
        <w:ind w:left="2574" w:hanging="360"/>
      </w:pPr>
      <w:rPr>
        <w:rFonts w:ascii="Symbol" w:hAnsi="Symbol" w:hint="default"/>
      </w:rPr>
    </w:lvl>
    <w:lvl w:ilvl="1" w:tplc="89E0E718" w:tentative="1">
      <w:start w:val="1"/>
      <w:numFmt w:val="bullet"/>
      <w:lvlText w:val="o"/>
      <w:lvlJc w:val="left"/>
      <w:pPr>
        <w:tabs>
          <w:tab w:val="num" w:pos="3294"/>
        </w:tabs>
        <w:ind w:left="3294" w:hanging="360"/>
      </w:pPr>
      <w:rPr>
        <w:rFonts w:ascii="Courier New" w:hAnsi="Courier New" w:cs="Courier New" w:hint="default"/>
      </w:rPr>
    </w:lvl>
    <w:lvl w:ilvl="2" w:tplc="06787828" w:tentative="1">
      <w:start w:val="1"/>
      <w:numFmt w:val="bullet"/>
      <w:lvlText w:val=""/>
      <w:lvlJc w:val="left"/>
      <w:pPr>
        <w:tabs>
          <w:tab w:val="num" w:pos="4014"/>
        </w:tabs>
        <w:ind w:left="4014" w:hanging="360"/>
      </w:pPr>
      <w:rPr>
        <w:rFonts w:ascii="Wingdings" w:hAnsi="Wingdings" w:hint="default"/>
      </w:rPr>
    </w:lvl>
    <w:lvl w:ilvl="3" w:tplc="28800F80" w:tentative="1">
      <w:start w:val="1"/>
      <w:numFmt w:val="bullet"/>
      <w:lvlText w:val=""/>
      <w:lvlJc w:val="left"/>
      <w:pPr>
        <w:tabs>
          <w:tab w:val="num" w:pos="4734"/>
        </w:tabs>
        <w:ind w:left="4734" w:hanging="360"/>
      </w:pPr>
      <w:rPr>
        <w:rFonts w:ascii="Symbol" w:hAnsi="Symbol" w:hint="default"/>
      </w:rPr>
    </w:lvl>
    <w:lvl w:ilvl="4" w:tplc="02D89AD2" w:tentative="1">
      <w:start w:val="1"/>
      <w:numFmt w:val="bullet"/>
      <w:lvlText w:val="o"/>
      <w:lvlJc w:val="left"/>
      <w:pPr>
        <w:tabs>
          <w:tab w:val="num" w:pos="5454"/>
        </w:tabs>
        <w:ind w:left="5454" w:hanging="360"/>
      </w:pPr>
      <w:rPr>
        <w:rFonts w:ascii="Courier New" w:hAnsi="Courier New" w:cs="Courier New" w:hint="default"/>
      </w:rPr>
    </w:lvl>
    <w:lvl w:ilvl="5" w:tplc="EE22263E" w:tentative="1">
      <w:start w:val="1"/>
      <w:numFmt w:val="bullet"/>
      <w:lvlText w:val=""/>
      <w:lvlJc w:val="left"/>
      <w:pPr>
        <w:tabs>
          <w:tab w:val="num" w:pos="6174"/>
        </w:tabs>
        <w:ind w:left="6174" w:hanging="360"/>
      </w:pPr>
      <w:rPr>
        <w:rFonts w:ascii="Wingdings" w:hAnsi="Wingdings" w:hint="default"/>
      </w:rPr>
    </w:lvl>
    <w:lvl w:ilvl="6" w:tplc="67D240BE" w:tentative="1">
      <w:start w:val="1"/>
      <w:numFmt w:val="bullet"/>
      <w:lvlText w:val=""/>
      <w:lvlJc w:val="left"/>
      <w:pPr>
        <w:tabs>
          <w:tab w:val="num" w:pos="6894"/>
        </w:tabs>
        <w:ind w:left="6894" w:hanging="360"/>
      </w:pPr>
      <w:rPr>
        <w:rFonts w:ascii="Symbol" w:hAnsi="Symbol" w:hint="default"/>
      </w:rPr>
    </w:lvl>
    <w:lvl w:ilvl="7" w:tplc="206E7B82" w:tentative="1">
      <w:start w:val="1"/>
      <w:numFmt w:val="bullet"/>
      <w:lvlText w:val="o"/>
      <w:lvlJc w:val="left"/>
      <w:pPr>
        <w:tabs>
          <w:tab w:val="num" w:pos="7614"/>
        </w:tabs>
        <w:ind w:left="7614" w:hanging="360"/>
      </w:pPr>
      <w:rPr>
        <w:rFonts w:ascii="Courier New" w:hAnsi="Courier New" w:cs="Courier New" w:hint="default"/>
      </w:rPr>
    </w:lvl>
    <w:lvl w:ilvl="8" w:tplc="A73657B2" w:tentative="1">
      <w:start w:val="1"/>
      <w:numFmt w:val="bullet"/>
      <w:lvlText w:val=""/>
      <w:lvlJc w:val="left"/>
      <w:pPr>
        <w:tabs>
          <w:tab w:val="num" w:pos="8334"/>
        </w:tabs>
        <w:ind w:left="8334" w:hanging="360"/>
      </w:pPr>
      <w:rPr>
        <w:rFonts w:ascii="Wingdings" w:hAnsi="Wingdings" w:hint="default"/>
      </w:rPr>
    </w:lvl>
  </w:abstractNum>
  <w:abstractNum w:abstractNumId="27">
    <w:nsid w:val="7AEC79A9"/>
    <w:multiLevelType w:val="multilevel"/>
    <w:tmpl w:val="2612FC0A"/>
    <w:lvl w:ilvl="0">
      <w:start w:val="1"/>
      <w:numFmt w:val="decimal"/>
      <w:pStyle w:val="1numering"/>
      <w:lvlText w:val="%1"/>
      <w:lvlJc w:val="left"/>
      <w:pPr>
        <w:tabs>
          <w:tab w:val="num" w:pos="1645"/>
        </w:tabs>
        <w:ind w:left="1645" w:hanging="1077"/>
      </w:pPr>
      <w:rPr>
        <w:rFonts w:hint="default"/>
        <w:sz w:val="24"/>
        <w:szCs w:val="24"/>
      </w:rPr>
    </w:lvl>
    <w:lvl w:ilvl="1">
      <w:start w:val="1"/>
      <w:numFmt w:val="decimal"/>
      <w:pStyle w:val="BodyTextNormal"/>
      <w:lvlText w:val="%1.%2"/>
      <w:lvlJc w:val="left"/>
      <w:pPr>
        <w:tabs>
          <w:tab w:val="num" w:pos="1645"/>
        </w:tabs>
        <w:ind w:left="1645" w:hanging="1077"/>
      </w:pPr>
      <w:rPr>
        <w:rFonts w:hint="default"/>
      </w:rPr>
    </w:lvl>
    <w:lvl w:ilvl="2">
      <w:start w:val="1"/>
      <w:numFmt w:val="decimal"/>
      <w:lvlText w:val="%1.%2.%3."/>
      <w:lvlJc w:val="left"/>
      <w:pPr>
        <w:tabs>
          <w:tab w:val="num" w:pos="2161"/>
        </w:tabs>
        <w:ind w:left="1225" w:hanging="504"/>
      </w:pPr>
      <w:rPr>
        <w:rFonts w:hint="default"/>
      </w:rPr>
    </w:lvl>
    <w:lvl w:ilvl="3">
      <w:start w:val="1"/>
      <w:numFmt w:val="decimal"/>
      <w:lvlText w:val="%1.%2.%3.%4."/>
      <w:lvlJc w:val="left"/>
      <w:pPr>
        <w:tabs>
          <w:tab w:val="num" w:pos="2881"/>
        </w:tabs>
        <w:ind w:left="1729" w:hanging="648"/>
      </w:pPr>
      <w:rPr>
        <w:rFonts w:hint="default"/>
      </w:rPr>
    </w:lvl>
    <w:lvl w:ilvl="4">
      <w:start w:val="1"/>
      <w:numFmt w:val="decimal"/>
      <w:lvlText w:val="%1.%2.%3.%4.%5."/>
      <w:lvlJc w:val="left"/>
      <w:pPr>
        <w:tabs>
          <w:tab w:val="num" w:pos="3601"/>
        </w:tabs>
        <w:ind w:left="2233" w:hanging="792"/>
      </w:pPr>
      <w:rPr>
        <w:rFonts w:hint="default"/>
      </w:rPr>
    </w:lvl>
    <w:lvl w:ilvl="5">
      <w:start w:val="1"/>
      <w:numFmt w:val="decimal"/>
      <w:lvlText w:val="%1.%2.%3.%4.%5.%6."/>
      <w:lvlJc w:val="left"/>
      <w:pPr>
        <w:tabs>
          <w:tab w:val="num" w:pos="4321"/>
        </w:tabs>
        <w:ind w:left="2737" w:hanging="936"/>
      </w:pPr>
      <w:rPr>
        <w:rFonts w:hint="default"/>
      </w:rPr>
    </w:lvl>
    <w:lvl w:ilvl="6">
      <w:start w:val="1"/>
      <w:numFmt w:val="decimal"/>
      <w:lvlText w:val="%1.%2.%3.%4.%5.%6.%7."/>
      <w:lvlJc w:val="left"/>
      <w:pPr>
        <w:tabs>
          <w:tab w:val="num" w:pos="5041"/>
        </w:tabs>
        <w:ind w:left="3241" w:hanging="1080"/>
      </w:pPr>
      <w:rPr>
        <w:rFonts w:hint="default"/>
      </w:rPr>
    </w:lvl>
    <w:lvl w:ilvl="7">
      <w:start w:val="1"/>
      <w:numFmt w:val="decimal"/>
      <w:lvlText w:val="%1.%2.%3.%4.%5.%6.%7.%8."/>
      <w:lvlJc w:val="left"/>
      <w:pPr>
        <w:tabs>
          <w:tab w:val="num" w:pos="6121"/>
        </w:tabs>
        <w:ind w:left="3745" w:hanging="1224"/>
      </w:pPr>
      <w:rPr>
        <w:rFonts w:hint="default"/>
      </w:rPr>
    </w:lvl>
    <w:lvl w:ilvl="8">
      <w:start w:val="1"/>
      <w:numFmt w:val="decimal"/>
      <w:lvlText w:val="%1.%2.%3.%4.%5.%6.%7.%8.%9."/>
      <w:lvlJc w:val="left"/>
      <w:pPr>
        <w:tabs>
          <w:tab w:val="num" w:pos="6841"/>
        </w:tabs>
        <w:ind w:left="4321" w:hanging="1440"/>
      </w:pPr>
      <w:rPr>
        <w:rFonts w:hint="default"/>
      </w:rPr>
    </w:lvl>
  </w:abstractNum>
  <w:abstractNum w:abstractNumId="28">
    <w:nsid w:val="7E305D36"/>
    <w:multiLevelType w:val="multilevel"/>
    <w:tmpl w:val="35821106"/>
    <w:lvl w:ilvl="0">
      <w:start w:val="1"/>
      <w:numFmt w:val="bullet"/>
      <w:lvlText w:val=""/>
      <w:lvlJc w:val="left"/>
      <w:pPr>
        <w:tabs>
          <w:tab w:val="num" w:pos="1571"/>
        </w:tabs>
        <w:ind w:left="1571"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5"/>
  </w:num>
  <w:num w:numId="3">
    <w:abstractNumId w:val="3"/>
  </w:num>
  <w:num w:numId="4">
    <w:abstractNumId w:val="4"/>
  </w:num>
  <w:num w:numId="5">
    <w:abstractNumId w:val="1"/>
  </w:num>
  <w:num w:numId="6">
    <w:abstractNumId w:val="2"/>
  </w:num>
  <w:num w:numId="7">
    <w:abstractNumId w:val="0"/>
  </w:num>
  <w:num w:numId="8">
    <w:abstractNumId w:val="24"/>
  </w:num>
  <w:num w:numId="9">
    <w:abstractNumId w:val="27"/>
  </w:num>
  <w:num w:numId="10">
    <w:abstractNumId w:val="15"/>
  </w:num>
  <w:num w:numId="11">
    <w:abstractNumId w:val="23"/>
  </w:num>
  <w:num w:numId="12">
    <w:abstractNumId w:val="7"/>
    <w:lvlOverride w:ilvl="0">
      <w:lvl w:ilvl="0">
        <w:start w:val="65535"/>
        <w:numFmt w:val="bullet"/>
        <w:lvlText w:val="•"/>
        <w:legacy w:legacy="1" w:legacySpace="0" w:legacyIndent="389"/>
        <w:lvlJc w:val="left"/>
        <w:rPr>
          <w:rFonts w:ascii="Arial" w:hAnsi="Arial" w:cs="Arial" w:hint="default"/>
        </w:rPr>
      </w:lvl>
    </w:lvlOverride>
  </w:num>
  <w:num w:numId="13">
    <w:abstractNumId w:val="27"/>
  </w:num>
  <w:num w:numId="14">
    <w:abstractNumId w:val="10"/>
  </w:num>
  <w:num w:numId="15">
    <w:abstractNumId w:val="27"/>
  </w:num>
  <w:num w:numId="16">
    <w:abstractNumId w:val="27"/>
  </w:num>
  <w:num w:numId="17">
    <w:abstractNumId w:val="27"/>
  </w:num>
  <w:num w:numId="18">
    <w:abstractNumId w:val="27"/>
  </w:num>
  <w:num w:numId="19">
    <w:abstractNumId w:val="27"/>
  </w:num>
  <w:num w:numId="20">
    <w:abstractNumId w:val="27"/>
  </w:num>
  <w:num w:numId="21">
    <w:abstractNumId w:val="27"/>
  </w:num>
  <w:num w:numId="22">
    <w:abstractNumId w:val="27"/>
  </w:num>
  <w:num w:numId="23">
    <w:abstractNumId w:val="27"/>
  </w:num>
  <w:num w:numId="24">
    <w:abstractNumId w:val="8"/>
  </w:num>
  <w:num w:numId="25">
    <w:abstractNumId w:val="21"/>
  </w:num>
  <w:num w:numId="26">
    <w:abstractNumId w:val="28"/>
  </w:num>
  <w:num w:numId="27">
    <w:abstractNumId w:val="19"/>
  </w:num>
  <w:num w:numId="28">
    <w:abstractNumId w:val="9"/>
  </w:num>
  <w:num w:numId="29">
    <w:abstractNumId w:val="14"/>
  </w:num>
  <w:num w:numId="30">
    <w:abstractNumId w:val="11"/>
  </w:num>
  <w:num w:numId="31">
    <w:abstractNumId w:val="12"/>
  </w:num>
  <w:num w:numId="32">
    <w:abstractNumId w:val="16"/>
  </w:num>
  <w:num w:numId="3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7"/>
    <w:lvlOverride w:ilvl="0">
      <w:lvl w:ilvl="0">
        <w:start w:val="65535"/>
        <w:numFmt w:val="bullet"/>
        <w:lvlText w:val="•"/>
        <w:legacy w:legacy="1" w:legacySpace="0" w:legacyIndent="245"/>
        <w:lvlJc w:val="left"/>
        <w:rPr>
          <w:rFonts w:ascii="Times New Roman" w:hAnsi="Times New Roman" w:hint="default"/>
        </w:rPr>
      </w:lvl>
    </w:lvlOverride>
  </w:num>
  <w:num w:numId="36">
    <w:abstractNumId w:val="17"/>
  </w:num>
  <w:num w:numId="37">
    <w:abstractNumId w:val="18"/>
  </w:num>
  <w:num w:numId="38">
    <w:abstractNumId w:val="25"/>
  </w:num>
  <w:num w:numId="3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F5D17"/>
    <w:rsid w:val="00000F98"/>
    <w:rsid w:val="00001A47"/>
    <w:rsid w:val="00002B8B"/>
    <w:rsid w:val="00004189"/>
    <w:rsid w:val="00004379"/>
    <w:rsid w:val="000048E9"/>
    <w:rsid w:val="00004A3D"/>
    <w:rsid w:val="00005CF4"/>
    <w:rsid w:val="00005FB8"/>
    <w:rsid w:val="000079C3"/>
    <w:rsid w:val="00007F0D"/>
    <w:rsid w:val="0001076F"/>
    <w:rsid w:val="00010852"/>
    <w:rsid w:val="000109E3"/>
    <w:rsid w:val="00010B57"/>
    <w:rsid w:val="000116C2"/>
    <w:rsid w:val="000120AC"/>
    <w:rsid w:val="00012719"/>
    <w:rsid w:val="000137D0"/>
    <w:rsid w:val="000137E1"/>
    <w:rsid w:val="000155C1"/>
    <w:rsid w:val="00015811"/>
    <w:rsid w:val="00016208"/>
    <w:rsid w:val="0001749A"/>
    <w:rsid w:val="00017B3D"/>
    <w:rsid w:val="00020250"/>
    <w:rsid w:val="00020688"/>
    <w:rsid w:val="000207FC"/>
    <w:rsid w:val="00020850"/>
    <w:rsid w:val="000219E1"/>
    <w:rsid w:val="00022F87"/>
    <w:rsid w:val="0002374A"/>
    <w:rsid w:val="00023BA6"/>
    <w:rsid w:val="00024E6E"/>
    <w:rsid w:val="00025479"/>
    <w:rsid w:val="000256E8"/>
    <w:rsid w:val="00027780"/>
    <w:rsid w:val="00027C81"/>
    <w:rsid w:val="00030518"/>
    <w:rsid w:val="00034C1F"/>
    <w:rsid w:val="00034E01"/>
    <w:rsid w:val="00037541"/>
    <w:rsid w:val="00037CDC"/>
    <w:rsid w:val="00037E44"/>
    <w:rsid w:val="00040683"/>
    <w:rsid w:val="000407E3"/>
    <w:rsid w:val="0004175B"/>
    <w:rsid w:val="00041F0C"/>
    <w:rsid w:val="000426A5"/>
    <w:rsid w:val="0004281E"/>
    <w:rsid w:val="000440DB"/>
    <w:rsid w:val="0004501D"/>
    <w:rsid w:val="00045A6D"/>
    <w:rsid w:val="00045F02"/>
    <w:rsid w:val="00046FD3"/>
    <w:rsid w:val="000474D1"/>
    <w:rsid w:val="00047D40"/>
    <w:rsid w:val="000502F8"/>
    <w:rsid w:val="00050A6D"/>
    <w:rsid w:val="00050D94"/>
    <w:rsid w:val="000516A8"/>
    <w:rsid w:val="000524B5"/>
    <w:rsid w:val="000530AC"/>
    <w:rsid w:val="0005368F"/>
    <w:rsid w:val="00053B69"/>
    <w:rsid w:val="00054E3C"/>
    <w:rsid w:val="0005566D"/>
    <w:rsid w:val="000557DF"/>
    <w:rsid w:val="000566BD"/>
    <w:rsid w:val="00056971"/>
    <w:rsid w:val="00056BA6"/>
    <w:rsid w:val="000579F9"/>
    <w:rsid w:val="00060072"/>
    <w:rsid w:val="00060138"/>
    <w:rsid w:val="00060334"/>
    <w:rsid w:val="00061548"/>
    <w:rsid w:val="000616B8"/>
    <w:rsid w:val="00062654"/>
    <w:rsid w:val="00062C46"/>
    <w:rsid w:val="00063D51"/>
    <w:rsid w:val="0006440A"/>
    <w:rsid w:val="00065312"/>
    <w:rsid w:val="00067031"/>
    <w:rsid w:val="000674EE"/>
    <w:rsid w:val="00067D94"/>
    <w:rsid w:val="000707FD"/>
    <w:rsid w:val="00070BD6"/>
    <w:rsid w:val="0007134D"/>
    <w:rsid w:val="000714DE"/>
    <w:rsid w:val="0007192A"/>
    <w:rsid w:val="0007315F"/>
    <w:rsid w:val="00074543"/>
    <w:rsid w:val="00075B08"/>
    <w:rsid w:val="00076009"/>
    <w:rsid w:val="000775F0"/>
    <w:rsid w:val="00077A28"/>
    <w:rsid w:val="000804B5"/>
    <w:rsid w:val="000821C2"/>
    <w:rsid w:val="000848EB"/>
    <w:rsid w:val="0008495C"/>
    <w:rsid w:val="00084C05"/>
    <w:rsid w:val="00086895"/>
    <w:rsid w:val="000870AA"/>
    <w:rsid w:val="000878BB"/>
    <w:rsid w:val="00090335"/>
    <w:rsid w:val="00090B4A"/>
    <w:rsid w:val="0009194C"/>
    <w:rsid w:val="00092207"/>
    <w:rsid w:val="00093202"/>
    <w:rsid w:val="000947C3"/>
    <w:rsid w:val="0009518C"/>
    <w:rsid w:val="0009568E"/>
    <w:rsid w:val="00095D6A"/>
    <w:rsid w:val="00096AFD"/>
    <w:rsid w:val="000976FB"/>
    <w:rsid w:val="00097A30"/>
    <w:rsid w:val="00097A7E"/>
    <w:rsid w:val="000A050F"/>
    <w:rsid w:val="000A117C"/>
    <w:rsid w:val="000A33D6"/>
    <w:rsid w:val="000A385B"/>
    <w:rsid w:val="000A4E4F"/>
    <w:rsid w:val="000A69B9"/>
    <w:rsid w:val="000A7BF2"/>
    <w:rsid w:val="000B01F2"/>
    <w:rsid w:val="000B0950"/>
    <w:rsid w:val="000B14EF"/>
    <w:rsid w:val="000B1A70"/>
    <w:rsid w:val="000B242E"/>
    <w:rsid w:val="000B2A21"/>
    <w:rsid w:val="000B3704"/>
    <w:rsid w:val="000B4B1C"/>
    <w:rsid w:val="000B5611"/>
    <w:rsid w:val="000B6BEB"/>
    <w:rsid w:val="000C0105"/>
    <w:rsid w:val="000C2696"/>
    <w:rsid w:val="000C4A8E"/>
    <w:rsid w:val="000C516A"/>
    <w:rsid w:val="000C565A"/>
    <w:rsid w:val="000C574A"/>
    <w:rsid w:val="000C5BFA"/>
    <w:rsid w:val="000C5CB1"/>
    <w:rsid w:val="000C61C6"/>
    <w:rsid w:val="000C7075"/>
    <w:rsid w:val="000C776C"/>
    <w:rsid w:val="000D060D"/>
    <w:rsid w:val="000D1E83"/>
    <w:rsid w:val="000D3CE9"/>
    <w:rsid w:val="000D462D"/>
    <w:rsid w:val="000D499A"/>
    <w:rsid w:val="000D55A5"/>
    <w:rsid w:val="000D5A24"/>
    <w:rsid w:val="000D5C09"/>
    <w:rsid w:val="000D5F98"/>
    <w:rsid w:val="000D614B"/>
    <w:rsid w:val="000D67ED"/>
    <w:rsid w:val="000D6ECD"/>
    <w:rsid w:val="000D70D5"/>
    <w:rsid w:val="000D7335"/>
    <w:rsid w:val="000D77B5"/>
    <w:rsid w:val="000D7FB9"/>
    <w:rsid w:val="000E049C"/>
    <w:rsid w:val="000E0AFE"/>
    <w:rsid w:val="000E0FBD"/>
    <w:rsid w:val="000E1767"/>
    <w:rsid w:val="000E1BB8"/>
    <w:rsid w:val="000E1D5F"/>
    <w:rsid w:val="000E1DDE"/>
    <w:rsid w:val="000E3574"/>
    <w:rsid w:val="000E3B62"/>
    <w:rsid w:val="000E4C49"/>
    <w:rsid w:val="000E521A"/>
    <w:rsid w:val="000E5BB4"/>
    <w:rsid w:val="000E711B"/>
    <w:rsid w:val="000F03AF"/>
    <w:rsid w:val="000F06D5"/>
    <w:rsid w:val="000F0C02"/>
    <w:rsid w:val="000F4073"/>
    <w:rsid w:val="000F5B9A"/>
    <w:rsid w:val="000F5F3E"/>
    <w:rsid w:val="000F6AE5"/>
    <w:rsid w:val="000F6F60"/>
    <w:rsid w:val="000F7E57"/>
    <w:rsid w:val="0010116D"/>
    <w:rsid w:val="001011F7"/>
    <w:rsid w:val="00101708"/>
    <w:rsid w:val="001023CD"/>
    <w:rsid w:val="00102639"/>
    <w:rsid w:val="00102B51"/>
    <w:rsid w:val="0010488F"/>
    <w:rsid w:val="00105999"/>
    <w:rsid w:val="001067E0"/>
    <w:rsid w:val="00106D67"/>
    <w:rsid w:val="00107E74"/>
    <w:rsid w:val="00110127"/>
    <w:rsid w:val="00110AFF"/>
    <w:rsid w:val="001115FB"/>
    <w:rsid w:val="0011313B"/>
    <w:rsid w:val="0011362A"/>
    <w:rsid w:val="00114150"/>
    <w:rsid w:val="00115219"/>
    <w:rsid w:val="00115F8E"/>
    <w:rsid w:val="00116012"/>
    <w:rsid w:val="001177D4"/>
    <w:rsid w:val="0012043F"/>
    <w:rsid w:val="00120547"/>
    <w:rsid w:val="00122329"/>
    <w:rsid w:val="00122D16"/>
    <w:rsid w:val="00126BA7"/>
    <w:rsid w:val="001270FA"/>
    <w:rsid w:val="00127E9F"/>
    <w:rsid w:val="00130233"/>
    <w:rsid w:val="0013057C"/>
    <w:rsid w:val="00131348"/>
    <w:rsid w:val="00131CD1"/>
    <w:rsid w:val="00132240"/>
    <w:rsid w:val="001325E8"/>
    <w:rsid w:val="001329A9"/>
    <w:rsid w:val="00132D8F"/>
    <w:rsid w:val="00134470"/>
    <w:rsid w:val="00134E5E"/>
    <w:rsid w:val="001367C5"/>
    <w:rsid w:val="001369DC"/>
    <w:rsid w:val="001404A5"/>
    <w:rsid w:val="001407D6"/>
    <w:rsid w:val="00140AB9"/>
    <w:rsid w:val="00140B07"/>
    <w:rsid w:val="00141669"/>
    <w:rsid w:val="00141BE8"/>
    <w:rsid w:val="00141D2A"/>
    <w:rsid w:val="0014248E"/>
    <w:rsid w:val="001438CF"/>
    <w:rsid w:val="0014468F"/>
    <w:rsid w:val="00146D1D"/>
    <w:rsid w:val="001479C6"/>
    <w:rsid w:val="00150795"/>
    <w:rsid w:val="00151409"/>
    <w:rsid w:val="001525DB"/>
    <w:rsid w:val="00152A21"/>
    <w:rsid w:val="0015471A"/>
    <w:rsid w:val="0015594C"/>
    <w:rsid w:val="00156F46"/>
    <w:rsid w:val="00156F76"/>
    <w:rsid w:val="00160EBF"/>
    <w:rsid w:val="00161643"/>
    <w:rsid w:val="00161659"/>
    <w:rsid w:val="001630BD"/>
    <w:rsid w:val="00163A16"/>
    <w:rsid w:val="00163D84"/>
    <w:rsid w:val="00164673"/>
    <w:rsid w:val="00164700"/>
    <w:rsid w:val="00164976"/>
    <w:rsid w:val="00164EF5"/>
    <w:rsid w:val="00165768"/>
    <w:rsid w:val="00166EE4"/>
    <w:rsid w:val="00167516"/>
    <w:rsid w:val="001679AB"/>
    <w:rsid w:val="0017004D"/>
    <w:rsid w:val="001704D5"/>
    <w:rsid w:val="001716BD"/>
    <w:rsid w:val="001718FD"/>
    <w:rsid w:val="001719C0"/>
    <w:rsid w:val="00172062"/>
    <w:rsid w:val="001725DF"/>
    <w:rsid w:val="00172652"/>
    <w:rsid w:val="0017382B"/>
    <w:rsid w:val="00174093"/>
    <w:rsid w:val="001746CD"/>
    <w:rsid w:val="0017596C"/>
    <w:rsid w:val="00176AD9"/>
    <w:rsid w:val="00177456"/>
    <w:rsid w:val="00177E80"/>
    <w:rsid w:val="00181957"/>
    <w:rsid w:val="00182E2A"/>
    <w:rsid w:val="001834B8"/>
    <w:rsid w:val="0018612B"/>
    <w:rsid w:val="00186BB9"/>
    <w:rsid w:val="001870DF"/>
    <w:rsid w:val="0018714F"/>
    <w:rsid w:val="00187D4D"/>
    <w:rsid w:val="0019006E"/>
    <w:rsid w:val="00190320"/>
    <w:rsid w:val="00190BB5"/>
    <w:rsid w:val="00191F29"/>
    <w:rsid w:val="0019214E"/>
    <w:rsid w:val="00192659"/>
    <w:rsid w:val="00194671"/>
    <w:rsid w:val="0019483B"/>
    <w:rsid w:val="00195D31"/>
    <w:rsid w:val="00196434"/>
    <w:rsid w:val="00196CEA"/>
    <w:rsid w:val="0019727D"/>
    <w:rsid w:val="00197C3D"/>
    <w:rsid w:val="001A04D7"/>
    <w:rsid w:val="001A09CD"/>
    <w:rsid w:val="001A1396"/>
    <w:rsid w:val="001A1A49"/>
    <w:rsid w:val="001A34EB"/>
    <w:rsid w:val="001A4BD5"/>
    <w:rsid w:val="001A51B1"/>
    <w:rsid w:val="001A6520"/>
    <w:rsid w:val="001A6697"/>
    <w:rsid w:val="001A70F3"/>
    <w:rsid w:val="001A751A"/>
    <w:rsid w:val="001A7BE9"/>
    <w:rsid w:val="001A7E50"/>
    <w:rsid w:val="001B1514"/>
    <w:rsid w:val="001B1761"/>
    <w:rsid w:val="001B17EE"/>
    <w:rsid w:val="001B1B90"/>
    <w:rsid w:val="001B230D"/>
    <w:rsid w:val="001B25FC"/>
    <w:rsid w:val="001B2D06"/>
    <w:rsid w:val="001B4507"/>
    <w:rsid w:val="001B4E6F"/>
    <w:rsid w:val="001B626D"/>
    <w:rsid w:val="001B6D03"/>
    <w:rsid w:val="001B707E"/>
    <w:rsid w:val="001B712A"/>
    <w:rsid w:val="001B74BF"/>
    <w:rsid w:val="001C0D2D"/>
    <w:rsid w:val="001C106D"/>
    <w:rsid w:val="001C1654"/>
    <w:rsid w:val="001C1A40"/>
    <w:rsid w:val="001C1AA7"/>
    <w:rsid w:val="001C1E70"/>
    <w:rsid w:val="001C27EE"/>
    <w:rsid w:val="001C4237"/>
    <w:rsid w:val="001C4898"/>
    <w:rsid w:val="001C5228"/>
    <w:rsid w:val="001C61D6"/>
    <w:rsid w:val="001C6D33"/>
    <w:rsid w:val="001D01B4"/>
    <w:rsid w:val="001D02CA"/>
    <w:rsid w:val="001D0426"/>
    <w:rsid w:val="001D0D6C"/>
    <w:rsid w:val="001D1569"/>
    <w:rsid w:val="001D192F"/>
    <w:rsid w:val="001D1D94"/>
    <w:rsid w:val="001D1EAF"/>
    <w:rsid w:val="001D3FD6"/>
    <w:rsid w:val="001D50CC"/>
    <w:rsid w:val="001D5B83"/>
    <w:rsid w:val="001D60B3"/>
    <w:rsid w:val="001D6309"/>
    <w:rsid w:val="001D649A"/>
    <w:rsid w:val="001E0A8E"/>
    <w:rsid w:val="001E0B16"/>
    <w:rsid w:val="001E0B19"/>
    <w:rsid w:val="001E0E76"/>
    <w:rsid w:val="001E1C31"/>
    <w:rsid w:val="001E282F"/>
    <w:rsid w:val="001E4914"/>
    <w:rsid w:val="001E51AD"/>
    <w:rsid w:val="001E54DC"/>
    <w:rsid w:val="001E59E1"/>
    <w:rsid w:val="001E5D17"/>
    <w:rsid w:val="001E707D"/>
    <w:rsid w:val="001F0505"/>
    <w:rsid w:val="001F0FC9"/>
    <w:rsid w:val="001F10EB"/>
    <w:rsid w:val="001F22CA"/>
    <w:rsid w:val="001F3523"/>
    <w:rsid w:val="001F3AC3"/>
    <w:rsid w:val="001F58D0"/>
    <w:rsid w:val="001F596E"/>
    <w:rsid w:val="001F6CE9"/>
    <w:rsid w:val="001F7EB9"/>
    <w:rsid w:val="00200520"/>
    <w:rsid w:val="002009D7"/>
    <w:rsid w:val="00200F65"/>
    <w:rsid w:val="00201080"/>
    <w:rsid w:val="00201503"/>
    <w:rsid w:val="002048C8"/>
    <w:rsid w:val="00206923"/>
    <w:rsid w:val="00206EB0"/>
    <w:rsid w:val="0020785D"/>
    <w:rsid w:val="00207DD9"/>
    <w:rsid w:val="002103D0"/>
    <w:rsid w:val="00210CB8"/>
    <w:rsid w:val="0021164F"/>
    <w:rsid w:val="00211756"/>
    <w:rsid w:val="00211C54"/>
    <w:rsid w:val="0021230E"/>
    <w:rsid w:val="0021248F"/>
    <w:rsid w:val="002134AE"/>
    <w:rsid w:val="00213E0B"/>
    <w:rsid w:val="002155C2"/>
    <w:rsid w:val="00215838"/>
    <w:rsid w:val="00215B18"/>
    <w:rsid w:val="00215E68"/>
    <w:rsid w:val="0021750F"/>
    <w:rsid w:val="00220041"/>
    <w:rsid w:val="00220C2E"/>
    <w:rsid w:val="00221804"/>
    <w:rsid w:val="00221880"/>
    <w:rsid w:val="00222204"/>
    <w:rsid w:val="00222977"/>
    <w:rsid w:val="00222FFC"/>
    <w:rsid w:val="002231C8"/>
    <w:rsid w:val="002234A7"/>
    <w:rsid w:val="002238F4"/>
    <w:rsid w:val="00223B9D"/>
    <w:rsid w:val="002270BE"/>
    <w:rsid w:val="002272F5"/>
    <w:rsid w:val="00227C95"/>
    <w:rsid w:val="00227D13"/>
    <w:rsid w:val="00230E91"/>
    <w:rsid w:val="002311D2"/>
    <w:rsid w:val="00231629"/>
    <w:rsid w:val="0023197E"/>
    <w:rsid w:val="002321C2"/>
    <w:rsid w:val="00233268"/>
    <w:rsid w:val="002336E2"/>
    <w:rsid w:val="0023540A"/>
    <w:rsid w:val="002357A8"/>
    <w:rsid w:val="0023581E"/>
    <w:rsid w:val="00235EBE"/>
    <w:rsid w:val="00236204"/>
    <w:rsid w:val="00237717"/>
    <w:rsid w:val="002379B6"/>
    <w:rsid w:val="00240F47"/>
    <w:rsid w:val="00241414"/>
    <w:rsid w:val="00244898"/>
    <w:rsid w:val="0024786C"/>
    <w:rsid w:val="00251949"/>
    <w:rsid w:val="00251CCE"/>
    <w:rsid w:val="00251DC2"/>
    <w:rsid w:val="00251FD3"/>
    <w:rsid w:val="00252E88"/>
    <w:rsid w:val="0025309B"/>
    <w:rsid w:val="0025351D"/>
    <w:rsid w:val="002543CB"/>
    <w:rsid w:val="00254DF4"/>
    <w:rsid w:val="00255218"/>
    <w:rsid w:val="00256199"/>
    <w:rsid w:val="002570B9"/>
    <w:rsid w:val="002626A9"/>
    <w:rsid w:val="00262F90"/>
    <w:rsid w:val="00263D68"/>
    <w:rsid w:val="00263FA7"/>
    <w:rsid w:val="00264847"/>
    <w:rsid w:val="002648AD"/>
    <w:rsid w:val="00264B09"/>
    <w:rsid w:val="002651A3"/>
    <w:rsid w:val="00265809"/>
    <w:rsid w:val="0026596E"/>
    <w:rsid w:val="00265E2C"/>
    <w:rsid w:val="002666C2"/>
    <w:rsid w:val="00266A2D"/>
    <w:rsid w:val="00267834"/>
    <w:rsid w:val="00267AD2"/>
    <w:rsid w:val="00267B1B"/>
    <w:rsid w:val="00267BE5"/>
    <w:rsid w:val="0027049C"/>
    <w:rsid w:val="00271551"/>
    <w:rsid w:val="0027167D"/>
    <w:rsid w:val="0027168F"/>
    <w:rsid w:val="0027169E"/>
    <w:rsid w:val="00272278"/>
    <w:rsid w:val="0027281E"/>
    <w:rsid w:val="00273787"/>
    <w:rsid w:val="00273C02"/>
    <w:rsid w:val="00274D11"/>
    <w:rsid w:val="00280177"/>
    <w:rsid w:val="00282131"/>
    <w:rsid w:val="0028352D"/>
    <w:rsid w:val="002835EC"/>
    <w:rsid w:val="00283851"/>
    <w:rsid w:val="0028424F"/>
    <w:rsid w:val="002846C5"/>
    <w:rsid w:val="002855E6"/>
    <w:rsid w:val="00285F86"/>
    <w:rsid w:val="00286F2C"/>
    <w:rsid w:val="002901F3"/>
    <w:rsid w:val="002912D1"/>
    <w:rsid w:val="002919C4"/>
    <w:rsid w:val="0029201C"/>
    <w:rsid w:val="002931B0"/>
    <w:rsid w:val="002934EC"/>
    <w:rsid w:val="00293B22"/>
    <w:rsid w:val="00294542"/>
    <w:rsid w:val="0029498A"/>
    <w:rsid w:val="00295053"/>
    <w:rsid w:val="00295363"/>
    <w:rsid w:val="00296CA7"/>
    <w:rsid w:val="002979DD"/>
    <w:rsid w:val="00297CA6"/>
    <w:rsid w:val="002A11AE"/>
    <w:rsid w:val="002A20C9"/>
    <w:rsid w:val="002A299D"/>
    <w:rsid w:val="002A2EEC"/>
    <w:rsid w:val="002A3449"/>
    <w:rsid w:val="002A4AD6"/>
    <w:rsid w:val="002A523B"/>
    <w:rsid w:val="002A5B53"/>
    <w:rsid w:val="002A6302"/>
    <w:rsid w:val="002A70C0"/>
    <w:rsid w:val="002B0090"/>
    <w:rsid w:val="002B00E4"/>
    <w:rsid w:val="002B145A"/>
    <w:rsid w:val="002B2574"/>
    <w:rsid w:val="002B5681"/>
    <w:rsid w:val="002B575D"/>
    <w:rsid w:val="002B5977"/>
    <w:rsid w:val="002B5B39"/>
    <w:rsid w:val="002B6A12"/>
    <w:rsid w:val="002B7DA7"/>
    <w:rsid w:val="002C01A3"/>
    <w:rsid w:val="002C2B12"/>
    <w:rsid w:val="002C3781"/>
    <w:rsid w:val="002C3A96"/>
    <w:rsid w:val="002C456C"/>
    <w:rsid w:val="002C4A10"/>
    <w:rsid w:val="002C4B06"/>
    <w:rsid w:val="002C4DCC"/>
    <w:rsid w:val="002C5631"/>
    <w:rsid w:val="002C5F02"/>
    <w:rsid w:val="002C767E"/>
    <w:rsid w:val="002C7E48"/>
    <w:rsid w:val="002D0363"/>
    <w:rsid w:val="002D0BF3"/>
    <w:rsid w:val="002D0C45"/>
    <w:rsid w:val="002D1716"/>
    <w:rsid w:val="002D2000"/>
    <w:rsid w:val="002D23BE"/>
    <w:rsid w:val="002D2ED5"/>
    <w:rsid w:val="002D3BD7"/>
    <w:rsid w:val="002D3CD0"/>
    <w:rsid w:val="002D4007"/>
    <w:rsid w:val="002D46EE"/>
    <w:rsid w:val="002D4801"/>
    <w:rsid w:val="002D4A3F"/>
    <w:rsid w:val="002D5692"/>
    <w:rsid w:val="002D58E8"/>
    <w:rsid w:val="002D5CA3"/>
    <w:rsid w:val="002D5CAD"/>
    <w:rsid w:val="002D7609"/>
    <w:rsid w:val="002E0DFD"/>
    <w:rsid w:val="002E1C54"/>
    <w:rsid w:val="002E1D02"/>
    <w:rsid w:val="002E2CFF"/>
    <w:rsid w:val="002E33F5"/>
    <w:rsid w:val="002E34E3"/>
    <w:rsid w:val="002E6578"/>
    <w:rsid w:val="002E7B4D"/>
    <w:rsid w:val="002E7E8E"/>
    <w:rsid w:val="002F0595"/>
    <w:rsid w:val="002F07FB"/>
    <w:rsid w:val="002F17E0"/>
    <w:rsid w:val="002F1C96"/>
    <w:rsid w:val="002F20F7"/>
    <w:rsid w:val="002F22C8"/>
    <w:rsid w:val="002F29AE"/>
    <w:rsid w:val="002F374E"/>
    <w:rsid w:val="002F3757"/>
    <w:rsid w:val="002F3D85"/>
    <w:rsid w:val="002F3DA9"/>
    <w:rsid w:val="002F3E6C"/>
    <w:rsid w:val="002F4396"/>
    <w:rsid w:val="002F48DC"/>
    <w:rsid w:val="002F5006"/>
    <w:rsid w:val="002F5B14"/>
    <w:rsid w:val="002F643A"/>
    <w:rsid w:val="002F67AA"/>
    <w:rsid w:val="002F6BE9"/>
    <w:rsid w:val="00300390"/>
    <w:rsid w:val="0030116B"/>
    <w:rsid w:val="00301506"/>
    <w:rsid w:val="00301CF9"/>
    <w:rsid w:val="00302082"/>
    <w:rsid w:val="00302777"/>
    <w:rsid w:val="00302B60"/>
    <w:rsid w:val="00302CD4"/>
    <w:rsid w:val="00302F71"/>
    <w:rsid w:val="00303853"/>
    <w:rsid w:val="00304269"/>
    <w:rsid w:val="00306065"/>
    <w:rsid w:val="00307827"/>
    <w:rsid w:val="0031017D"/>
    <w:rsid w:val="00310C5C"/>
    <w:rsid w:val="0031131F"/>
    <w:rsid w:val="00313AD2"/>
    <w:rsid w:val="00313EFF"/>
    <w:rsid w:val="00314108"/>
    <w:rsid w:val="00314F4D"/>
    <w:rsid w:val="00315A59"/>
    <w:rsid w:val="00316150"/>
    <w:rsid w:val="00320485"/>
    <w:rsid w:val="00320D5B"/>
    <w:rsid w:val="0032127B"/>
    <w:rsid w:val="00321A82"/>
    <w:rsid w:val="00322074"/>
    <w:rsid w:val="00324A45"/>
    <w:rsid w:val="00325B7D"/>
    <w:rsid w:val="00326812"/>
    <w:rsid w:val="00326ABD"/>
    <w:rsid w:val="0032775F"/>
    <w:rsid w:val="00330A78"/>
    <w:rsid w:val="00330B00"/>
    <w:rsid w:val="00331276"/>
    <w:rsid w:val="00331C1A"/>
    <w:rsid w:val="00332208"/>
    <w:rsid w:val="00333289"/>
    <w:rsid w:val="003336DE"/>
    <w:rsid w:val="00333A4C"/>
    <w:rsid w:val="00333A80"/>
    <w:rsid w:val="003350E2"/>
    <w:rsid w:val="00335701"/>
    <w:rsid w:val="00335A9B"/>
    <w:rsid w:val="00336416"/>
    <w:rsid w:val="00337715"/>
    <w:rsid w:val="00337758"/>
    <w:rsid w:val="0034107F"/>
    <w:rsid w:val="003424FC"/>
    <w:rsid w:val="00342E6B"/>
    <w:rsid w:val="00343620"/>
    <w:rsid w:val="00343C2D"/>
    <w:rsid w:val="00343F00"/>
    <w:rsid w:val="0034458A"/>
    <w:rsid w:val="00344705"/>
    <w:rsid w:val="0034481C"/>
    <w:rsid w:val="00345321"/>
    <w:rsid w:val="00347649"/>
    <w:rsid w:val="0035031D"/>
    <w:rsid w:val="0035085F"/>
    <w:rsid w:val="00352514"/>
    <w:rsid w:val="003536E8"/>
    <w:rsid w:val="00353B1B"/>
    <w:rsid w:val="003541A2"/>
    <w:rsid w:val="003547AC"/>
    <w:rsid w:val="003573AE"/>
    <w:rsid w:val="00362232"/>
    <w:rsid w:val="00362E9A"/>
    <w:rsid w:val="003633EA"/>
    <w:rsid w:val="00364732"/>
    <w:rsid w:val="003652DC"/>
    <w:rsid w:val="003654EB"/>
    <w:rsid w:val="003660D4"/>
    <w:rsid w:val="00366B48"/>
    <w:rsid w:val="00366CE9"/>
    <w:rsid w:val="003675FF"/>
    <w:rsid w:val="00367F92"/>
    <w:rsid w:val="00370D31"/>
    <w:rsid w:val="0037151F"/>
    <w:rsid w:val="0037198A"/>
    <w:rsid w:val="0037215C"/>
    <w:rsid w:val="00373692"/>
    <w:rsid w:val="00373847"/>
    <w:rsid w:val="00373E44"/>
    <w:rsid w:val="00375581"/>
    <w:rsid w:val="0037674C"/>
    <w:rsid w:val="00376947"/>
    <w:rsid w:val="003769B2"/>
    <w:rsid w:val="003775FD"/>
    <w:rsid w:val="00380B35"/>
    <w:rsid w:val="00380D3C"/>
    <w:rsid w:val="00381903"/>
    <w:rsid w:val="0038389C"/>
    <w:rsid w:val="003843A3"/>
    <w:rsid w:val="0038690B"/>
    <w:rsid w:val="0038710C"/>
    <w:rsid w:val="0039076C"/>
    <w:rsid w:val="00390841"/>
    <w:rsid w:val="003921C0"/>
    <w:rsid w:val="0039299E"/>
    <w:rsid w:val="00392A5D"/>
    <w:rsid w:val="00392B9A"/>
    <w:rsid w:val="00395093"/>
    <w:rsid w:val="00395BF7"/>
    <w:rsid w:val="003967D9"/>
    <w:rsid w:val="003975A9"/>
    <w:rsid w:val="003A1BD5"/>
    <w:rsid w:val="003A2402"/>
    <w:rsid w:val="003A2706"/>
    <w:rsid w:val="003A2F23"/>
    <w:rsid w:val="003A336C"/>
    <w:rsid w:val="003A3981"/>
    <w:rsid w:val="003A5FE7"/>
    <w:rsid w:val="003A6225"/>
    <w:rsid w:val="003A6E90"/>
    <w:rsid w:val="003A6EDA"/>
    <w:rsid w:val="003A70B5"/>
    <w:rsid w:val="003A7DEE"/>
    <w:rsid w:val="003B01E9"/>
    <w:rsid w:val="003B22B2"/>
    <w:rsid w:val="003B275C"/>
    <w:rsid w:val="003B27AA"/>
    <w:rsid w:val="003B282E"/>
    <w:rsid w:val="003B303E"/>
    <w:rsid w:val="003B748F"/>
    <w:rsid w:val="003B77D8"/>
    <w:rsid w:val="003C06FC"/>
    <w:rsid w:val="003C18CC"/>
    <w:rsid w:val="003C2D67"/>
    <w:rsid w:val="003C3A47"/>
    <w:rsid w:val="003C4270"/>
    <w:rsid w:val="003C47DD"/>
    <w:rsid w:val="003C4BD8"/>
    <w:rsid w:val="003C4E3F"/>
    <w:rsid w:val="003C516C"/>
    <w:rsid w:val="003C5D9D"/>
    <w:rsid w:val="003C62E0"/>
    <w:rsid w:val="003C65B4"/>
    <w:rsid w:val="003C66F4"/>
    <w:rsid w:val="003C704B"/>
    <w:rsid w:val="003C7560"/>
    <w:rsid w:val="003D076A"/>
    <w:rsid w:val="003D0AAD"/>
    <w:rsid w:val="003D26F4"/>
    <w:rsid w:val="003D2B4D"/>
    <w:rsid w:val="003D2E56"/>
    <w:rsid w:val="003D3402"/>
    <w:rsid w:val="003D35AC"/>
    <w:rsid w:val="003D3EAC"/>
    <w:rsid w:val="003D4FC6"/>
    <w:rsid w:val="003D6D49"/>
    <w:rsid w:val="003E1462"/>
    <w:rsid w:val="003E31BA"/>
    <w:rsid w:val="003E3402"/>
    <w:rsid w:val="003E39A5"/>
    <w:rsid w:val="003E425B"/>
    <w:rsid w:val="003E59FC"/>
    <w:rsid w:val="003E6496"/>
    <w:rsid w:val="003E689C"/>
    <w:rsid w:val="003E6C63"/>
    <w:rsid w:val="003E747F"/>
    <w:rsid w:val="003E76F8"/>
    <w:rsid w:val="003F057C"/>
    <w:rsid w:val="003F1316"/>
    <w:rsid w:val="003F1F03"/>
    <w:rsid w:val="003F29E2"/>
    <w:rsid w:val="003F3844"/>
    <w:rsid w:val="003F3891"/>
    <w:rsid w:val="003F4317"/>
    <w:rsid w:val="003F5365"/>
    <w:rsid w:val="003F6314"/>
    <w:rsid w:val="003F66E2"/>
    <w:rsid w:val="003F6C20"/>
    <w:rsid w:val="003F7C7B"/>
    <w:rsid w:val="003F7DD2"/>
    <w:rsid w:val="00400E5F"/>
    <w:rsid w:val="00400FD6"/>
    <w:rsid w:val="00401D47"/>
    <w:rsid w:val="0040206A"/>
    <w:rsid w:val="004027D0"/>
    <w:rsid w:val="00403435"/>
    <w:rsid w:val="00403DB4"/>
    <w:rsid w:val="00404F98"/>
    <w:rsid w:val="004051E0"/>
    <w:rsid w:val="00405925"/>
    <w:rsid w:val="00406332"/>
    <w:rsid w:val="00406986"/>
    <w:rsid w:val="00406A7C"/>
    <w:rsid w:val="00411AFF"/>
    <w:rsid w:val="00411E67"/>
    <w:rsid w:val="0041301A"/>
    <w:rsid w:val="004133BD"/>
    <w:rsid w:val="00413B7A"/>
    <w:rsid w:val="004147E2"/>
    <w:rsid w:val="00415334"/>
    <w:rsid w:val="004153BB"/>
    <w:rsid w:val="00415D63"/>
    <w:rsid w:val="004163A1"/>
    <w:rsid w:val="00417488"/>
    <w:rsid w:val="00420E4D"/>
    <w:rsid w:val="00422060"/>
    <w:rsid w:val="00422698"/>
    <w:rsid w:val="00423A12"/>
    <w:rsid w:val="004242AD"/>
    <w:rsid w:val="0042473C"/>
    <w:rsid w:val="0042507F"/>
    <w:rsid w:val="0042574E"/>
    <w:rsid w:val="00425E87"/>
    <w:rsid w:val="00426263"/>
    <w:rsid w:val="00426728"/>
    <w:rsid w:val="0043117D"/>
    <w:rsid w:val="004312B8"/>
    <w:rsid w:val="004314B9"/>
    <w:rsid w:val="00431938"/>
    <w:rsid w:val="00431FDD"/>
    <w:rsid w:val="00432231"/>
    <w:rsid w:val="004328DF"/>
    <w:rsid w:val="00433F43"/>
    <w:rsid w:val="0043402C"/>
    <w:rsid w:val="004354F9"/>
    <w:rsid w:val="004358BF"/>
    <w:rsid w:val="00440804"/>
    <w:rsid w:val="00440F7A"/>
    <w:rsid w:val="0044205A"/>
    <w:rsid w:val="004425FA"/>
    <w:rsid w:val="00444A03"/>
    <w:rsid w:val="00444BD3"/>
    <w:rsid w:val="00444F7F"/>
    <w:rsid w:val="004451C3"/>
    <w:rsid w:val="00445633"/>
    <w:rsid w:val="004464E1"/>
    <w:rsid w:val="004508B8"/>
    <w:rsid w:val="0045276E"/>
    <w:rsid w:val="0045485D"/>
    <w:rsid w:val="00454FB1"/>
    <w:rsid w:val="004550A9"/>
    <w:rsid w:val="004560F5"/>
    <w:rsid w:val="004606AA"/>
    <w:rsid w:val="004608C6"/>
    <w:rsid w:val="00460AFD"/>
    <w:rsid w:val="00460EC6"/>
    <w:rsid w:val="00461613"/>
    <w:rsid w:val="00462CC4"/>
    <w:rsid w:val="00462DEF"/>
    <w:rsid w:val="00463C22"/>
    <w:rsid w:val="0046421D"/>
    <w:rsid w:val="004649EA"/>
    <w:rsid w:val="004677E5"/>
    <w:rsid w:val="00467A30"/>
    <w:rsid w:val="00467B2F"/>
    <w:rsid w:val="00470049"/>
    <w:rsid w:val="00471149"/>
    <w:rsid w:val="00471963"/>
    <w:rsid w:val="004722E8"/>
    <w:rsid w:val="00473F3B"/>
    <w:rsid w:val="004747F2"/>
    <w:rsid w:val="00474A2B"/>
    <w:rsid w:val="004753F8"/>
    <w:rsid w:val="0047562E"/>
    <w:rsid w:val="00475821"/>
    <w:rsid w:val="00476569"/>
    <w:rsid w:val="00476730"/>
    <w:rsid w:val="004772EF"/>
    <w:rsid w:val="0048121A"/>
    <w:rsid w:val="004814A1"/>
    <w:rsid w:val="004821E0"/>
    <w:rsid w:val="00482264"/>
    <w:rsid w:val="00482884"/>
    <w:rsid w:val="00482BFA"/>
    <w:rsid w:val="00483EF2"/>
    <w:rsid w:val="00484166"/>
    <w:rsid w:val="00485596"/>
    <w:rsid w:val="00486F0D"/>
    <w:rsid w:val="00492129"/>
    <w:rsid w:val="00492242"/>
    <w:rsid w:val="004922A8"/>
    <w:rsid w:val="00492778"/>
    <w:rsid w:val="00492DA6"/>
    <w:rsid w:val="00492E37"/>
    <w:rsid w:val="00493D77"/>
    <w:rsid w:val="00495C5C"/>
    <w:rsid w:val="00495F97"/>
    <w:rsid w:val="004969A4"/>
    <w:rsid w:val="004A01D6"/>
    <w:rsid w:val="004A2286"/>
    <w:rsid w:val="004A2B76"/>
    <w:rsid w:val="004A2F37"/>
    <w:rsid w:val="004A384E"/>
    <w:rsid w:val="004A6C2D"/>
    <w:rsid w:val="004B1199"/>
    <w:rsid w:val="004B2D75"/>
    <w:rsid w:val="004B4F92"/>
    <w:rsid w:val="004B5B1D"/>
    <w:rsid w:val="004B5E4E"/>
    <w:rsid w:val="004B6AFF"/>
    <w:rsid w:val="004B716E"/>
    <w:rsid w:val="004C0A2E"/>
    <w:rsid w:val="004C0CD9"/>
    <w:rsid w:val="004C0D46"/>
    <w:rsid w:val="004C114D"/>
    <w:rsid w:val="004C17B8"/>
    <w:rsid w:val="004C188C"/>
    <w:rsid w:val="004C1D7C"/>
    <w:rsid w:val="004C1E37"/>
    <w:rsid w:val="004C2E51"/>
    <w:rsid w:val="004C5414"/>
    <w:rsid w:val="004C5422"/>
    <w:rsid w:val="004C54B9"/>
    <w:rsid w:val="004C73CC"/>
    <w:rsid w:val="004C79B7"/>
    <w:rsid w:val="004C7E50"/>
    <w:rsid w:val="004D206F"/>
    <w:rsid w:val="004D2757"/>
    <w:rsid w:val="004D378F"/>
    <w:rsid w:val="004D4274"/>
    <w:rsid w:val="004D5B5A"/>
    <w:rsid w:val="004D5C24"/>
    <w:rsid w:val="004D70D2"/>
    <w:rsid w:val="004E059B"/>
    <w:rsid w:val="004E0928"/>
    <w:rsid w:val="004E120C"/>
    <w:rsid w:val="004E1D80"/>
    <w:rsid w:val="004E222D"/>
    <w:rsid w:val="004E32FD"/>
    <w:rsid w:val="004E406A"/>
    <w:rsid w:val="004E4AE5"/>
    <w:rsid w:val="004E5D6B"/>
    <w:rsid w:val="004E727C"/>
    <w:rsid w:val="004F0423"/>
    <w:rsid w:val="004F067F"/>
    <w:rsid w:val="004F0837"/>
    <w:rsid w:val="004F0A5A"/>
    <w:rsid w:val="004F0EE2"/>
    <w:rsid w:val="004F141B"/>
    <w:rsid w:val="004F14FD"/>
    <w:rsid w:val="004F179E"/>
    <w:rsid w:val="004F225D"/>
    <w:rsid w:val="004F3682"/>
    <w:rsid w:val="004F3D98"/>
    <w:rsid w:val="004F3F27"/>
    <w:rsid w:val="004F4545"/>
    <w:rsid w:val="004F4A0B"/>
    <w:rsid w:val="004F4CE0"/>
    <w:rsid w:val="004F5F92"/>
    <w:rsid w:val="004F6191"/>
    <w:rsid w:val="00500621"/>
    <w:rsid w:val="0050162B"/>
    <w:rsid w:val="005018C5"/>
    <w:rsid w:val="00502F53"/>
    <w:rsid w:val="00503295"/>
    <w:rsid w:val="00503AAF"/>
    <w:rsid w:val="0050429C"/>
    <w:rsid w:val="00504A75"/>
    <w:rsid w:val="00506C03"/>
    <w:rsid w:val="00506DD5"/>
    <w:rsid w:val="00506FCD"/>
    <w:rsid w:val="00507C5F"/>
    <w:rsid w:val="00507DB1"/>
    <w:rsid w:val="00507E7C"/>
    <w:rsid w:val="00512FA7"/>
    <w:rsid w:val="00514CCA"/>
    <w:rsid w:val="00514F08"/>
    <w:rsid w:val="00514F37"/>
    <w:rsid w:val="00517128"/>
    <w:rsid w:val="00517D07"/>
    <w:rsid w:val="00520AB2"/>
    <w:rsid w:val="00521A4B"/>
    <w:rsid w:val="0052244A"/>
    <w:rsid w:val="00523758"/>
    <w:rsid w:val="005253B3"/>
    <w:rsid w:val="005269D6"/>
    <w:rsid w:val="005273E7"/>
    <w:rsid w:val="00530628"/>
    <w:rsid w:val="0053063B"/>
    <w:rsid w:val="00531320"/>
    <w:rsid w:val="00531729"/>
    <w:rsid w:val="00532198"/>
    <w:rsid w:val="005323B8"/>
    <w:rsid w:val="0053257C"/>
    <w:rsid w:val="00532F5B"/>
    <w:rsid w:val="00533964"/>
    <w:rsid w:val="00534A87"/>
    <w:rsid w:val="00534C91"/>
    <w:rsid w:val="005354B1"/>
    <w:rsid w:val="005358E8"/>
    <w:rsid w:val="00536689"/>
    <w:rsid w:val="00537680"/>
    <w:rsid w:val="00537FD1"/>
    <w:rsid w:val="00540249"/>
    <w:rsid w:val="0054068F"/>
    <w:rsid w:val="005410E4"/>
    <w:rsid w:val="005419E9"/>
    <w:rsid w:val="00542507"/>
    <w:rsid w:val="00542DBA"/>
    <w:rsid w:val="00542F5C"/>
    <w:rsid w:val="00542F8A"/>
    <w:rsid w:val="00543EA7"/>
    <w:rsid w:val="00544CBD"/>
    <w:rsid w:val="005451D7"/>
    <w:rsid w:val="005456D5"/>
    <w:rsid w:val="00547610"/>
    <w:rsid w:val="0054772E"/>
    <w:rsid w:val="00552345"/>
    <w:rsid w:val="005536AA"/>
    <w:rsid w:val="00554D76"/>
    <w:rsid w:val="00555CBF"/>
    <w:rsid w:val="00555D40"/>
    <w:rsid w:val="00556BF2"/>
    <w:rsid w:val="005604FD"/>
    <w:rsid w:val="005610E2"/>
    <w:rsid w:val="00561A0E"/>
    <w:rsid w:val="00561E00"/>
    <w:rsid w:val="005620DB"/>
    <w:rsid w:val="0056233D"/>
    <w:rsid w:val="005626B3"/>
    <w:rsid w:val="00564BFB"/>
    <w:rsid w:val="00564D98"/>
    <w:rsid w:val="005650A9"/>
    <w:rsid w:val="00565A1C"/>
    <w:rsid w:val="00565EDC"/>
    <w:rsid w:val="005664FE"/>
    <w:rsid w:val="0056706C"/>
    <w:rsid w:val="005703C1"/>
    <w:rsid w:val="00570B57"/>
    <w:rsid w:val="00571C25"/>
    <w:rsid w:val="0057229C"/>
    <w:rsid w:val="0057235A"/>
    <w:rsid w:val="00573AE6"/>
    <w:rsid w:val="005747D7"/>
    <w:rsid w:val="0057498E"/>
    <w:rsid w:val="00574AC0"/>
    <w:rsid w:val="00574C46"/>
    <w:rsid w:val="00574D72"/>
    <w:rsid w:val="00574EE4"/>
    <w:rsid w:val="00575225"/>
    <w:rsid w:val="00575DC1"/>
    <w:rsid w:val="00576546"/>
    <w:rsid w:val="00577643"/>
    <w:rsid w:val="00577EAD"/>
    <w:rsid w:val="0058033A"/>
    <w:rsid w:val="00580898"/>
    <w:rsid w:val="00580A79"/>
    <w:rsid w:val="00581AC5"/>
    <w:rsid w:val="00581C4D"/>
    <w:rsid w:val="0058215D"/>
    <w:rsid w:val="005828C9"/>
    <w:rsid w:val="00582AB6"/>
    <w:rsid w:val="005832F2"/>
    <w:rsid w:val="00585144"/>
    <w:rsid w:val="00585343"/>
    <w:rsid w:val="00585585"/>
    <w:rsid w:val="00585C18"/>
    <w:rsid w:val="00590840"/>
    <w:rsid w:val="00591EFA"/>
    <w:rsid w:val="00592557"/>
    <w:rsid w:val="0059311E"/>
    <w:rsid w:val="00593BF8"/>
    <w:rsid w:val="00595EFF"/>
    <w:rsid w:val="005960C7"/>
    <w:rsid w:val="005967C4"/>
    <w:rsid w:val="00596F5D"/>
    <w:rsid w:val="005972A8"/>
    <w:rsid w:val="005A04B5"/>
    <w:rsid w:val="005A051D"/>
    <w:rsid w:val="005A0DE8"/>
    <w:rsid w:val="005A113E"/>
    <w:rsid w:val="005A2575"/>
    <w:rsid w:val="005A2718"/>
    <w:rsid w:val="005A32C0"/>
    <w:rsid w:val="005A335A"/>
    <w:rsid w:val="005A4DA7"/>
    <w:rsid w:val="005A5C83"/>
    <w:rsid w:val="005A5F23"/>
    <w:rsid w:val="005A6007"/>
    <w:rsid w:val="005A77E0"/>
    <w:rsid w:val="005B106B"/>
    <w:rsid w:val="005B2287"/>
    <w:rsid w:val="005B276B"/>
    <w:rsid w:val="005B2F19"/>
    <w:rsid w:val="005B3923"/>
    <w:rsid w:val="005B43BF"/>
    <w:rsid w:val="005B6E0E"/>
    <w:rsid w:val="005B7910"/>
    <w:rsid w:val="005B7A42"/>
    <w:rsid w:val="005C0B1F"/>
    <w:rsid w:val="005C0CBE"/>
    <w:rsid w:val="005C1120"/>
    <w:rsid w:val="005C126E"/>
    <w:rsid w:val="005C20F9"/>
    <w:rsid w:val="005C2829"/>
    <w:rsid w:val="005C3022"/>
    <w:rsid w:val="005C4411"/>
    <w:rsid w:val="005C5346"/>
    <w:rsid w:val="005C569B"/>
    <w:rsid w:val="005C64B9"/>
    <w:rsid w:val="005C6863"/>
    <w:rsid w:val="005C6F9D"/>
    <w:rsid w:val="005C7362"/>
    <w:rsid w:val="005C7AA2"/>
    <w:rsid w:val="005D2490"/>
    <w:rsid w:val="005D2AD9"/>
    <w:rsid w:val="005D3542"/>
    <w:rsid w:val="005D488F"/>
    <w:rsid w:val="005D65D6"/>
    <w:rsid w:val="005D6826"/>
    <w:rsid w:val="005D7032"/>
    <w:rsid w:val="005D778F"/>
    <w:rsid w:val="005D78F6"/>
    <w:rsid w:val="005D7DEA"/>
    <w:rsid w:val="005E02A0"/>
    <w:rsid w:val="005E0B44"/>
    <w:rsid w:val="005E0D57"/>
    <w:rsid w:val="005E1DBD"/>
    <w:rsid w:val="005E23A8"/>
    <w:rsid w:val="005E272F"/>
    <w:rsid w:val="005E4032"/>
    <w:rsid w:val="005E445D"/>
    <w:rsid w:val="005E4D88"/>
    <w:rsid w:val="005E4EFF"/>
    <w:rsid w:val="005E5920"/>
    <w:rsid w:val="005E7A39"/>
    <w:rsid w:val="005F0F06"/>
    <w:rsid w:val="005F0FD2"/>
    <w:rsid w:val="005F14D1"/>
    <w:rsid w:val="005F1829"/>
    <w:rsid w:val="005F2F0D"/>
    <w:rsid w:val="005F31B0"/>
    <w:rsid w:val="005F32A2"/>
    <w:rsid w:val="005F3B73"/>
    <w:rsid w:val="005F3DF7"/>
    <w:rsid w:val="005F3F85"/>
    <w:rsid w:val="005F43F8"/>
    <w:rsid w:val="005F482F"/>
    <w:rsid w:val="005F6109"/>
    <w:rsid w:val="005F6511"/>
    <w:rsid w:val="005F75D3"/>
    <w:rsid w:val="005F76A6"/>
    <w:rsid w:val="00600FF2"/>
    <w:rsid w:val="0060187E"/>
    <w:rsid w:val="00602CB3"/>
    <w:rsid w:val="00603011"/>
    <w:rsid w:val="00603AFD"/>
    <w:rsid w:val="00603CDE"/>
    <w:rsid w:val="006055AB"/>
    <w:rsid w:val="00606682"/>
    <w:rsid w:val="006067C7"/>
    <w:rsid w:val="00606A1B"/>
    <w:rsid w:val="00606D10"/>
    <w:rsid w:val="006076F1"/>
    <w:rsid w:val="00610B07"/>
    <w:rsid w:val="00611518"/>
    <w:rsid w:val="006117DE"/>
    <w:rsid w:val="00613EC7"/>
    <w:rsid w:val="00614589"/>
    <w:rsid w:val="00615710"/>
    <w:rsid w:val="00615FE4"/>
    <w:rsid w:val="006162D5"/>
    <w:rsid w:val="00617289"/>
    <w:rsid w:val="006179C5"/>
    <w:rsid w:val="00617C71"/>
    <w:rsid w:val="006206A3"/>
    <w:rsid w:val="00620D8E"/>
    <w:rsid w:val="00620E8F"/>
    <w:rsid w:val="00622690"/>
    <w:rsid w:val="00623B59"/>
    <w:rsid w:val="00623FAD"/>
    <w:rsid w:val="006243F6"/>
    <w:rsid w:val="00625BF4"/>
    <w:rsid w:val="00626BC9"/>
    <w:rsid w:val="00627999"/>
    <w:rsid w:val="006308B9"/>
    <w:rsid w:val="0063128D"/>
    <w:rsid w:val="00632F4C"/>
    <w:rsid w:val="006336BB"/>
    <w:rsid w:val="0063372C"/>
    <w:rsid w:val="00633E18"/>
    <w:rsid w:val="00634CF2"/>
    <w:rsid w:val="00634F0C"/>
    <w:rsid w:val="00634F75"/>
    <w:rsid w:val="00635396"/>
    <w:rsid w:val="00635889"/>
    <w:rsid w:val="00637423"/>
    <w:rsid w:val="00637FBA"/>
    <w:rsid w:val="0064005B"/>
    <w:rsid w:val="0064052D"/>
    <w:rsid w:val="00640FF2"/>
    <w:rsid w:val="006420E1"/>
    <w:rsid w:val="006424EB"/>
    <w:rsid w:val="00643098"/>
    <w:rsid w:val="006436DC"/>
    <w:rsid w:val="00643764"/>
    <w:rsid w:val="00645087"/>
    <w:rsid w:val="0064561B"/>
    <w:rsid w:val="006458CD"/>
    <w:rsid w:val="00646F0F"/>
    <w:rsid w:val="0064713C"/>
    <w:rsid w:val="006475B9"/>
    <w:rsid w:val="0064773B"/>
    <w:rsid w:val="00647D88"/>
    <w:rsid w:val="006529CA"/>
    <w:rsid w:val="0065310B"/>
    <w:rsid w:val="006531AD"/>
    <w:rsid w:val="006538D5"/>
    <w:rsid w:val="00653AC7"/>
    <w:rsid w:val="00654158"/>
    <w:rsid w:val="006552D4"/>
    <w:rsid w:val="00655E1A"/>
    <w:rsid w:val="00655FA4"/>
    <w:rsid w:val="0065643C"/>
    <w:rsid w:val="00656752"/>
    <w:rsid w:val="00657092"/>
    <w:rsid w:val="00660024"/>
    <w:rsid w:val="00660141"/>
    <w:rsid w:val="00660A23"/>
    <w:rsid w:val="00660CE1"/>
    <w:rsid w:val="006610CA"/>
    <w:rsid w:val="00662734"/>
    <w:rsid w:val="0066346B"/>
    <w:rsid w:val="00663C05"/>
    <w:rsid w:val="00664674"/>
    <w:rsid w:val="00664BE4"/>
    <w:rsid w:val="00665FC1"/>
    <w:rsid w:val="00667EE1"/>
    <w:rsid w:val="00671301"/>
    <w:rsid w:val="00672A4B"/>
    <w:rsid w:val="006730D2"/>
    <w:rsid w:val="00673D73"/>
    <w:rsid w:val="0067525A"/>
    <w:rsid w:val="0067527A"/>
    <w:rsid w:val="0067567A"/>
    <w:rsid w:val="00676391"/>
    <w:rsid w:val="00676D85"/>
    <w:rsid w:val="006770DD"/>
    <w:rsid w:val="006821C5"/>
    <w:rsid w:val="0068271A"/>
    <w:rsid w:val="00682CDE"/>
    <w:rsid w:val="006841E9"/>
    <w:rsid w:val="006847B4"/>
    <w:rsid w:val="00685095"/>
    <w:rsid w:val="00686421"/>
    <w:rsid w:val="00686608"/>
    <w:rsid w:val="00686C9D"/>
    <w:rsid w:val="00686E47"/>
    <w:rsid w:val="0068755C"/>
    <w:rsid w:val="006878BE"/>
    <w:rsid w:val="006908C8"/>
    <w:rsid w:val="0069124E"/>
    <w:rsid w:val="006919D0"/>
    <w:rsid w:val="00691A2B"/>
    <w:rsid w:val="00691B6C"/>
    <w:rsid w:val="00691FAF"/>
    <w:rsid w:val="0069303B"/>
    <w:rsid w:val="00693FF6"/>
    <w:rsid w:val="00694ED1"/>
    <w:rsid w:val="00696BFF"/>
    <w:rsid w:val="0069705B"/>
    <w:rsid w:val="00697804"/>
    <w:rsid w:val="006A035B"/>
    <w:rsid w:val="006A0AFF"/>
    <w:rsid w:val="006A0B60"/>
    <w:rsid w:val="006A1762"/>
    <w:rsid w:val="006A211B"/>
    <w:rsid w:val="006A2349"/>
    <w:rsid w:val="006A2A27"/>
    <w:rsid w:val="006A389B"/>
    <w:rsid w:val="006A38EA"/>
    <w:rsid w:val="006A3A21"/>
    <w:rsid w:val="006A3C0B"/>
    <w:rsid w:val="006A5313"/>
    <w:rsid w:val="006A6B41"/>
    <w:rsid w:val="006B0636"/>
    <w:rsid w:val="006B0901"/>
    <w:rsid w:val="006B1DC3"/>
    <w:rsid w:val="006B3437"/>
    <w:rsid w:val="006B39A7"/>
    <w:rsid w:val="006B4164"/>
    <w:rsid w:val="006B44EB"/>
    <w:rsid w:val="006B48F0"/>
    <w:rsid w:val="006B4973"/>
    <w:rsid w:val="006B4A5A"/>
    <w:rsid w:val="006B5215"/>
    <w:rsid w:val="006B527F"/>
    <w:rsid w:val="006B5502"/>
    <w:rsid w:val="006B5E62"/>
    <w:rsid w:val="006B7580"/>
    <w:rsid w:val="006B79C9"/>
    <w:rsid w:val="006C169E"/>
    <w:rsid w:val="006C1AB2"/>
    <w:rsid w:val="006C1FFB"/>
    <w:rsid w:val="006C2F93"/>
    <w:rsid w:val="006C312E"/>
    <w:rsid w:val="006C3F76"/>
    <w:rsid w:val="006C4E68"/>
    <w:rsid w:val="006C6CBB"/>
    <w:rsid w:val="006D038C"/>
    <w:rsid w:val="006D0752"/>
    <w:rsid w:val="006D0FEA"/>
    <w:rsid w:val="006D3786"/>
    <w:rsid w:val="006D40BA"/>
    <w:rsid w:val="006D40C6"/>
    <w:rsid w:val="006D4AA5"/>
    <w:rsid w:val="006D4CA8"/>
    <w:rsid w:val="006D4F07"/>
    <w:rsid w:val="006D5126"/>
    <w:rsid w:val="006D66E3"/>
    <w:rsid w:val="006D695B"/>
    <w:rsid w:val="006D743C"/>
    <w:rsid w:val="006E088F"/>
    <w:rsid w:val="006E0CCB"/>
    <w:rsid w:val="006E0E5D"/>
    <w:rsid w:val="006E0FF6"/>
    <w:rsid w:val="006E1308"/>
    <w:rsid w:val="006E20B2"/>
    <w:rsid w:val="006E3E0F"/>
    <w:rsid w:val="006E3F45"/>
    <w:rsid w:val="006E5486"/>
    <w:rsid w:val="006E5888"/>
    <w:rsid w:val="006E5DF6"/>
    <w:rsid w:val="006E5E0E"/>
    <w:rsid w:val="006F0225"/>
    <w:rsid w:val="006F0A35"/>
    <w:rsid w:val="006F0E4B"/>
    <w:rsid w:val="006F29B9"/>
    <w:rsid w:val="006F2BB5"/>
    <w:rsid w:val="006F4E5D"/>
    <w:rsid w:val="006F5D17"/>
    <w:rsid w:val="006F703D"/>
    <w:rsid w:val="007011EF"/>
    <w:rsid w:val="007027FA"/>
    <w:rsid w:val="00703C01"/>
    <w:rsid w:val="00704F67"/>
    <w:rsid w:val="00706BF0"/>
    <w:rsid w:val="00706EAE"/>
    <w:rsid w:val="0071134F"/>
    <w:rsid w:val="00711A07"/>
    <w:rsid w:val="00711EF6"/>
    <w:rsid w:val="0071236D"/>
    <w:rsid w:val="007126AE"/>
    <w:rsid w:val="00712D65"/>
    <w:rsid w:val="007132D7"/>
    <w:rsid w:val="00713633"/>
    <w:rsid w:val="0071374C"/>
    <w:rsid w:val="00714EF4"/>
    <w:rsid w:val="00717D6E"/>
    <w:rsid w:val="00717DB3"/>
    <w:rsid w:val="00720776"/>
    <w:rsid w:val="00720B76"/>
    <w:rsid w:val="00720D2B"/>
    <w:rsid w:val="00722553"/>
    <w:rsid w:val="0072503B"/>
    <w:rsid w:val="007267E0"/>
    <w:rsid w:val="00727E92"/>
    <w:rsid w:val="00730421"/>
    <w:rsid w:val="0073045D"/>
    <w:rsid w:val="00731106"/>
    <w:rsid w:val="00731253"/>
    <w:rsid w:val="00731383"/>
    <w:rsid w:val="007316D1"/>
    <w:rsid w:val="00731E26"/>
    <w:rsid w:val="00732702"/>
    <w:rsid w:val="00733063"/>
    <w:rsid w:val="00734B6E"/>
    <w:rsid w:val="007375B5"/>
    <w:rsid w:val="00737E08"/>
    <w:rsid w:val="007402E5"/>
    <w:rsid w:val="007413E5"/>
    <w:rsid w:val="0074159A"/>
    <w:rsid w:val="007423EF"/>
    <w:rsid w:val="007424BA"/>
    <w:rsid w:val="007424CA"/>
    <w:rsid w:val="007424DD"/>
    <w:rsid w:val="0074333A"/>
    <w:rsid w:val="007435A1"/>
    <w:rsid w:val="007435DE"/>
    <w:rsid w:val="00743F2B"/>
    <w:rsid w:val="007441BF"/>
    <w:rsid w:val="007449AC"/>
    <w:rsid w:val="00745236"/>
    <w:rsid w:val="007455F2"/>
    <w:rsid w:val="00746E01"/>
    <w:rsid w:val="007474E4"/>
    <w:rsid w:val="007515B4"/>
    <w:rsid w:val="00752150"/>
    <w:rsid w:val="007543E0"/>
    <w:rsid w:val="00754940"/>
    <w:rsid w:val="00756B6A"/>
    <w:rsid w:val="00757146"/>
    <w:rsid w:val="00760677"/>
    <w:rsid w:val="007612C6"/>
    <w:rsid w:val="007631E7"/>
    <w:rsid w:val="00766417"/>
    <w:rsid w:val="00767A40"/>
    <w:rsid w:val="00772D42"/>
    <w:rsid w:val="00773564"/>
    <w:rsid w:val="00773A4C"/>
    <w:rsid w:val="00774F7B"/>
    <w:rsid w:val="00775217"/>
    <w:rsid w:val="0077530A"/>
    <w:rsid w:val="00775DBA"/>
    <w:rsid w:val="00775E8F"/>
    <w:rsid w:val="0077615B"/>
    <w:rsid w:val="00776735"/>
    <w:rsid w:val="0077711F"/>
    <w:rsid w:val="00780566"/>
    <w:rsid w:val="007806F1"/>
    <w:rsid w:val="00780A0F"/>
    <w:rsid w:val="00780F1E"/>
    <w:rsid w:val="007817F9"/>
    <w:rsid w:val="00781A1B"/>
    <w:rsid w:val="00781B3C"/>
    <w:rsid w:val="0078217D"/>
    <w:rsid w:val="00783803"/>
    <w:rsid w:val="007855C2"/>
    <w:rsid w:val="00785753"/>
    <w:rsid w:val="0078586E"/>
    <w:rsid w:val="0078767F"/>
    <w:rsid w:val="0079173B"/>
    <w:rsid w:val="00791B4A"/>
    <w:rsid w:val="00791F28"/>
    <w:rsid w:val="00792304"/>
    <w:rsid w:val="00792BB6"/>
    <w:rsid w:val="00792FE2"/>
    <w:rsid w:val="0079343E"/>
    <w:rsid w:val="00793D2B"/>
    <w:rsid w:val="00794501"/>
    <w:rsid w:val="0079487B"/>
    <w:rsid w:val="00794C8F"/>
    <w:rsid w:val="00794D8B"/>
    <w:rsid w:val="00796DDA"/>
    <w:rsid w:val="00797374"/>
    <w:rsid w:val="007A169A"/>
    <w:rsid w:val="007A1894"/>
    <w:rsid w:val="007A1E67"/>
    <w:rsid w:val="007A3B42"/>
    <w:rsid w:val="007A3D3E"/>
    <w:rsid w:val="007A43A9"/>
    <w:rsid w:val="007A47B9"/>
    <w:rsid w:val="007A5CD7"/>
    <w:rsid w:val="007A5F26"/>
    <w:rsid w:val="007A662C"/>
    <w:rsid w:val="007A7024"/>
    <w:rsid w:val="007A738B"/>
    <w:rsid w:val="007A757B"/>
    <w:rsid w:val="007A77CF"/>
    <w:rsid w:val="007B050D"/>
    <w:rsid w:val="007B1127"/>
    <w:rsid w:val="007B140D"/>
    <w:rsid w:val="007B2395"/>
    <w:rsid w:val="007B23EE"/>
    <w:rsid w:val="007B3318"/>
    <w:rsid w:val="007B4709"/>
    <w:rsid w:val="007B4C34"/>
    <w:rsid w:val="007B57D7"/>
    <w:rsid w:val="007B5EB8"/>
    <w:rsid w:val="007B74B7"/>
    <w:rsid w:val="007B776A"/>
    <w:rsid w:val="007B7FC3"/>
    <w:rsid w:val="007C0B49"/>
    <w:rsid w:val="007C0E24"/>
    <w:rsid w:val="007C1A51"/>
    <w:rsid w:val="007C1AE1"/>
    <w:rsid w:val="007C1F13"/>
    <w:rsid w:val="007C207E"/>
    <w:rsid w:val="007C3449"/>
    <w:rsid w:val="007C3E36"/>
    <w:rsid w:val="007C4490"/>
    <w:rsid w:val="007C457D"/>
    <w:rsid w:val="007C4C13"/>
    <w:rsid w:val="007C524A"/>
    <w:rsid w:val="007C5908"/>
    <w:rsid w:val="007C7757"/>
    <w:rsid w:val="007C7778"/>
    <w:rsid w:val="007D00AE"/>
    <w:rsid w:val="007D08E3"/>
    <w:rsid w:val="007D0A06"/>
    <w:rsid w:val="007D22BF"/>
    <w:rsid w:val="007D2652"/>
    <w:rsid w:val="007D2768"/>
    <w:rsid w:val="007D2CE5"/>
    <w:rsid w:val="007D313A"/>
    <w:rsid w:val="007D3874"/>
    <w:rsid w:val="007D6A5F"/>
    <w:rsid w:val="007D6CAE"/>
    <w:rsid w:val="007D7376"/>
    <w:rsid w:val="007D7410"/>
    <w:rsid w:val="007E03D6"/>
    <w:rsid w:val="007E0431"/>
    <w:rsid w:val="007E047C"/>
    <w:rsid w:val="007E0775"/>
    <w:rsid w:val="007E0C25"/>
    <w:rsid w:val="007E0D81"/>
    <w:rsid w:val="007E15D4"/>
    <w:rsid w:val="007E1A5F"/>
    <w:rsid w:val="007E2856"/>
    <w:rsid w:val="007E3D0A"/>
    <w:rsid w:val="007E3E38"/>
    <w:rsid w:val="007E50C4"/>
    <w:rsid w:val="007E55C8"/>
    <w:rsid w:val="007E64ED"/>
    <w:rsid w:val="007E7090"/>
    <w:rsid w:val="007E72DA"/>
    <w:rsid w:val="007E7E4B"/>
    <w:rsid w:val="007E7F73"/>
    <w:rsid w:val="007F0349"/>
    <w:rsid w:val="007F07B8"/>
    <w:rsid w:val="007F12B6"/>
    <w:rsid w:val="007F16AC"/>
    <w:rsid w:val="007F29CB"/>
    <w:rsid w:val="007F35B2"/>
    <w:rsid w:val="007F58E7"/>
    <w:rsid w:val="007F64DD"/>
    <w:rsid w:val="007F6BC1"/>
    <w:rsid w:val="007F7559"/>
    <w:rsid w:val="007F7CF3"/>
    <w:rsid w:val="00800C96"/>
    <w:rsid w:val="00801DC5"/>
    <w:rsid w:val="00802061"/>
    <w:rsid w:val="00803099"/>
    <w:rsid w:val="00804445"/>
    <w:rsid w:val="00804C7E"/>
    <w:rsid w:val="008074C1"/>
    <w:rsid w:val="00807BC5"/>
    <w:rsid w:val="00807CCB"/>
    <w:rsid w:val="008101BA"/>
    <w:rsid w:val="008114DF"/>
    <w:rsid w:val="008115AF"/>
    <w:rsid w:val="00811C4B"/>
    <w:rsid w:val="00811C9B"/>
    <w:rsid w:val="00812070"/>
    <w:rsid w:val="0081282D"/>
    <w:rsid w:val="008134FF"/>
    <w:rsid w:val="0081530E"/>
    <w:rsid w:val="00816E92"/>
    <w:rsid w:val="00821876"/>
    <w:rsid w:val="00821E57"/>
    <w:rsid w:val="00821F77"/>
    <w:rsid w:val="0082264C"/>
    <w:rsid w:val="0082303A"/>
    <w:rsid w:val="00823196"/>
    <w:rsid w:val="00823269"/>
    <w:rsid w:val="008235D2"/>
    <w:rsid w:val="00823F1B"/>
    <w:rsid w:val="00823F3E"/>
    <w:rsid w:val="0082671F"/>
    <w:rsid w:val="008269F9"/>
    <w:rsid w:val="00826EB2"/>
    <w:rsid w:val="00826F68"/>
    <w:rsid w:val="008272DC"/>
    <w:rsid w:val="008276D9"/>
    <w:rsid w:val="0082776B"/>
    <w:rsid w:val="00827A50"/>
    <w:rsid w:val="00827C53"/>
    <w:rsid w:val="00830008"/>
    <w:rsid w:val="00830E3C"/>
    <w:rsid w:val="00830FBC"/>
    <w:rsid w:val="00831376"/>
    <w:rsid w:val="008323CB"/>
    <w:rsid w:val="00832B7A"/>
    <w:rsid w:val="0083311F"/>
    <w:rsid w:val="0083336A"/>
    <w:rsid w:val="00833557"/>
    <w:rsid w:val="00833A4B"/>
    <w:rsid w:val="00833BC8"/>
    <w:rsid w:val="00834A42"/>
    <w:rsid w:val="008352A0"/>
    <w:rsid w:val="008352D4"/>
    <w:rsid w:val="008374D1"/>
    <w:rsid w:val="0084040E"/>
    <w:rsid w:val="0084148C"/>
    <w:rsid w:val="00841614"/>
    <w:rsid w:val="0084190F"/>
    <w:rsid w:val="00841F2E"/>
    <w:rsid w:val="00841FA5"/>
    <w:rsid w:val="008443AF"/>
    <w:rsid w:val="008453B1"/>
    <w:rsid w:val="008461E3"/>
    <w:rsid w:val="008475E5"/>
    <w:rsid w:val="00847B93"/>
    <w:rsid w:val="008507D8"/>
    <w:rsid w:val="00850FAF"/>
    <w:rsid w:val="00851EF1"/>
    <w:rsid w:val="0085220A"/>
    <w:rsid w:val="0085344F"/>
    <w:rsid w:val="00853813"/>
    <w:rsid w:val="00854B5C"/>
    <w:rsid w:val="00855DCD"/>
    <w:rsid w:val="008560FB"/>
    <w:rsid w:val="00860920"/>
    <w:rsid w:val="00860AEE"/>
    <w:rsid w:val="00860EF7"/>
    <w:rsid w:val="008614A5"/>
    <w:rsid w:val="00861A33"/>
    <w:rsid w:val="0086292F"/>
    <w:rsid w:val="00862B7C"/>
    <w:rsid w:val="00863AE4"/>
    <w:rsid w:val="00863E7B"/>
    <w:rsid w:val="00863F93"/>
    <w:rsid w:val="008646FC"/>
    <w:rsid w:val="008668C4"/>
    <w:rsid w:val="0086799F"/>
    <w:rsid w:val="00867B7B"/>
    <w:rsid w:val="0087170A"/>
    <w:rsid w:val="008718DE"/>
    <w:rsid w:val="00872659"/>
    <w:rsid w:val="00872747"/>
    <w:rsid w:val="008737E8"/>
    <w:rsid w:val="0087399C"/>
    <w:rsid w:val="008744F0"/>
    <w:rsid w:val="00874588"/>
    <w:rsid w:val="00874AD3"/>
    <w:rsid w:val="00874B41"/>
    <w:rsid w:val="00884A9E"/>
    <w:rsid w:val="00884F23"/>
    <w:rsid w:val="008858A9"/>
    <w:rsid w:val="00885D3A"/>
    <w:rsid w:val="008861BF"/>
    <w:rsid w:val="00886412"/>
    <w:rsid w:val="0088648A"/>
    <w:rsid w:val="00887DA6"/>
    <w:rsid w:val="0089058E"/>
    <w:rsid w:val="00890D7C"/>
    <w:rsid w:val="00892415"/>
    <w:rsid w:val="00892666"/>
    <w:rsid w:val="00893532"/>
    <w:rsid w:val="00893817"/>
    <w:rsid w:val="0089561B"/>
    <w:rsid w:val="00895689"/>
    <w:rsid w:val="0089623B"/>
    <w:rsid w:val="0089732A"/>
    <w:rsid w:val="008A03CB"/>
    <w:rsid w:val="008A0B3D"/>
    <w:rsid w:val="008A176C"/>
    <w:rsid w:val="008A181E"/>
    <w:rsid w:val="008A2782"/>
    <w:rsid w:val="008A2900"/>
    <w:rsid w:val="008A2955"/>
    <w:rsid w:val="008A42CD"/>
    <w:rsid w:val="008A4A6D"/>
    <w:rsid w:val="008A5C4F"/>
    <w:rsid w:val="008A6B6C"/>
    <w:rsid w:val="008A7B98"/>
    <w:rsid w:val="008B104A"/>
    <w:rsid w:val="008B10DB"/>
    <w:rsid w:val="008B1F83"/>
    <w:rsid w:val="008B21FB"/>
    <w:rsid w:val="008B37F9"/>
    <w:rsid w:val="008B40F8"/>
    <w:rsid w:val="008B4E02"/>
    <w:rsid w:val="008B4EC9"/>
    <w:rsid w:val="008B5186"/>
    <w:rsid w:val="008B527B"/>
    <w:rsid w:val="008B5AB5"/>
    <w:rsid w:val="008B61A4"/>
    <w:rsid w:val="008B6223"/>
    <w:rsid w:val="008C05F8"/>
    <w:rsid w:val="008C12EC"/>
    <w:rsid w:val="008C343F"/>
    <w:rsid w:val="008C480A"/>
    <w:rsid w:val="008C4937"/>
    <w:rsid w:val="008C55BE"/>
    <w:rsid w:val="008C5DF2"/>
    <w:rsid w:val="008C6CDC"/>
    <w:rsid w:val="008C6CDD"/>
    <w:rsid w:val="008C7A08"/>
    <w:rsid w:val="008C7B09"/>
    <w:rsid w:val="008D19DB"/>
    <w:rsid w:val="008D2325"/>
    <w:rsid w:val="008D2577"/>
    <w:rsid w:val="008D297B"/>
    <w:rsid w:val="008D2D31"/>
    <w:rsid w:val="008D2F44"/>
    <w:rsid w:val="008D4B7F"/>
    <w:rsid w:val="008D641B"/>
    <w:rsid w:val="008E07D2"/>
    <w:rsid w:val="008E206A"/>
    <w:rsid w:val="008E2F44"/>
    <w:rsid w:val="008E30E4"/>
    <w:rsid w:val="008E31D0"/>
    <w:rsid w:val="008E47F7"/>
    <w:rsid w:val="008E4A5A"/>
    <w:rsid w:val="008E595B"/>
    <w:rsid w:val="008E5CC0"/>
    <w:rsid w:val="008E6410"/>
    <w:rsid w:val="008E67EF"/>
    <w:rsid w:val="008E69F4"/>
    <w:rsid w:val="008E712C"/>
    <w:rsid w:val="008E7AB8"/>
    <w:rsid w:val="008E7E4E"/>
    <w:rsid w:val="008F03AC"/>
    <w:rsid w:val="008F0CFC"/>
    <w:rsid w:val="008F1796"/>
    <w:rsid w:val="008F250E"/>
    <w:rsid w:val="008F3374"/>
    <w:rsid w:val="008F33FA"/>
    <w:rsid w:val="008F3668"/>
    <w:rsid w:val="008F3E81"/>
    <w:rsid w:val="008F44CC"/>
    <w:rsid w:val="008F4B9F"/>
    <w:rsid w:val="008F4C41"/>
    <w:rsid w:val="008F5499"/>
    <w:rsid w:val="008F62BB"/>
    <w:rsid w:val="008F67CE"/>
    <w:rsid w:val="00900DA3"/>
    <w:rsid w:val="0090153A"/>
    <w:rsid w:val="009016B4"/>
    <w:rsid w:val="009024E0"/>
    <w:rsid w:val="00903075"/>
    <w:rsid w:val="009039E3"/>
    <w:rsid w:val="00903BA6"/>
    <w:rsid w:val="0090485F"/>
    <w:rsid w:val="00905378"/>
    <w:rsid w:val="00905C0B"/>
    <w:rsid w:val="00906FF1"/>
    <w:rsid w:val="0090706B"/>
    <w:rsid w:val="00907CF1"/>
    <w:rsid w:val="0091071C"/>
    <w:rsid w:val="009118A9"/>
    <w:rsid w:val="009119D9"/>
    <w:rsid w:val="00912245"/>
    <w:rsid w:val="00912D55"/>
    <w:rsid w:val="0091342A"/>
    <w:rsid w:val="00914E24"/>
    <w:rsid w:val="00915001"/>
    <w:rsid w:val="009153E0"/>
    <w:rsid w:val="00916096"/>
    <w:rsid w:val="00916C00"/>
    <w:rsid w:val="00916F21"/>
    <w:rsid w:val="0092041E"/>
    <w:rsid w:val="00920500"/>
    <w:rsid w:val="00920A33"/>
    <w:rsid w:val="00921779"/>
    <w:rsid w:val="00921FBC"/>
    <w:rsid w:val="00922158"/>
    <w:rsid w:val="00923767"/>
    <w:rsid w:val="00923A6B"/>
    <w:rsid w:val="00923FF7"/>
    <w:rsid w:val="00924642"/>
    <w:rsid w:val="00926353"/>
    <w:rsid w:val="0092664B"/>
    <w:rsid w:val="009271D1"/>
    <w:rsid w:val="0092758D"/>
    <w:rsid w:val="0092772A"/>
    <w:rsid w:val="009300A6"/>
    <w:rsid w:val="00930933"/>
    <w:rsid w:val="0093140A"/>
    <w:rsid w:val="00931F9E"/>
    <w:rsid w:val="00933235"/>
    <w:rsid w:val="00933FFF"/>
    <w:rsid w:val="009340B3"/>
    <w:rsid w:val="00934827"/>
    <w:rsid w:val="00934B5D"/>
    <w:rsid w:val="00935206"/>
    <w:rsid w:val="009356B4"/>
    <w:rsid w:val="009357B0"/>
    <w:rsid w:val="009357C5"/>
    <w:rsid w:val="00935A05"/>
    <w:rsid w:val="00935BF4"/>
    <w:rsid w:val="00936689"/>
    <w:rsid w:val="00936DBD"/>
    <w:rsid w:val="00936F81"/>
    <w:rsid w:val="00937535"/>
    <w:rsid w:val="00937EC4"/>
    <w:rsid w:val="00940E4C"/>
    <w:rsid w:val="00940F64"/>
    <w:rsid w:val="009414E8"/>
    <w:rsid w:val="00941748"/>
    <w:rsid w:val="0094179A"/>
    <w:rsid w:val="00941B32"/>
    <w:rsid w:val="00941FBF"/>
    <w:rsid w:val="00941FDD"/>
    <w:rsid w:val="00943891"/>
    <w:rsid w:val="00945D1A"/>
    <w:rsid w:val="00945FB7"/>
    <w:rsid w:val="00946307"/>
    <w:rsid w:val="0094641D"/>
    <w:rsid w:val="009465E9"/>
    <w:rsid w:val="00946B4B"/>
    <w:rsid w:val="00946FFB"/>
    <w:rsid w:val="0094704A"/>
    <w:rsid w:val="00947213"/>
    <w:rsid w:val="00947427"/>
    <w:rsid w:val="0095094A"/>
    <w:rsid w:val="00950CAB"/>
    <w:rsid w:val="0095126E"/>
    <w:rsid w:val="00951F25"/>
    <w:rsid w:val="00952BB9"/>
    <w:rsid w:val="00953671"/>
    <w:rsid w:val="00954714"/>
    <w:rsid w:val="00954D27"/>
    <w:rsid w:val="00955155"/>
    <w:rsid w:val="00955ECC"/>
    <w:rsid w:val="0095643F"/>
    <w:rsid w:val="00957AFD"/>
    <w:rsid w:val="0096068F"/>
    <w:rsid w:val="00960BB1"/>
    <w:rsid w:val="00960C92"/>
    <w:rsid w:val="00960D4C"/>
    <w:rsid w:val="00961856"/>
    <w:rsid w:val="00961B30"/>
    <w:rsid w:val="00966E9A"/>
    <w:rsid w:val="009679B0"/>
    <w:rsid w:val="00967CDC"/>
    <w:rsid w:val="009709B3"/>
    <w:rsid w:val="00970AA8"/>
    <w:rsid w:val="00970FAC"/>
    <w:rsid w:val="00972679"/>
    <w:rsid w:val="0097314A"/>
    <w:rsid w:val="0097324A"/>
    <w:rsid w:val="00973379"/>
    <w:rsid w:val="00973E92"/>
    <w:rsid w:val="00974A5E"/>
    <w:rsid w:val="00974BA5"/>
    <w:rsid w:val="0097557E"/>
    <w:rsid w:val="00976BEF"/>
    <w:rsid w:val="00976EDE"/>
    <w:rsid w:val="00981057"/>
    <w:rsid w:val="00981103"/>
    <w:rsid w:val="00982368"/>
    <w:rsid w:val="009823CD"/>
    <w:rsid w:val="0098259D"/>
    <w:rsid w:val="00982CEB"/>
    <w:rsid w:val="009831D9"/>
    <w:rsid w:val="0098322D"/>
    <w:rsid w:val="00983FD0"/>
    <w:rsid w:val="00984220"/>
    <w:rsid w:val="00984E49"/>
    <w:rsid w:val="00985C92"/>
    <w:rsid w:val="00987F18"/>
    <w:rsid w:val="00990E00"/>
    <w:rsid w:val="00991D30"/>
    <w:rsid w:val="0099204C"/>
    <w:rsid w:val="0099220F"/>
    <w:rsid w:val="0099251D"/>
    <w:rsid w:val="00993AD2"/>
    <w:rsid w:val="0099466A"/>
    <w:rsid w:val="009950F6"/>
    <w:rsid w:val="009966CF"/>
    <w:rsid w:val="009978D0"/>
    <w:rsid w:val="0099792E"/>
    <w:rsid w:val="009A06D0"/>
    <w:rsid w:val="009A0FBE"/>
    <w:rsid w:val="009A1522"/>
    <w:rsid w:val="009A1B60"/>
    <w:rsid w:val="009A249D"/>
    <w:rsid w:val="009A251C"/>
    <w:rsid w:val="009A2558"/>
    <w:rsid w:val="009A2A1F"/>
    <w:rsid w:val="009A2C63"/>
    <w:rsid w:val="009A3134"/>
    <w:rsid w:val="009A3198"/>
    <w:rsid w:val="009A3C92"/>
    <w:rsid w:val="009A4312"/>
    <w:rsid w:val="009A5103"/>
    <w:rsid w:val="009A5484"/>
    <w:rsid w:val="009A5493"/>
    <w:rsid w:val="009A5BAF"/>
    <w:rsid w:val="009A5EE2"/>
    <w:rsid w:val="009A61EE"/>
    <w:rsid w:val="009A6595"/>
    <w:rsid w:val="009A6E74"/>
    <w:rsid w:val="009A7194"/>
    <w:rsid w:val="009A7229"/>
    <w:rsid w:val="009B27B4"/>
    <w:rsid w:val="009B2837"/>
    <w:rsid w:val="009B2C03"/>
    <w:rsid w:val="009B3F96"/>
    <w:rsid w:val="009B3FF4"/>
    <w:rsid w:val="009B5042"/>
    <w:rsid w:val="009B5CA7"/>
    <w:rsid w:val="009B737B"/>
    <w:rsid w:val="009B73F7"/>
    <w:rsid w:val="009B7F7C"/>
    <w:rsid w:val="009C0E4C"/>
    <w:rsid w:val="009C2140"/>
    <w:rsid w:val="009C3345"/>
    <w:rsid w:val="009C3825"/>
    <w:rsid w:val="009C4B2E"/>
    <w:rsid w:val="009C4D24"/>
    <w:rsid w:val="009C5175"/>
    <w:rsid w:val="009C6E8E"/>
    <w:rsid w:val="009C6F17"/>
    <w:rsid w:val="009C7BC0"/>
    <w:rsid w:val="009D0DF7"/>
    <w:rsid w:val="009D1D2E"/>
    <w:rsid w:val="009D2783"/>
    <w:rsid w:val="009D2A1E"/>
    <w:rsid w:val="009D2A4C"/>
    <w:rsid w:val="009D2F69"/>
    <w:rsid w:val="009D3897"/>
    <w:rsid w:val="009D4A52"/>
    <w:rsid w:val="009D5178"/>
    <w:rsid w:val="009D5FFF"/>
    <w:rsid w:val="009D63B3"/>
    <w:rsid w:val="009D64E7"/>
    <w:rsid w:val="009D6B37"/>
    <w:rsid w:val="009D6EA5"/>
    <w:rsid w:val="009D6EFF"/>
    <w:rsid w:val="009D7253"/>
    <w:rsid w:val="009E0479"/>
    <w:rsid w:val="009E0B26"/>
    <w:rsid w:val="009E1B3B"/>
    <w:rsid w:val="009E1DC2"/>
    <w:rsid w:val="009E1E15"/>
    <w:rsid w:val="009E28F1"/>
    <w:rsid w:val="009E2993"/>
    <w:rsid w:val="009E2D56"/>
    <w:rsid w:val="009E2FC8"/>
    <w:rsid w:val="009E31DF"/>
    <w:rsid w:val="009E3386"/>
    <w:rsid w:val="009E45D9"/>
    <w:rsid w:val="009E5666"/>
    <w:rsid w:val="009E573B"/>
    <w:rsid w:val="009E5866"/>
    <w:rsid w:val="009E622E"/>
    <w:rsid w:val="009E79FF"/>
    <w:rsid w:val="009E7DF3"/>
    <w:rsid w:val="009F092A"/>
    <w:rsid w:val="009F0A54"/>
    <w:rsid w:val="009F2818"/>
    <w:rsid w:val="009F2B0A"/>
    <w:rsid w:val="009F3701"/>
    <w:rsid w:val="009F44AF"/>
    <w:rsid w:val="009F48CF"/>
    <w:rsid w:val="009F4B47"/>
    <w:rsid w:val="009F501F"/>
    <w:rsid w:val="009F59DA"/>
    <w:rsid w:val="009F6D0E"/>
    <w:rsid w:val="00A00200"/>
    <w:rsid w:val="00A00D5A"/>
    <w:rsid w:val="00A017A5"/>
    <w:rsid w:val="00A032B8"/>
    <w:rsid w:val="00A05701"/>
    <w:rsid w:val="00A05DE7"/>
    <w:rsid w:val="00A05EA3"/>
    <w:rsid w:val="00A070B7"/>
    <w:rsid w:val="00A075B9"/>
    <w:rsid w:val="00A07DCB"/>
    <w:rsid w:val="00A10CA6"/>
    <w:rsid w:val="00A12049"/>
    <w:rsid w:val="00A141CD"/>
    <w:rsid w:val="00A1468C"/>
    <w:rsid w:val="00A1481D"/>
    <w:rsid w:val="00A14965"/>
    <w:rsid w:val="00A14A65"/>
    <w:rsid w:val="00A157ED"/>
    <w:rsid w:val="00A17672"/>
    <w:rsid w:val="00A20A1A"/>
    <w:rsid w:val="00A212FF"/>
    <w:rsid w:val="00A21B4C"/>
    <w:rsid w:val="00A21BDF"/>
    <w:rsid w:val="00A22D2F"/>
    <w:rsid w:val="00A22F5C"/>
    <w:rsid w:val="00A22FF5"/>
    <w:rsid w:val="00A2335B"/>
    <w:rsid w:val="00A23684"/>
    <w:rsid w:val="00A24BD6"/>
    <w:rsid w:val="00A2622F"/>
    <w:rsid w:val="00A264B4"/>
    <w:rsid w:val="00A2671E"/>
    <w:rsid w:val="00A268FE"/>
    <w:rsid w:val="00A26BFC"/>
    <w:rsid w:val="00A270AF"/>
    <w:rsid w:val="00A275E7"/>
    <w:rsid w:val="00A279ED"/>
    <w:rsid w:val="00A3057A"/>
    <w:rsid w:val="00A30A1D"/>
    <w:rsid w:val="00A31FA7"/>
    <w:rsid w:val="00A327B9"/>
    <w:rsid w:val="00A33560"/>
    <w:rsid w:val="00A33CE0"/>
    <w:rsid w:val="00A345A8"/>
    <w:rsid w:val="00A355F0"/>
    <w:rsid w:val="00A35732"/>
    <w:rsid w:val="00A35B9D"/>
    <w:rsid w:val="00A35BEE"/>
    <w:rsid w:val="00A36276"/>
    <w:rsid w:val="00A417E3"/>
    <w:rsid w:val="00A43660"/>
    <w:rsid w:val="00A44432"/>
    <w:rsid w:val="00A473D5"/>
    <w:rsid w:val="00A50F94"/>
    <w:rsid w:val="00A51C24"/>
    <w:rsid w:val="00A5211A"/>
    <w:rsid w:val="00A54403"/>
    <w:rsid w:val="00A5574F"/>
    <w:rsid w:val="00A5658B"/>
    <w:rsid w:val="00A56750"/>
    <w:rsid w:val="00A5686E"/>
    <w:rsid w:val="00A56CA6"/>
    <w:rsid w:val="00A570D4"/>
    <w:rsid w:val="00A5771D"/>
    <w:rsid w:val="00A602E3"/>
    <w:rsid w:val="00A609FF"/>
    <w:rsid w:val="00A6160E"/>
    <w:rsid w:val="00A62936"/>
    <w:rsid w:val="00A62BFE"/>
    <w:rsid w:val="00A63442"/>
    <w:rsid w:val="00A63812"/>
    <w:rsid w:val="00A641CB"/>
    <w:rsid w:val="00A64EE2"/>
    <w:rsid w:val="00A653E2"/>
    <w:rsid w:val="00A6570B"/>
    <w:rsid w:val="00A65A75"/>
    <w:rsid w:val="00A65D43"/>
    <w:rsid w:val="00A660F7"/>
    <w:rsid w:val="00A66D56"/>
    <w:rsid w:val="00A671DE"/>
    <w:rsid w:val="00A7032E"/>
    <w:rsid w:val="00A711FA"/>
    <w:rsid w:val="00A713D1"/>
    <w:rsid w:val="00A717AA"/>
    <w:rsid w:val="00A717D4"/>
    <w:rsid w:val="00A7182C"/>
    <w:rsid w:val="00A71D1C"/>
    <w:rsid w:val="00A71E62"/>
    <w:rsid w:val="00A72E79"/>
    <w:rsid w:val="00A734C7"/>
    <w:rsid w:val="00A743BA"/>
    <w:rsid w:val="00A74604"/>
    <w:rsid w:val="00A74694"/>
    <w:rsid w:val="00A76091"/>
    <w:rsid w:val="00A77337"/>
    <w:rsid w:val="00A777AF"/>
    <w:rsid w:val="00A8004E"/>
    <w:rsid w:val="00A817FA"/>
    <w:rsid w:val="00A82B37"/>
    <w:rsid w:val="00A82F33"/>
    <w:rsid w:val="00A8327C"/>
    <w:rsid w:val="00A847BC"/>
    <w:rsid w:val="00A84C77"/>
    <w:rsid w:val="00A86121"/>
    <w:rsid w:val="00A8620E"/>
    <w:rsid w:val="00A8654A"/>
    <w:rsid w:val="00A86A96"/>
    <w:rsid w:val="00A87711"/>
    <w:rsid w:val="00A8789C"/>
    <w:rsid w:val="00A90107"/>
    <w:rsid w:val="00A901AB"/>
    <w:rsid w:val="00A905F4"/>
    <w:rsid w:val="00A90B5B"/>
    <w:rsid w:val="00A93E2A"/>
    <w:rsid w:val="00A943A5"/>
    <w:rsid w:val="00A955AA"/>
    <w:rsid w:val="00A95A39"/>
    <w:rsid w:val="00A96B44"/>
    <w:rsid w:val="00AA1855"/>
    <w:rsid w:val="00AA2413"/>
    <w:rsid w:val="00AA283E"/>
    <w:rsid w:val="00AA31DF"/>
    <w:rsid w:val="00AA34E5"/>
    <w:rsid w:val="00AA382B"/>
    <w:rsid w:val="00AA3A9D"/>
    <w:rsid w:val="00AA57B4"/>
    <w:rsid w:val="00AA65C9"/>
    <w:rsid w:val="00AA6BFC"/>
    <w:rsid w:val="00AA6F9D"/>
    <w:rsid w:val="00AA7AEE"/>
    <w:rsid w:val="00AB1444"/>
    <w:rsid w:val="00AB1983"/>
    <w:rsid w:val="00AB1D2C"/>
    <w:rsid w:val="00AB1EE4"/>
    <w:rsid w:val="00AB2F59"/>
    <w:rsid w:val="00AB3068"/>
    <w:rsid w:val="00AB315C"/>
    <w:rsid w:val="00AB36A3"/>
    <w:rsid w:val="00AB3F88"/>
    <w:rsid w:val="00AB5B84"/>
    <w:rsid w:val="00AB61C5"/>
    <w:rsid w:val="00AB792D"/>
    <w:rsid w:val="00AC018E"/>
    <w:rsid w:val="00AC0486"/>
    <w:rsid w:val="00AC0653"/>
    <w:rsid w:val="00AC0658"/>
    <w:rsid w:val="00AC200C"/>
    <w:rsid w:val="00AC2065"/>
    <w:rsid w:val="00AC2412"/>
    <w:rsid w:val="00AC26CC"/>
    <w:rsid w:val="00AC3045"/>
    <w:rsid w:val="00AC3962"/>
    <w:rsid w:val="00AC4E67"/>
    <w:rsid w:val="00AC64A7"/>
    <w:rsid w:val="00AD03A6"/>
    <w:rsid w:val="00AD0C38"/>
    <w:rsid w:val="00AD1428"/>
    <w:rsid w:val="00AD23F0"/>
    <w:rsid w:val="00AD34B8"/>
    <w:rsid w:val="00AD4079"/>
    <w:rsid w:val="00AD4A3A"/>
    <w:rsid w:val="00AD5A0B"/>
    <w:rsid w:val="00AD5F30"/>
    <w:rsid w:val="00AD7280"/>
    <w:rsid w:val="00AD76A1"/>
    <w:rsid w:val="00AD77BE"/>
    <w:rsid w:val="00AD7BDA"/>
    <w:rsid w:val="00AE0114"/>
    <w:rsid w:val="00AE025B"/>
    <w:rsid w:val="00AE06DC"/>
    <w:rsid w:val="00AE0738"/>
    <w:rsid w:val="00AE115B"/>
    <w:rsid w:val="00AE27CB"/>
    <w:rsid w:val="00AE38CD"/>
    <w:rsid w:val="00AE4E6E"/>
    <w:rsid w:val="00AE5114"/>
    <w:rsid w:val="00AE5231"/>
    <w:rsid w:val="00AE60CF"/>
    <w:rsid w:val="00AE672E"/>
    <w:rsid w:val="00AE6A8A"/>
    <w:rsid w:val="00AE73F4"/>
    <w:rsid w:val="00AE741E"/>
    <w:rsid w:val="00AF0075"/>
    <w:rsid w:val="00AF0081"/>
    <w:rsid w:val="00AF0168"/>
    <w:rsid w:val="00AF0672"/>
    <w:rsid w:val="00AF110D"/>
    <w:rsid w:val="00AF112F"/>
    <w:rsid w:val="00AF160B"/>
    <w:rsid w:val="00AF1CAC"/>
    <w:rsid w:val="00AF242E"/>
    <w:rsid w:val="00AF2D3F"/>
    <w:rsid w:val="00AF33E7"/>
    <w:rsid w:val="00AF3C29"/>
    <w:rsid w:val="00AF3E85"/>
    <w:rsid w:val="00AF4029"/>
    <w:rsid w:val="00AF4310"/>
    <w:rsid w:val="00AF4554"/>
    <w:rsid w:val="00AF56BC"/>
    <w:rsid w:val="00AF5759"/>
    <w:rsid w:val="00AF59C9"/>
    <w:rsid w:val="00AF5ADD"/>
    <w:rsid w:val="00AF6914"/>
    <w:rsid w:val="00B01243"/>
    <w:rsid w:val="00B01338"/>
    <w:rsid w:val="00B018EE"/>
    <w:rsid w:val="00B021CE"/>
    <w:rsid w:val="00B0344B"/>
    <w:rsid w:val="00B05ABF"/>
    <w:rsid w:val="00B06977"/>
    <w:rsid w:val="00B0784A"/>
    <w:rsid w:val="00B10736"/>
    <w:rsid w:val="00B1101D"/>
    <w:rsid w:val="00B11699"/>
    <w:rsid w:val="00B116DB"/>
    <w:rsid w:val="00B11C84"/>
    <w:rsid w:val="00B11CB6"/>
    <w:rsid w:val="00B12488"/>
    <w:rsid w:val="00B12952"/>
    <w:rsid w:val="00B138E1"/>
    <w:rsid w:val="00B1657A"/>
    <w:rsid w:val="00B16734"/>
    <w:rsid w:val="00B167C6"/>
    <w:rsid w:val="00B1732B"/>
    <w:rsid w:val="00B17469"/>
    <w:rsid w:val="00B17C30"/>
    <w:rsid w:val="00B20832"/>
    <w:rsid w:val="00B22445"/>
    <w:rsid w:val="00B22869"/>
    <w:rsid w:val="00B228F6"/>
    <w:rsid w:val="00B2365F"/>
    <w:rsid w:val="00B23A33"/>
    <w:rsid w:val="00B2434D"/>
    <w:rsid w:val="00B255F2"/>
    <w:rsid w:val="00B25FA7"/>
    <w:rsid w:val="00B26C05"/>
    <w:rsid w:val="00B26E55"/>
    <w:rsid w:val="00B30494"/>
    <w:rsid w:val="00B30D89"/>
    <w:rsid w:val="00B31006"/>
    <w:rsid w:val="00B324CC"/>
    <w:rsid w:val="00B32E28"/>
    <w:rsid w:val="00B33CF8"/>
    <w:rsid w:val="00B33FB7"/>
    <w:rsid w:val="00B35859"/>
    <w:rsid w:val="00B35891"/>
    <w:rsid w:val="00B35924"/>
    <w:rsid w:val="00B35E01"/>
    <w:rsid w:val="00B360BE"/>
    <w:rsid w:val="00B3636C"/>
    <w:rsid w:val="00B36B02"/>
    <w:rsid w:val="00B4004B"/>
    <w:rsid w:val="00B41384"/>
    <w:rsid w:val="00B41B5C"/>
    <w:rsid w:val="00B41FBE"/>
    <w:rsid w:val="00B427B6"/>
    <w:rsid w:val="00B42F68"/>
    <w:rsid w:val="00B439D1"/>
    <w:rsid w:val="00B4432E"/>
    <w:rsid w:val="00B449D1"/>
    <w:rsid w:val="00B44E13"/>
    <w:rsid w:val="00B459D0"/>
    <w:rsid w:val="00B45EB5"/>
    <w:rsid w:val="00B47619"/>
    <w:rsid w:val="00B500D1"/>
    <w:rsid w:val="00B503F7"/>
    <w:rsid w:val="00B50411"/>
    <w:rsid w:val="00B507EE"/>
    <w:rsid w:val="00B5099E"/>
    <w:rsid w:val="00B50A6F"/>
    <w:rsid w:val="00B50F4B"/>
    <w:rsid w:val="00B51448"/>
    <w:rsid w:val="00B51BAD"/>
    <w:rsid w:val="00B5254D"/>
    <w:rsid w:val="00B5255D"/>
    <w:rsid w:val="00B52585"/>
    <w:rsid w:val="00B52916"/>
    <w:rsid w:val="00B53558"/>
    <w:rsid w:val="00B535F8"/>
    <w:rsid w:val="00B53AFD"/>
    <w:rsid w:val="00B53D61"/>
    <w:rsid w:val="00B54054"/>
    <w:rsid w:val="00B5426D"/>
    <w:rsid w:val="00B5584E"/>
    <w:rsid w:val="00B57970"/>
    <w:rsid w:val="00B57B45"/>
    <w:rsid w:val="00B61138"/>
    <w:rsid w:val="00B657CA"/>
    <w:rsid w:val="00B659E2"/>
    <w:rsid w:val="00B6643E"/>
    <w:rsid w:val="00B66514"/>
    <w:rsid w:val="00B6785B"/>
    <w:rsid w:val="00B70555"/>
    <w:rsid w:val="00B715B6"/>
    <w:rsid w:val="00B71E49"/>
    <w:rsid w:val="00B73200"/>
    <w:rsid w:val="00B739A6"/>
    <w:rsid w:val="00B75354"/>
    <w:rsid w:val="00B75809"/>
    <w:rsid w:val="00B758E9"/>
    <w:rsid w:val="00B759B9"/>
    <w:rsid w:val="00B76A40"/>
    <w:rsid w:val="00B7712E"/>
    <w:rsid w:val="00B77451"/>
    <w:rsid w:val="00B7758C"/>
    <w:rsid w:val="00B77B13"/>
    <w:rsid w:val="00B80C80"/>
    <w:rsid w:val="00B81BA8"/>
    <w:rsid w:val="00B81BFE"/>
    <w:rsid w:val="00B828BE"/>
    <w:rsid w:val="00B82B69"/>
    <w:rsid w:val="00B832A6"/>
    <w:rsid w:val="00B8584F"/>
    <w:rsid w:val="00B85C35"/>
    <w:rsid w:val="00B86C1D"/>
    <w:rsid w:val="00B87694"/>
    <w:rsid w:val="00B900B2"/>
    <w:rsid w:val="00B9170C"/>
    <w:rsid w:val="00B91FAC"/>
    <w:rsid w:val="00B925EA"/>
    <w:rsid w:val="00B93428"/>
    <w:rsid w:val="00B93702"/>
    <w:rsid w:val="00B93BA8"/>
    <w:rsid w:val="00B94868"/>
    <w:rsid w:val="00B94E8F"/>
    <w:rsid w:val="00B950F8"/>
    <w:rsid w:val="00B965B2"/>
    <w:rsid w:val="00B96777"/>
    <w:rsid w:val="00B977AE"/>
    <w:rsid w:val="00B977B2"/>
    <w:rsid w:val="00BA1ACB"/>
    <w:rsid w:val="00BA274B"/>
    <w:rsid w:val="00BA29A0"/>
    <w:rsid w:val="00BA44B2"/>
    <w:rsid w:val="00BA4A3C"/>
    <w:rsid w:val="00BA4B68"/>
    <w:rsid w:val="00BA4C8A"/>
    <w:rsid w:val="00BA568F"/>
    <w:rsid w:val="00BA5C0A"/>
    <w:rsid w:val="00BA6C6D"/>
    <w:rsid w:val="00BA6CE4"/>
    <w:rsid w:val="00BB0472"/>
    <w:rsid w:val="00BB04D5"/>
    <w:rsid w:val="00BB09C6"/>
    <w:rsid w:val="00BB16A9"/>
    <w:rsid w:val="00BB17AC"/>
    <w:rsid w:val="00BB2771"/>
    <w:rsid w:val="00BB2BCF"/>
    <w:rsid w:val="00BB3CE9"/>
    <w:rsid w:val="00BB3DC0"/>
    <w:rsid w:val="00BB5198"/>
    <w:rsid w:val="00BB7767"/>
    <w:rsid w:val="00BC234F"/>
    <w:rsid w:val="00BC23F9"/>
    <w:rsid w:val="00BC3325"/>
    <w:rsid w:val="00BC3554"/>
    <w:rsid w:val="00BC3DF5"/>
    <w:rsid w:val="00BC5BE1"/>
    <w:rsid w:val="00BC77D5"/>
    <w:rsid w:val="00BD0A29"/>
    <w:rsid w:val="00BD100A"/>
    <w:rsid w:val="00BD2B09"/>
    <w:rsid w:val="00BD4FC7"/>
    <w:rsid w:val="00BD5612"/>
    <w:rsid w:val="00BD575D"/>
    <w:rsid w:val="00BD6F2D"/>
    <w:rsid w:val="00BD7429"/>
    <w:rsid w:val="00BD7683"/>
    <w:rsid w:val="00BD7C7B"/>
    <w:rsid w:val="00BE005B"/>
    <w:rsid w:val="00BE0D56"/>
    <w:rsid w:val="00BE15B8"/>
    <w:rsid w:val="00BE15D9"/>
    <w:rsid w:val="00BE2EFD"/>
    <w:rsid w:val="00BE2FBF"/>
    <w:rsid w:val="00BE4BC5"/>
    <w:rsid w:val="00BE4C26"/>
    <w:rsid w:val="00BE4DDF"/>
    <w:rsid w:val="00BE580B"/>
    <w:rsid w:val="00BE5B37"/>
    <w:rsid w:val="00BE68B4"/>
    <w:rsid w:val="00BE69CC"/>
    <w:rsid w:val="00BE7B65"/>
    <w:rsid w:val="00BE7BD6"/>
    <w:rsid w:val="00BF0643"/>
    <w:rsid w:val="00BF3657"/>
    <w:rsid w:val="00BF4697"/>
    <w:rsid w:val="00BF46AB"/>
    <w:rsid w:val="00BF491D"/>
    <w:rsid w:val="00BF53D3"/>
    <w:rsid w:val="00BF5EFF"/>
    <w:rsid w:val="00BF66A3"/>
    <w:rsid w:val="00BF7049"/>
    <w:rsid w:val="00BF72D8"/>
    <w:rsid w:val="00BF7723"/>
    <w:rsid w:val="00C006B7"/>
    <w:rsid w:val="00C0079A"/>
    <w:rsid w:val="00C00F5F"/>
    <w:rsid w:val="00C0197A"/>
    <w:rsid w:val="00C01BC3"/>
    <w:rsid w:val="00C025DA"/>
    <w:rsid w:val="00C0261F"/>
    <w:rsid w:val="00C02B5B"/>
    <w:rsid w:val="00C0357A"/>
    <w:rsid w:val="00C03A2F"/>
    <w:rsid w:val="00C043CD"/>
    <w:rsid w:val="00C045F2"/>
    <w:rsid w:val="00C046EE"/>
    <w:rsid w:val="00C04AFF"/>
    <w:rsid w:val="00C054C7"/>
    <w:rsid w:val="00C063AE"/>
    <w:rsid w:val="00C10A72"/>
    <w:rsid w:val="00C10E5C"/>
    <w:rsid w:val="00C12306"/>
    <w:rsid w:val="00C126F6"/>
    <w:rsid w:val="00C127C7"/>
    <w:rsid w:val="00C13A88"/>
    <w:rsid w:val="00C147C0"/>
    <w:rsid w:val="00C15F6A"/>
    <w:rsid w:val="00C1620D"/>
    <w:rsid w:val="00C16DA2"/>
    <w:rsid w:val="00C16E12"/>
    <w:rsid w:val="00C17057"/>
    <w:rsid w:val="00C17572"/>
    <w:rsid w:val="00C177CC"/>
    <w:rsid w:val="00C17A3B"/>
    <w:rsid w:val="00C205E0"/>
    <w:rsid w:val="00C20758"/>
    <w:rsid w:val="00C20DB8"/>
    <w:rsid w:val="00C22217"/>
    <w:rsid w:val="00C2243D"/>
    <w:rsid w:val="00C226FF"/>
    <w:rsid w:val="00C22915"/>
    <w:rsid w:val="00C2341E"/>
    <w:rsid w:val="00C23B77"/>
    <w:rsid w:val="00C24BAA"/>
    <w:rsid w:val="00C255FA"/>
    <w:rsid w:val="00C259A2"/>
    <w:rsid w:val="00C25A9C"/>
    <w:rsid w:val="00C27939"/>
    <w:rsid w:val="00C27A82"/>
    <w:rsid w:val="00C27E35"/>
    <w:rsid w:val="00C30A59"/>
    <w:rsid w:val="00C32071"/>
    <w:rsid w:val="00C3286B"/>
    <w:rsid w:val="00C33158"/>
    <w:rsid w:val="00C347A3"/>
    <w:rsid w:val="00C357A0"/>
    <w:rsid w:val="00C3599B"/>
    <w:rsid w:val="00C36581"/>
    <w:rsid w:val="00C36D8D"/>
    <w:rsid w:val="00C37667"/>
    <w:rsid w:val="00C42313"/>
    <w:rsid w:val="00C424C1"/>
    <w:rsid w:val="00C42D12"/>
    <w:rsid w:val="00C42DCE"/>
    <w:rsid w:val="00C42E5D"/>
    <w:rsid w:val="00C44BCF"/>
    <w:rsid w:val="00C44F35"/>
    <w:rsid w:val="00C453B2"/>
    <w:rsid w:val="00C45AE8"/>
    <w:rsid w:val="00C46A0B"/>
    <w:rsid w:val="00C47B48"/>
    <w:rsid w:val="00C50E3A"/>
    <w:rsid w:val="00C51832"/>
    <w:rsid w:val="00C51AFF"/>
    <w:rsid w:val="00C51FCD"/>
    <w:rsid w:val="00C5438F"/>
    <w:rsid w:val="00C5470D"/>
    <w:rsid w:val="00C5490A"/>
    <w:rsid w:val="00C55C1B"/>
    <w:rsid w:val="00C5646E"/>
    <w:rsid w:val="00C5768F"/>
    <w:rsid w:val="00C57B9A"/>
    <w:rsid w:val="00C604DD"/>
    <w:rsid w:val="00C60ABA"/>
    <w:rsid w:val="00C61316"/>
    <w:rsid w:val="00C614C2"/>
    <w:rsid w:val="00C61B9B"/>
    <w:rsid w:val="00C6263D"/>
    <w:rsid w:val="00C63217"/>
    <w:rsid w:val="00C6453A"/>
    <w:rsid w:val="00C64984"/>
    <w:rsid w:val="00C66D1F"/>
    <w:rsid w:val="00C70797"/>
    <w:rsid w:val="00C7184C"/>
    <w:rsid w:val="00C718E2"/>
    <w:rsid w:val="00C71B33"/>
    <w:rsid w:val="00C723AF"/>
    <w:rsid w:val="00C72B20"/>
    <w:rsid w:val="00C73025"/>
    <w:rsid w:val="00C731FA"/>
    <w:rsid w:val="00C73B22"/>
    <w:rsid w:val="00C73F90"/>
    <w:rsid w:val="00C7466C"/>
    <w:rsid w:val="00C750BB"/>
    <w:rsid w:val="00C752D6"/>
    <w:rsid w:val="00C7579B"/>
    <w:rsid w:val="00C757FB"/>
    <w:rsid w:val="00C76D10"/>
    <w:rsid w:val="00C771FB"/>
    <w:rsid w:val="00C810B8"/>
    <w:rsid w:val="00C8144F"/>
    <w:rsid w:val="00C8171E"/>
    <w:rsid w:val="00C822FF"/>
    <w:rsid w:val="00C82481"/>
    <w:rsid w:val="00C82B41"/>
    <w:rsid w:val="00C83E05"/>
    <w:rsid w:val="00C8431F"/>
    <w:rsid w:val="00C84FE2"/>
    <w:rsid w:val="00C85837"/>
    <w:rsid w:val="00C86B22"/>
    <w:rsid w:val="00C905CA"/>
    <w:rsid w:val="00C9068E"/>
    <w:rsid w:val="00C918E8"/>
    <w:rsid w:val="00C91B4A"/>
    <w:rsid w:val="00C9258B"/>
    <w:rsid w:val="00C9283A"/>
    <w:rsid w:val="00C932B0"/>
    <w:rsid w:val="00C93844"/>
    <w:rsid w:val="00C93F7E"/>
    <w:rsid w:val="00C9426C"/>
    <w:rsid w:val="00C94D21"/>
    <w:rsid w:val="00C95974"/>
    <w:rsid w:val="00C95D52"/>
    <w:rsid w:val="00C97669"/>
    <w:rsid w:val="00C97C82"/>
    <w:rsid w:val="00C97C86"/>
    <w:rsid w:val="00CA03F6"/>
    <w:rsid w:val="00CA094B"/>
    <w:rsid w:val="00CA100B"/>
    <w:rsid w:val="00CA11CB"/>
    <w:rsid w:val="00CA2AB4"/>
    <w:rsid w:val="00CA2B8B"/>
    <w:rsid w:val="00CA2C33"/>
    <w:rsid w:val="00CA3927"/>
    <w:rsid w:val="00CA3EFE"/>
    <w:rsid w:val="00CA4AFD"/>
    <w:rsid w:val="00CA723F"/>
    <w:rsid w:val="00CA72DC"/>
    <w:rsid w:val="00CA7B7B"/>
    <w:rsid w:val="00CB0740"/>
    <w:rsid w:val="00CB1EAF"/>
    <w:rsid w:val="00CB2B3F"/>
    <w:rsid w:val="00CB3C5C"/>
    <w:rsid w:val="00CB4165"/>
    <w:rsid w:val="00CB458A"/>
    <w:rsid w:val="00CB478C"/>
    <w:rsid w:val="00CB798A"/>
    <w:rsid w:val="00CB7EC0"/>
    <w:rsid w:val="00CC1E57"/>
    <w:rsid w:val="00CC540B"/>
    <w:rsid w:val="00CD0536"/>
    <w:rsid w:val="00CD211B"/>
    <w:rsid w:val="00CD2D9E"/>
    <w:rsid w:val="00CD35F5"/>
    <w:rsid w:val="00CD4617"/>
    <w:rsid w:val="00CD4D5E"/>
    <w:rsid w:val="00CD4F0F"/>
    <w:rsid w:val="00CD5CAD"/>
    <w:rsid w:val="00CD6576"/>
    <w:rsid w:val="00CD72F0"/>
    <w:rsid w:val="00CE1BD8"/>
    <w:rsid w:val="00CE1F99"/>
    <w:rsid w:val="00CE2A6A"/>
    <w:rsid w:val="00CE3191"/>
    <w:rsid w:val="00CE511F"/>
    <w:rsid w:val="00CE57B2"/>
    <w:rsid w:val="00CE6A37"/>
    <w:rsid w:val="00CE707F"/>
    <w:rsid w:val="00CE7601"/>
    <w:rsid w:val="00CF0DA3"/>
    <w:rsid w:val="00CF37B4"/>
    <w:rsid w:val="00CF3C5F"/>
    <w:rsid w:val="00CF3CF2"/>
    <w:rsid w:val="00CF3D21"/>
    <w:rsid w:val="00CF49E8"/>
    <w:rsid w:val="00CF4D72"/>
    <w:rsid w:val="00CF54F1"/>
    <w:rsid w:val="00CF6FF9"/>
    <w:rsid w:val="00D00350"/>
    <w:rsid w:val="00D00F46"/>
    <w:rsid w:val="00D012AD"/>
    <w:rsid w:val="00D0193F"/>
    <w:rsid w:val="00D01F6D"/>
    <w:rsid w:val="00D02BCF"/>
    <w:rsid w:val="00D02BD1"/>
    <w:rsid w:val="00D02DBE"/>
    <w:rsid w:val="00D04298"/>
    <w:rsid w:val="00D05677"/>
    <w:rsid w:val="00D05FFC"/>
    <w:rsid w:val="00D060A0"/>
    <w:rsid w:val="00D061AB"/>
    <w:rsid w:val="00D068A6"/>
    <w:rsid w:val="00D06954"/>
    <w:rsid w:val="00D075BA"/>
    <w:rsid w:val="00D1102E"/>
    <w:rsid w:val="00D110F2"/>
    <w:rsid w:val="00D14055"/>
    <w:rsid w:val="00D162A2"/>
    <w:rsid w:val="00D16596"/>
    <w:rsid w:val="00D174CB"/>
    <w:rsid w:val="00D21397"/>
    <w:rsid w:val="00D2238B"/>
    <w:rsid w:val="00D2303C"/>
    <w:rsid w:val="00D231D0"/>
    <w:rsid w:val="00D24002"/>
    <w:rsid w:val="00D2454F"/>
    <w:rsid w:val="00D2460E"/>
    <w:rsid w:val="00D24BE8"/>
    <w:rsid w:val="00D25517"/>
    <w:rsid w:val="00D27267"/>
    <w:rsid w:val="00D274F3"/>
    <w:rsid w:val="00D30211"/>
    <w:rsid w:val="00D30A71"/>
    <w:rsid w:val="00D334DF"/>
    <w:rsid w:val="00D33BE2"/>
    <w:rsid w:val="00D33DF4"/>
    <w:rsid w:val="00D33E6F"/>
    <w:rsid w:val="00D353C7"/>
    <w:rsid w:val="00D354FA"/>
    <w:rsid w:val="00D3550D"/>
    <w:rsid w:val="00D374D4"/>
    <w:rsid w:val="00D375A3"/>
    <w:rsid w:val="00D37834"/>
    <w:rsid w:val="00D37F52"/>
    <w:rsid w:val="00D403F6"/>
    <w:rsid w:val="00D40EF4"/>
    <w:rsid w:val="00D41606"/>
    <w:rsid w:val="00D41C11"/>
    <w:rsid w:val="00D43104"/>
    <w:rsid w:val="00D434E4"/>
    <w:rsid w:val="00D43F6F"/>
    <w:rsid w:val="00D441A4"/>
    <w:rsid w:val="00D44799"/>
    <w:rsid w:val="00D44E2E"/>
    <w:rsid w:val="00D44E6B"/>
    <w:rsid w:val="00D450AF"/>
    <w:rsid w:val="00D453D4"/>
    <w:rsid w:val="00D4548D"/>
    <w:rsid w:val="00D455A8"/>
    <w:rsid w:val="00D457C6"/>
    <w:rsid w:val="00D467D8"/>
    <w:rsid w:val="00D46ABA"/>
    <w:rsid w:val="00D50771"/>
    <w:rsid w:val="00D51153"/>
    <w:rsid w:val="00D51971"/>
    <w:rsid w:val="00D52355"/>
    <w:rsid w:val="00D52C1D"/>
    <w:rsid w:val="00D52F1E"/>
    <w:rsid w:val="00D52FD5"/>
    <w:rsid w:val="00D53DE4"/>
    <w:rsid w:val="00D5490A"/>
    <w:rsid w:val="00D549A0"/>
    <w:rsid w:val="00D56378"/>
    <w:rsid w:val="00D57E35"/>
    <w:rsid w:val="00D60043"/>
    <w:rsid w:val="00D61AD0"/>
    <w:rsid w:val="00D61FCC"/>
    <w:rsid w:val="00D64279"/>
    <w:rsid w:val="00D642C1"/>
    <w:rsid w:val="00D652DD"/>
    <w:rsid w:val="00D656B7"/>
    <w:rsid w:val="00D65A7D"/>
    <w:rsid w:val="00D7000E"/>
    <w:rsid w:val="00D70126"/>
    <w:rsid w:val="00D717A0"/>
    <w:rsid w:val="00D71DE3"/>
    <w:rsid w:val="00D73E1A"/>
    <w:rsid w:val="00D74A2A"/>
    <w:rsid w:val="00D74A61"/>
    <w:rsid w:val="00D74DE3"/>
    <w:rsid w:val="00D7546B"/>
    <w:rsid w:val="00D759C7"/>
    <w:rsid w:val="00D76E3F"/>
    <w:rsid w:val="00D77572"/>
    <w:rsid w:val="00D779FC"/>
    <w:rsid w:val="00D77EE2"/>
    <w:rsid w:val="00D809C7"/>
    <w:rsid w:val="00D80E78"/>
    <w:rsid w:val="00D81191"/>
    <w:rsid w:val="00D828CF"/>
    <w:rsid w:val="00D83512"/>
    <w:rsid w:val="00D83883"/>
    <w:rsid w:val="00D8459A"/>
    <w:rsid w:val="00D852CF"/>
    <w:rsid w:val="00D85E01"/>
    <w:rsid w:val="00D862D1"/>
    <w:rsid w:val="00D86313"/>
    <w:rsid w:val="00D86824"/>
    <w:rsid w:val="00D87903"/>
    <w:rsid w:val="00D87C25"/>
    <w:rsid w:val="00D90822"/>
    <w:rsid w:val="00D90D76"/>
    <w:rsid w:val="00D919DB"/>
    <w:rsid w:val="00D91EC8"/>
    <w:rsid w:val="00D92148"/>
    <w:rsid w:val="00D924B7"/>
    <w:rsid w:val="00D92593"/>
    <w:rsid w:val="00D92B4C"/>
    <w:rsid w:val="00D92BCA"/>
    <w:rsid w:val="00D92F86"/>
    <w:rsid w:val="00D933A2"/>
    <w:rsid w:val="00D9391A"/>
    <w:rsid w:val="00D93AC6"/>
    <w:rsid w:val="00D93CE6"/>
    <w:rsid w:val="00D9442F"/>
    <w:rsid w:val="00D96293"/>
    <w:rsid w:val="00D97332"/>
    <w:rsid w:val="00D97530"/>
    <w:rsid w:val="00DA0CDC"/>
    <w:rsid w:val="00DA11F5"/>
    <w:rsid w:val="00DA12A2"/>
    <w:rsid w:val="00DA16E5"/>
    <w:rsid w:val="00DA1B0A"/>
    <w:rsid w:val="00DA1CFE"/>
    <w:rsid w:val="00DA1FD8"/>
    <w:rsid w:val="00DA33A5"/>
    <w:rsid w:val="00DA3D2F"/>
    <w:rsid w:val="00DA4190"/>
    <w:rsid w:val="00DA493B"/>
    <w:rsid w:val="00DA4B96"/>
    <w:rsid w:val="00DA6817"/>
    <w:rsid w:val="00DA685E"/>
    <w:rsid w:val="00DA714D"/>
    <w:rsid w:val="00DB03CD"/>
    <w:rsid w:val="00DB062D"/>
    <w:rsid w:val="00DB074B"/>
    <w:rsid w:val="00DB12BD"/>
    <w:rsid w:val="00DB1479"/>
    <w:rsid w:val="00DB22CD"/>
    <w:rsid w:val="00DB2516"/>
    <w:rsid w:val="00DB354D"/>
    <w:rsid w:val="00DB3C75"/>
    <w:rsid w:val="00DB3D25"/>
    <w:rsid w:val="00DB4BFB"/>
    <w:rsid w:val="00DB5771"/>
    <w:rsid w:val="00DB6562"/>
    <w:rsid w:val="00DB6DF2"/>
    <w:rsid w:val="00DC0164"/>
    <w:rsid w:val="00DC17CC"/>
    <w:rsid w:val="00DC1D26"/>
    <w:rsid w:val="00DC21A4"/>
    <w:rsid w:val="00DC2DA1"/>
    <w:rsid w:val="00DC3CF0"/>
    <w:rsid w:val="00DC3DF3"/>
    <w:rsid w:val="00DC47EF"/>
    <w:rsid w:val="00DC67F4"/>
    <w:rsid w:val="00DC75C3"/>
    <w:rsid w:val="00DC7D0D"/>
    <w:rsid w:val="00DD1A1C"/>
    <w:rsid w:val="00DD2422"/>
    <w:rsid w:val="00DD2832"/>
    <w:rsid w:val="00DD2BA2"/>
    <w:rsid w:val="00DD2C61"/>
    <w:rsid w:val="00DD2F09"/>
    <w:rsid w:val="00DD33E2"/>
    <w:rsid w:val="00DD36F7"/>
    <w:rsid w:val="00DD43B1"/>
    <w:rsid w:val="00DD4F5C"/>
    <w:rsid w:val="00DD5AF0"/>
    <w:rsid w:val="00DD776B"/>
    <w:rsid w:val="00DD7EEC"/>
    <w:rsid w:val="00DE0AB3"/>
    <w:rsid w:val="00DE0FBE"/>
    <w:rsid w:val="00DE193A"/>
    <w:rsid w:val="00DE1BDD"/>
    <w:rsid w:val="00DE1D98"/>
    <w:rsid w:val="00DE21EB"/>
    <w:rsid w:val="00DE2234"/>
    <w:rsid w:val="00DE3A5D"/>
    <w:rsid w:val="00DE4902"/>
    <w:rsid w:val="00DE5130"/>
    <w:rsid w:val="00DE5B77"/>
    <w:rsid w:val="00DE5BE7"/>
    <w:rsid w:val="00DE68D9"/>
    <w:rsid w:val="00DF0F05"/>
    <w:rsid w:val="00DF1361"/>
    <w:rsid w:val="00DF1907"/>
    <w:rsid w:val="00DF1936"/>
    <w:rsid w:val="00DF226C"/>
    <w:rsid w:val="00DF3C55"/>
    <w:rsid w:val="00DF5568"/>
    <w:rsid w:val="00DF556B"/>
    <w:rsid w:val="00DF5F01"/>
    <w:rsid w:val="00DF6C2C"/>
    <w:rsid w:val="00E00AF2"/>
    <w:rsid w:val="00E00B2D"/>
    <w:rsid w:val="00E01782"/>
    <w:rsid w:val="00E05302"/>
    <w:rsid w:val="00E0577C"/>
    <w:rsid w:val="00E05D4E"/>
    <w:rsid w:val="00E06180"/>
    <w:rsid w:val="00E063EA"/>
    <w:rsid w:val="00E06818"/>
    <w:rsid w:val="00E06CE3"/>
    <w:rsid w:val="00E075E3"/>
    <w:rsid w:val="00E07E0A"/>
    <w:rsid w:val="00E10F91"/>
    <w:rsid w:val="00E112FD"/>
    <w:rsid w:val="00E11AED"/>
    <w:rsid w:val="00E1374E"/>
    <w:rsid w:val="00E14D99"/>
    <w:rsid w:val="00E15067"/>
    <w:rsid w:val="00E1520D"/>
    <w:rsid w:val="00E163EA"/>
    <w:rsid w:val="00E16473"/>
    <w:rsid w:val="00E2185D"/>
    <w:rsid w:val="00E223C2"/>
    <w:rsid w:val="00E22DB6"/>
    <w:rsid w:val="00E232EC"/>
    <w:rsid w:val="00E2377A"/>
    <w:rsid w:val="00E23C56"/>
    <w:rsid w:val="00E242F1"/>
    <w:rsid w:val="00E25431"/>
    <w:rsid w:val="00E25BF0"/>
    <w:rsid w:val="00E26902"/>
    <w:rsid w:val="00E26D85"/>
    <w:rsid w:val="00E2709E"/>
    <w:rsid w:val="00E27411"/>
    <w:rsid w:val="00E30FC3"/>
    <w:rsid w:val="00E320DD"/>
    <w:rsid w:val="00E32311"/>
    <w:rsid w:val="00E336C0"/>
    <w:rsid w:val="00E33A19"/>
    <w:rsid w:val="00E34260"/>
    <w:rsid w:val="00E3440F"/>
    <w:rsid w:val="00E346C6"/>
    <w:rsid w:val="00E35264"/>
    <w:rsid w:val="00E375BF"/>
    <w:rsid w:val="00E37B2E"/>
    <w:rsid w:val="00E37C0A"/>
    <w:rsid w:val="00E37CF2"/>
    <w:rsid w:val="00E407F1"/>
    <w:rsid w:val="00E40D6F"/>
    <w:rsid w:val="00E40F0D"/>
    <w:rsid w:val="00E41677"/>
    <w:rsid w:val="00E41A76"/>
    <w:rsid w:val="00E422AB"/>
    <w:rsid w:val="00E42522"/>
    <w:rsid w:val="00E427AB"/>
    <w:rsid w:val="00E42D60"/>
    <w:rsid w:val="00E435D7"/>
    <w:rsid w:val="00E446DB"/>
    <w:rsid w:val="00E44C82"/>
    <w:rsid w:val="00E46150"/>
    <w:rsid w:val="00E4628D"/>
    <w:rsid w:val="00E463D4"/>
    <w:rsid w:val="00E46546"/>
    <w:rsid w:val="00E477A0"/>
    <w:rsid w:val="00E51523"/>
    <w:rsid w:val="00E51BBB"/>
    <w:rsid w:val="00E5287B"/>
    <w:rsid w:val="00E52922"/>
    <w:rsid w:val="00E529BC"/>
    <w:rsid w:val="00E52D21"/>
    <w:rsid w:val="00E5480B"/>
    <w:rsid w:val="00E559B1"/>
    <w:rsid w:val="00E55D17"/>
    <w:rsid w:val="00E56EAC"/>
    <w:rsid w:val="00E6031F"/>
    <w:rsid w:val="00E605A5"/>
    <w:rsid w:val="00E606EF"/>
    <w:rsid w:val="00E609BD"/>
    <w:rsid w:val="00E61135"/>
    <w:rsid w:val="00E61FEE"/>
    <w:rsid w:val="00E6219E"/>
    <w:rsid w:val="00E64483"/>
    <w:rsid w:val="00E64979"/>
    <w:rsid w:val="00E65255"/>
    <w:rsid w:val="00E65AA5"/>
    <w:rsid w:val="00E66124"/>
    <w:rsid w:val="00E6654E"/>
    <w:rsid w:val="00E66AD3"/>
    <w:rsid w:val="00E677F4"/>
    <w:rsid w:val="00E67881"/>
    <w:rsid w:val="00E706E3"/>
    <w:rsid w:val="00E70D47"/>
    <w:rsid w:val="00E7191B"/>
    <w:rsid w:val="00E71EE1"/>
    <w:rsid w:val="00E72443"/>
    <w:rsid w:val="00E72555"/>
    <w:rsid w:val="00E7311E"/>
    <w:rsid w:val="00E74D84"/>
    <w:rsid w:val="00E753A4"/>
    <w:rsid w:val="00E755B4"/>
    <w:rsid w:val="00E76526"/>
    <w:rsid w:val="00E76D21"/>
    <w:rsid w:val="00E76EFA"/>
    <w:rsid w:val="00E80492"/>
    <w:rsid w:val="00E814B5"/>
    <w:rsid w:val="00E81F85"/>
    <w:rsid w:val="00E82396"/>
    <w:rsid w:val="00E83076"/>
    <w:rsid w:val="00E83430"/>
    <w:rsid w:val="00E83B8E"/>
    <w:rsid w:val="00E84494"/>
    <w:rsid w:val="00E84C98"/>
    <w:rsid w:val="00E8527D"/>
    <w:rsid w:val="00E85506"/>
    <w:rsid w:val="00E85695"/>
    <w:rsid w:val="00E8569B"/>
    <w:rsid w:val="00E857B9"/>
    <w:rsid w:val="00E8618A"/>
    <w:rsid w:val="00E9003F"/>
    <w:rsid w:val="00E9070E"/>
    <w:rsid w:val="00E9075A"/>
    <w:rsid w:val="00E91D5F"/>
    <w:rsid w:val="00E91FFD"/>
    <w:rsid w:val="00E93DE5"/>
    <w:rsid w:val="00E946A1"/>
    <w:rsid w:val="00E958EC"/>
    <w:rsid w:val="00E95C32"/>
    <w:rsid w:val="00E95EFC"/>
    <w:rsid w:val="00E9669C"/>
    <w:rsid w:val="00EA07D4"/>
    <w:rsid w:val="00EA18CF"/>
    <w:rsid w:val="00EA2671"/>
    <w:rsid w:val="00EA2F0E"/>
    <w:rsid w:val="00EA3A3C"/>
    <w:rsid w:val="00EA488C"/>
    <w:rsid w:val="00EA5B18"/>
    <w:rsid w:val="00EA6892"/>
    <w:rsid w:val="00EA6A30"/>
    <w:rsid w:val="00EA6D9E"/>
    <w:rsid w:val="00EA6F11"/>
    <w:rsid w:val="00EA7534"/>
    <w:rsid w:val="00EB0041"/>
    <w:rsid w:val="00EB01D7"/>
    <w:rsid w:val="00EB04B0"/>
    <w:rsid w:val="00EB3267"/>
    <w:rsid w:val="00EB419B"/>
    <w:rsid w:val="00EB4E21"/>
    <w:rsid w:val="00EB5076"/>
    <w:rsid w:val="00EB6643"/>
    <w:rsid w:val="00EB6EF5"/>
    <w:rsid w:val="00EB7CA7"/>
    <w:rsid w:val="00EC1C9F"/>
    <w:rsid w:val="00EC22A7"/>
    <w:rsid w:val="00EC2381"/>
    <w:rsid w:val="00EC299B"/>
    <w:rsid w:val="00EC4570"/>
    <w:rsid w:val="00EC64AD"/>
    <w:rsid w:val="00EC6960"/>
    <w:rsid w:val="00EC69E6"/>
    <w:rsid w:val="00EC7D9B"/>
    <w:rsid w:val="00ED0A7B"/>
    <w:rsid w:val="00ED17A7"/>
    <w:rsid w:val="00ED1F26"/>
    <w:rsid w:val="00ED1F4C"/>
    <w:rsid w:val="00ED2094"/>
    <w:rsid w:val="00ED215D"/>
    <w:rsid w:val="00ED3110"/>
    <w:rsid w:val="00ED36C7"/>
    <w:rsid w:val="00ED4721"/>
    <w:rsid w:val="00ED4967"/>
    <w:rsid w:val="00ED7BB4"/>
    <w:rsid w:val="00EE042B"/>
    <w:rsid w:val="00EE0F51"/>
    <w:rsid w:val="00EE163D"/>
    <w:rsid w:val="00EE1AB1"/>
    <w:rsid w:val="00EE2F49"/>
    <w:rsid w:val="00EE3193"/>
    <w:rsid w:val="00EE4393"/>
    <w:rsid w:val="00EE4C97"/>
    <w:rsid w:val="00EE54B0"/>
    <w:rsid w:val="00EE5DAD"/>
    <w:rsid w:val="00EE611D"/>
    <w:rsid w:val="00EE7E10"/>
    <w:rsid w:val="00EF0B28"/>
    <w:rsid w:val="00EF1409"/>
    <w:rsid w:val="00EF194A"/>
    <w:rsid w:val="00EF4EF8"/>
    <w:rsid w:val="00EF4FF9"/>
    <w:rsid w:val="00EF508A"/>
    <w:rsid w:val="00EF7532"/>
    <w:rsid w:val="00F01352"/>
    <w:rsid w:val="00F014CE"/>
    <w:rsid w:val="00F01A24"/>
    <w:rsid w:val="00F023ED"/>
    <w:rsid w:val="00F02BCE"/>
    <w:rsid w:val="00F03998"/>
    <w:rsid w:val="00F0449C"/>
    <w:rsid w:val="00F0470A"/>
    <w:rsid w:val="00F058C8"/>
    <w:rsid w:val="00F06B2B"/>
    <w:rsid w:val="00F07080"/>
    <w:rsid w:val="00F10190"/>
    <w:rsid w:val="00F10234"/>
    <w:rsid w:val="00F11162"/>
    <w:rsid w:val="00F128FD"/>
    <w:rsid w:val="00F142F9"/>
    <w:rsid w:val="00F149F3"/>
    <w:rsid w:val="00F14A0A"/>
    <w:rsid w:val="00F14AD0"/>
    <w:rsid w:val="00F156EA"/>
    <w:rsid w:val="00F16418"/>
    <w:rsid w:val="00F165CA"/>
    <w:rsid w:val="00F17A3B"/>
    <w:rsid w:val="00F20ABD"/>
    <w:rsid w:val="00F221F4"/>
    <w:rsid w:val="00F237E2"/>
    <w:rsid w:val="00F2476D"/>
    <w:rsid w:val="00F25AC1"/>
    <w:rsid w:val="00F25EAC"/>
    <w:rsid w:val="00F262D7"/>
    <w:rsid w:val="00F26555"/>
    <w:rsid w:val="00F267DD"/>
    <w:rsid w:val="00F276A1"/>
    <w:rsid w:val="00F27B1C"/>
    <w:rsid w:val="00F27B2C"/>
    <w:rsid w:val="00F308C3"/>
    <w:rsid w:val="00F30B69"/>
    <w:rsid w:val="00F31076"/>
    <w:rsid w:val="00F32A6A"/>
    <w:rsid w:val="00F33C68"/>
    <w:rsid w:val="00F34FCA"/>
    <w:rsid w:val="00F3695E"/>
    <w:rsid w:val="00F37448"/>
    <w:rsid w:val="00F37DB7"/>
    <w:rsid w:val="00F42238"/>
    <w:rsid w:val="00F42267"/>
    <w:rsid w:val="00F4286F"/>
    <w:rsid w:val="00F42D86"/>
    <w:rsid w:val="00F43383"/>
    <w:rsid w:val="00F439A7"/>
    <w:rsid w:val="00F44FA7"/>
    <w:rsid w:val="00F46A6C"/>
    <w:rsid w:val="00F46E8D"/>
    <w:rsid w:val="00F504C0"/>
    <w:rsid w:val="00F521AC"/>
    <w:rsid w:val="00F52359"/>
    <w:rsid w:val="00F5274B"/>
    <w:rsid w:val="00F5301E"/>
    <w:rsid w:val="00F53D96"/>
    <w:rsid w:val="00F558AE"/>
    <w:rsid w:val="00F566F4"/>
    <w:rsid w:val="00F56A79"/>
    <w:rsid w:val="00F56CEC"/>
    <w:rsid w:val="00F56DFF"/>
    <w:rsid w:val="00F57016"/>
    <w:rsid w:val="00F5705B"/>
    <w:rsid w:val="00F573B6"/>
    <w:rsid w:val="00F57977"/>
    <w:rsid w:val="00F579C2"/>
    <w:rsid w:val="00F57C35"/>
    <w:rsid w:val="00F57CC3"/>
    <w:rsid w:val="00F57DB2"/>
    <w:rsid w:val="00F60C32"/>
    <w:rsid w:val="00F6113F"/>
    <w:rsid w:val="00F62B8C"/>
    <w:rsid w:val="00F62C56"/>
    <w:rsid w:val="00F63695"/>
    <w:rsid w:val="00F637F7"/>
    <w:rsid w:val="00F64916"/>
    <w:rsid w:val="00F64DC2"/>
    <w:rsid w:val="00F651D7"/>
    <w:rsid w:val="00F65D93"/>
    <w:rsid w:val="00F65E4F"/>
    <w:rsid w:val="00F65F7C"/>
    <w:rsid w:val="00F668BC"/>
    <w:rsid w:val="00F66E99"/>
    <w:rsid w:val="00F67658"/>
    <w:rsid w:val="00F67B41"/>
    <w:rsid w:val="00F7079F"/>
    <w:rsid w:val="00F70C84"/>
    <w:rsid w:val="00F70D70"/>
    <w:rsid w:val="00F710CF"/>
    <w:rsid w:val="00F71BEB"/>
    <w:rsid w:val="00F71E09"/>
    <w:rsid w:val="00F720B6"/>
    <w:rsid w:val="00F72F1F"/>
    <w:rsid w:val="00F733AB"/>
    <w:rsid w:val="00F73BC5"/>
    <w:rsid w:val="00F73C86"/>
    <w:rsid w:val="00F74452"/>
    <w:rsid w:val="00F75E32"/>
    <w:rsid w:val="00F76533"/>
    <w:rsid w:val="00F765DF"/>
    <w:rsid w:val="00F80293"/>
    <w:rsid w:val="00F80522"/>
    <w:rsid w:val="00F83337"/>
    <w:rsid w:val="00F83EC9"/>
    <w:rsid w:val="00F83F44"/>
    <w:rsid w:val="00F84599"/>
    <w:rsid w:val="00F848C5"/>
    <w:rsid w:val="00F85973"/>
    <w:rsid w:val="00F86B44"/>
    <w:rsid w:val="00F86B49"/>
    <w:rsid w:val="00F8771F"/>
    <w:rsid w:val="00F90B35"/>
    <w:rsid w:val="00F90D63"/>
    <w:rsid w:val="00F912DA"/>
    <w:rsid w:val="00F91970"/>
    <w:rsid w:val="00F930DC"/>
    <w:rsid w:val="00F93699"/>
    <w:rsid w:val="00F93AE6"/>
    <w:rsid w:val="00F93D5F"/>
    <w:rsid w:val="00F94083"/>
    <w:rsid w:val="00F94449"/>
    <w:rsid w:val="00F950FB"/>
    <w:rsid w:val="00F96848"/>
    <w:rsid w:val="00F968F0"/>
    <w:rsid w:val="00F96F8B"/>
    <w:rsid w:val="00FA0967"/>
    <w:rsid w:val="00FA0CD6"/>
    <w:rsid w:val="00FA0DB7"/>
    <w:rsid w:val="00FA0FF5"/>
    <w:rsid w:val="00FA23F6"/>
    <w:rsid w:val="00FA249D"/>
    <w:rsid w:val="00FA24D4"/>
    <w:rsid w:val="00FA67E3"/>
    <w:rsid w:val="00FA77B1"/>
    <w:rsid w:val="00FB0CAA"/>
    <w:rsid w:val="00FB2128"/>
    <w:rsid w:val="00FB2223"/>
    <w:rsid w:val="00FB250D"/>
    <w:rsid w:val="00FB3D90"/>
    <w:rsid w:val="00FB4B8A"/>
    <w:rsid w:val="00FB54E0"/>
    <w:rsid w:val="00FB7419"/>
    <w:rsid w:val="00FB7708"/>
    <w:rsid w:val="00FB7FAC"/>
    <w:rsid w:val="00FC063D"/>
    <w:rsid w:val="00FC0B2D"/>
    <w:rsid w:val="00FC0E7E"/>
    <w:rsid w:val="00FC1F19"/>
    <w:rsid w:val="00FC23DB"/>
    <w:rsid w:val="00FC30D7"/>
    <w:rsid w:val="00FC3344"/>
    <w:rsid w:val="00FC37C8"/>
    <w:rsid w:val="00FC3DDB"/>
    <w:rsid w:val="00FC4C59"/>
    <w:rsid w:val="00FC52D5"/>
    <w:rsid w:val="00FC5AB6"/>
    <w:rsid w:val="00FC5CD3"/>
    <w:rsid w:val="00FC5EE9"/>
    <w:rsid w:val="00FC662D"/>
    <w:rsid w:val="00FC74A5"/>
    <w:rsid w:val="00FC7625"/>
    <w:rsid w:val="00FC7ABB"/>
    <w:rsid w:val="00FC7C21"/>
    <w:rsid w:val="00FD0614"/>
    <w:rsid w:val="00FD0D25"/>
    <w:rsid w:val="00FD1068"/>
    <w:rsid w:val="00FD1679"/>
    <w:rsid w:val="00FD1750"/>
    <w:rsid w:val="00FD21CF"/>
    <w:rsid w:val="00FD21DE"/>
    <w:rsid w:val="00FD4AD5"/>
    <w:rsid w:val="00FD5681"/>
    <w:rsid w:val="00FD64C8"/>
    <w:rsid w:val="00FD72F7"/>
    <w:rsid w:val="00FE003C"/>
    <w:rsid w:val="00FE138D"/>
    <w:rsid w:val="00FE205C"/>
    <w:rsid w:val="00FE33ED"/>
    <w:rsid w:val="00FE34B6"/>
    <w:rsid w:val="00FE3734"/>
    <w:rsid w:val="00FE3DF1"/>
    <w:rsid w:val="00FE5262"/>
    <w:rsid w:val="00FE5851"/>
    <w:rsid w:val="00FE6618"/>
    <w:rsid w:val="00FE67CD"/>
    <w:rsid w:val="00FE6980"/>
    <w:rsid w:val="00FE72F3"/>
    <w:rsid w:val="00FE7E81"/>
    <w:rsid w:val="00FF03F1"/>
    <w:rsid w:val="00FF1198"/>
    <w:rsid w:val="00FF11C7"/>
    <w:rsid w:val="00FF199A"/>
    <w:rsid w:val="00FF355A"/>
    <w:rsid w:val="00FF3F8F"/>
    <w:rsid w:val="00FF5496"/>
    <w:rsid w:val="00FF6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B2574"/>
    <w:rPr>
      <w:sz w:val="24"/>
    </w:rPr>
  </w:style>
  <w:style w:type="paragraph" w:styleId="1">
    <w:name w:val="heading 1"/>
    <w:aliases w:val="заголовок,новая страница,номер приложения,§1,.,Heading 1 Char Char,iiia? i?eei?aiey,11. Заголовок 1,Заголовок 1 Знак,Заголовок 1 Знак1 Знак1,Заголовок 1 Знак Знак Знак,Заголовок 1 Знак Знак Знак Знак Знак1,Заголовок 1 Знак1 Знак Знак"/>
    <w:basedOn w:val="a1"/>
    <w:next w:val="a1"/>
    <w:link w:val="11"/>
    <w:qFormat/>
    <w:rsid w:val="006055AB"/>
    <w:pPr>
      <w:keepNext/>
      <w:spacing w:line="360" w:lineRule="auto"/>
      <w:ind w:left="1854"/>
      <w:outlineLvl w:val="0"/>
    </w:pPr>
    <w:rPr>
      <w:rFonts w:ascii="Arial" w:hAnsi="Arial"/>
      <w:b/>
      <w:caps/>
      <w:sz w:val="28"/>
    </w:rPr>
  </w:style>
  <w:style w:type="paragraph" w:styleId="21">
    <w:name w:val="heading 2"/>
    <w:aliases w:val="- 1.1,Title3,H2,.1,1,- 1,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
    <w:basedOn w:val="a1"/>
    <w:next w:val="a1"/>
    <w:qFormat/>
    <w:rsid w:val="006055AB"/>
    <w:pPr>
      <w:keepNext/>
      <w:spacing w:line="360" w:lineRule="auto"/>
      <w:ind w:left="1854"/>
      <w:outlineLvl w:val="1"/>
    </w:pPr>
    <w:rPr>
      <w:rFonts w:ascii="Arial" w:hAnsi="Arial"/>
      <w:b/>
    </w:rPr>
  </w:style>
  <w:style w:type="paragraph" w:styleId="30">
    <w:name w:val="heading 3"/>
    <w:aliases w:val="Подпункт"/>
    <w:basedOn w:val="a1"/>
    <w:next w:val="a1"/>
    <w:qFormat/>
    <w:rsid w:val="006055AB"/>
    <w:pPr>
      <w:keepNext/>
      <w:spacing w:line="360" w:lineRule="auto"/>
      <w:ind w:left="1854"/>
      <w:outlineLvl w:val="2"/>
    </w:pPr>
    <w:rPr>
      <w:rFonts w:ascii="Arial" w:hAnsi="Arial"/>
      <w:b/>
      <w:i/>
    </w:rPr>
  </w:style>
  <w:style w:type="paragraph" w:styleId="40">
    <w:name w:val="heading 4"/>
    <w:aliases w:val="- 1.1.1.1,EIA H4"/>
    <w:basedOn w:val="a1"/>
    <w:next w:val="a1"/>
    <w:qFormat/>
    <w:rsid w:val="006055AB"/>
    <w:pPr>
      <w:keepNext/>
      <w:spacing w:line="360" w:lineRule="auto"/>
      <w:ind w:left="1854"/>
      <w:jc w:val="both"/>
      <w:outlineLvl w:val="3"/>
    </w:pPr>
    <w:rPr>
      <w:rFonts w:ascii="Arial" w:hAnsi="Arial"/>
      <w:i/>
    </w:rPr>
  </w:style>
  <w:style w:type="paragraph" w:styleId="50">
    <w:name w:val="heading 5"/>
    <w:basedOn w:val="a1"/>
    <w:next w:val="a1"/>
    <w:qFormat/>
    <w:rsid w:val="006055AB"/>
    <w:pPr>
      <w:keepNext/>
      <w:spacing w:line="360" w:lineRule="auto"/>
      <w:ind w:left="709" w:hanging="709"/>
      <w:jc w:val="both"/>
      <w:outlineLvl w:val="4"/>
    </w:pPr>
    <w:rPr>
      <w:rFonts w:ascii="Arial" w:hAnsi="Arial"/>
      <w:b/>
    </w:rPr>
  </w:style>
  <w:style w:type="paragraph" w:styleId="60">
    <w:name w:val="heading 6"/>
    <w:basedOn w:val="a1"/>
    <w:next w:val="a1"/>
    <w:qFormat/>
    <w:rsid w:val="006055AB"/>
    <w:pPr>
      <w:keepNext/>
      <w:spacing w:line="360" w:lineRule="auto"/>
      <w:jc w:val="both"/>
      <w:outlineLvl w:val="5"/>
    </w:pPr>
    <w:rPr>
      <w:rFonts w:ascii="Arial" w:hAnsi="Arial"/>
      <w:b/>
    </w:rPr>
  </w:style>
  <w:style w:type="paragraph" w:styleId="7">
    <w:name w:val="heading 7"/>
    <w:basedOn w:val="a1"/>
    <w:next w:val="a1"/>
    <w:qFormat/>
    <w:rsid w:val="006055AB"/>
    <w:pPr>
      <w:keepNext/>
      <w:spacing w:line="360" w:lineRule="auto"/>
      <w:ind w:left="1854"/>
      <w:outlineLvl w:val="6"/>
    </w:pPr>
    <w:rPr>
      <w:rFonts w:ascii="Arial" w:hAnsi="Arial"/>
      <w:b/>
      <w:i/>
    </w:rPr>
  </w:style>
  <w:style w:type="paragraph" w:styleId="8">
    <w:name w:val="heading 8"/>
    <w:basedOn w:val="a1"/>
    <w:next w:val="a1"/>
    <w:qFormat/>
    <w:rsid w:val="006055AB"/>
    <w:pPr>
      <w:keepNext/>
      <w:spacing w:line="360" w:lineRule="auto"/>
      <w:ind w:firstLine="709"/>
      <w:jc w:val="both"/>
      <w:outlineLvl w:val="7"/>
    </w:pPr>
    <w:rPr>
      <w:rFonts w:ascii="Arial" w:hAnsi="Arial"/>
      <w:b/>
    </w:rPr>
  </w:style>
  <w:style w:type="paragraph" w:styleId="9">
    <w:name w:val="heading 9"/>
    <w:basedOn w:val="a1"/>
    <w:next w:val="a1"/>
    <w:qFormat/>
    <w:rsid w:val="006055AB"/>
    <w:pPr>
      <w:keepNext/>
      <w:spacing w:line="360" w:lineRule="auto"/>
      <w:ind w:left="1134" w:firstLine="360"/>
      <w:jc w:val="right"/>
      <w:outlineLvl w:val="8"/>
    </w:pPr>
    <w:rPr>
      <w:rFonts w:ascii="Arial" w:hAnsi="Arial"/>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aliases w:val="заголовок Знак,новая страница Знак,номер приложения Знак,§1 Знак,. Знак,Heading 1 Char Char Знак,iiia? i?eei?aiey Знак,11. Заголовок 1 Знак,Заголовок 1 Знак Знак1,Заголовок 1 Знак1 Знак1 Знак,Заголовок 1 Знак Знак Знак Знак"/>
    <w:basedOn w:val="a2"/>
    <w:link w:val="1"/>
    <w:rsid w:val="00A355F0"/>
    <w:rPr>
      <w:rFonts w:ascii="Arial" w:hAnsi="Arial"/>
      <w:b/>
      <w:caps/>
      <w:sz w:val="28"/>
      <w:lang w:val="ru-RU" w:eastAsia="ru-RU" w:bidi="ar-SA"/>
    </w:rPr>
  </w:style>
  <w:style w:type="paragraph" w:styleId="a5">
    <w:name w:val="header"/>
    <w:aliases w:val="??????? ??????????,ВерхКолонтитул,header-first,HeaderPort"/>
    <w:basedOn w:val="a1"/>
    <w:rsid w:val="006055AB"/>
    <w:pPr>
      <w:tabs>
        <w:tab w:val="center" w:pos="4153"/>
        <w:tab w:val="right" w:pos="8306"/>
      </w:tabs>
    </w:pPr>
  </w:style>
  <w:style w:type="paragraph" w:styleId="a6">
    <w:name w:val="footer"/>
    <w:basedOn w:val="a1"/>
    <w:rsid w:val="006055AB"/>
    <w:pPr>
      <w:tabs>
        <w:tab w:val="center" w:pos="4153"/>
        <w:tab w:val="right" w:pos="8306"/>
      </w:tabs>
    </w:pPr>
  </w:style>
  <w:style w:type="character" w:styleId="a7">
    <w:name w:val="page number"/>
    <w:basedOn w:val="a2"/>
    <w:rsid w:val="006055AB"/>
  </w:style>
  <w:style w:type="paragraph" w:styleId="22">
    <w:name w:val="Body Text Indent 2"/>
    <w:aliases w:val="Основной текст с отступом 2 Знак,Основной для текста,Основной текст с отступом 2 Знак Знак,Основной текст с отступом 2 Знак Знак Знак,Основной текст с отступом 1,Основной текст с отступом 2 Знак Знак Знак Знак"/>
    <w:basedOn w:val="a1"/>
    <w:link w:val="210"/>
    <w:rsid w:val="006055AB"/>
    <w:pPr>
      <w:spacing w:line="360" w:lineRule="auto"/>
      <w:ind w:left="1134" w:firstLine="720"/>
      <w:jc w:val="both"/>
    </w:pPr>
    <w:rPr>
      <w:rFonts w:ascii="Arial" w:hAnsi="Arial"/>
    </w:rPr>
  </w:style>
  <w:style w:type="character" w:customStyle="1" w:styleId="210">
    <w:name w:val="Основной текст с отступом 2 Знак1"/>
    <w:aliases w:val="Основной текст с отступом 2 Знак Знак1,Основной для текста Знак,Основной текст с отступом 2 Знак Знак Знак1,Основной текст с отступом 2 Знак Знак Знак Знак1,Основной текст с отступом 1 Знак"/>
    <w:basedOn w:val="a2"/>
    <w:link w:val="22"/>
    <w:rsid w:val="001D1D94"/>
    <w:rPr>
      <w:rFonts w:ascii="Arial" w:hAnsi="Arial"/>
      <w:sz w:val="24"/>
      <w:lang w:val="ru-RU" w:eastAsia="ru-RU" w:bidi="ar-SA"/>
    </w:rPr>
  </w:style>
  <w:style w:type="paragraph" w:styleId="a8">
    <w:name w:val="Body Text Indent"/>
    <w:aliases w:val="Основной текст с отступом Знак,Основной текст с отступом1 Знак Знак,Основной текст с отступом1 Знак Знак Знак Знак Знак Знак,Основной текст с отступом1 Знак Знак Знак Знак Знак"/>
    <w:basedOn w:val="a1"/>
    <w:link w:val="10"/>
    <w:rsid w:val="006055AB"/>
    <w:pPr>
      <w:spacing w:line="360" w:lineRule="auto"/>
      <w:ind w:firstLine="720"/>
      <w:jc w:val="both"/>
    </w:pPr>
    <w:rPr>
      <w:rFonts w:ascii="Arial" w:hAnsi="Arial"/>
    </w:rPr>
  </w:style>
  <w:style w:type="character" w:customStyle="1" w:styleId="10">
    <w:name w:val="Основной текст с отступом Знак1"/>
    <w:aliases w:val="Основной текст с отступом Знак Знак3,Основной текст с отступом1 Знак Знак Знак2,Основной текст с отступом1 Знак Знак Знак Знак Знак Знак Знак3,Основной текст с отступом1 Знак Знак Знак Знак Знак Знак2"/>
    <w:basedOn w:val="a2"/>
    <w:link w:val="a8"/>
    <w:rsid w:val="00A355F0"/>
    <w:rPr>
      <w:rFonts w:ascii="Arial" w:hAnsi="Arial"/>
      <w:sz w:val="24"/>
      <w:lang w:val="ru-RU" w:eastAsia="ru-RU" w:bidi="ar-SA"/>
    </w:rPr>
  </w:style>
  <w:style w:type="paragraph" w:styleId="12">
    <w:name w:val="toc 1"/>
    <w:basedOn w:val="a1"/>
    <w:next w:val="a1"/>
    <w:autoRedefine/>
    <w:uiPriority w:val="39"/>
    <w:rsid w:val="007C4490"/>
    <w:pPr>
      <w:tabs>
        <w:tab w:val="left" w:pos="567"/>
        <w:tab w:val="right" w:leader="dot" w:pos="9781"/>
      </w:tabs>
      <w:spacing w:before="120"/>
      <w:ind w:left="284" w:right="284"/>
    </w:pPr>
    <w:rPr>
      <w:bCs/>
      <w:caps/>
      <w:noProof/>
      <w:snapToGrid w:val="0"/>
      <w:spacing w:val="-4"/>
      <w:sz w:val="20"/>
    </w:rPr>
  </w:style>
  <w:style w:type="paragraph" w:styleId="23">
    <w:name w:val="toc 2"/>
    <w:basedOn w:val="a1"/>
    <w:next w:val="a1"/>
    <w:autoRedefine/>
    <w:semiHidden/>
    <w:rsid w:val="006055AB"/>
    <w:pPr>
      <w:ind w:left="240"/>
    </w:pPr>
    <w:rPr>
      <w:smallCaps/>
      <w:sz w:val="20"/>
    </w:rPr>
  </w:style>
  <w:style w:type="paragraph" w:styleId="31">
    <w:name w:val="toc 3"/>
    <w:basedOn w:val="a1"/>
    <w:next w:val="a1"/>
    <w:autoRedefine/>
    <w:semiHidden/>
    <w:rsid w:val="007B3318"/>
    <w:pPr>
      <w:tabs>
        <w:tab w:val="right" w:leader="dot" w:pos="10206"/>
      </w:tabs>
      <w:ind w:left="284" w:right="284"/>
      <w:jc w:val="both"/>
    </w:pPr>
    <w:rPr>
      <w:i/>
      <w:iCs/>
      <w:noProof/>
      <w:sz w:val="20"/>
    </w:rPr>
  </w:style>
  <w:style w:type="paragraph" w:styleId="41">
    <w:name w:val="toc 4"/>
    <w:basedOn w:val="a1"/>
    <w:next w:val="a1"/>
    <w:autoRedefine/>
    <w:semiHidden/>
    <w:rsid w:val="006055AB"/>
    <w:pPr>
      <w:ind w:left="720"/>
    </w:pPr>
    <w:rPr>
      <w:sz w:val="18"/>
      <w:szCs w:val="18"/>
    </w:rPr>
  </w:style>
  <w:style w:type="paragraph" w:styleId="51">
    <w:name w:val="toc 5"/>
    <w:basedOn w:val="a1"/>
    <w:next w:val="a1"/>
    <w:autoRedefine/>
    <w:semiHidden/>
    <w:rsid w:val="006055AB"/>
    <w:pPr>
      <w:ind w:left="960"/>
    </w:pPr>
    <w:rPr>
      <w:sz w:val="18"/>
      <w:szCs w:val="18"/>
    </w:rPr>
  </w:style>
  <w:style w:type="paragraph" w:styleId="61">
    <w:name w:val="toc 6"/>
    <w:basedOn w:val="a1"/>
    <w:next w:val="a1"/>
    <w:autoRedefine/>
    <w:semiHidden/>
    <w:rsid w:val="006055AB"/>
    <w:pPr>
      <w:ind w:left="1200"/>
    </w:pPr>
    <w:rPr>
      <w:sz w:val="18"/>
      <w:szCs w:val="18"/>
    </w:rPr>
  </w:style>
  <w:style w:type="paragraph" w:styleId="70">
    <w:name w:val="toc 7"/>
    <w:basedOn w:val="a1"/>
    <w:next w:val="a1"/>
    <w:autoRedefine/>
    <w:semiHidden/>
    <w:rsid w:val="006055AB"/>
    <w:pPr>
      <w:ind w:left="1440"/>
    </w:pPr>
    <w:rPr>
      <w:sz w:val="18"/>
      <w:szCs w:val="18"/>
    </w:rPr>
  </w:style>
  <w:style w:type="paragraph" w:styleId="80">
    <w:name w:val="toc 8"/>
    <w:basedOn w:val="a1"/>
    <w:next w:val="a1"/>
    <w:autoRedefine/>
    <w:semiHidden/>
    <w:rsid w:val="006055AB"/>
    <w:pPr>
      <w:ind w:left="1680"/>
    </w:pPr>
    <w:rPr>
      <w:sz w:val="18"/>
      <w:szCs w:val="18"/>
    </w:rPr>
  </w:style>
  <w:style w:type="paragraph" w:styleId="90">
    <w:name w:val="toc 9"/>
    <w:basedOn w:val="a1"/>
    <w:next w:val="a1"/>
    <w:autoRedefine/>
    <w:semiHidden/>
    <w:rsid w:val="006055AB"/>
    <w:pPr>
      <w:ind w:left="1920"/>
    </w:pPr>
    <w:rPr>
      <w:sz w:val="18"/>
      <w:szCs w:val="18"/>
    </w:rPr>
  </w:style>
  <w:style w:type="paragraph" w:styleId="32">
    <w:name w:val="Body Text Indent 3"/>
    <w:basedOn w:val="a1"/>
    <w:rsid w:val="006055AB"/>
    <w:pPr>
      <w:spacing w:line="360" w:lineRule="auto"/>
      <w:ind w:left="1854"/>
      <w:jc w:val="both"/>
    </w:pPr>
    <w:rPr>
      <w:rFonts w:ascii="Arial" w:hAnsi="Arial"/>
      <w:b/>
      <w:i/>
    </w:rPr>
  </w:style>
  <w:style w:type="paragraph" w:styleId="33">
    <w:name w:val="Body Text 3"/>
    <w:basedOn w:val="a1"/>
    <w:rsid w:val="006055AB"/>
    <w:pPr>
      <w:jc w:val="both"/>
    </w:pPr>
    <w:rPr>
      <w:sz w:val="28"/>
    </w:rPr>
  </w:style>
  <w:style w:type="paragraph" w:styleId="24">
    <w:name w:val="Body Text 2"/>
    <w:basedOn w:val="a1"/>
    <w:rsid w:val="006055AB"/>
    <w:rPr>
      <w:b/>
      <w:i/>
      <w:sz w:val="28"/>
    </w:rPr>
  </w:style>
  <w:style w:type="paragraph" w:styleId="a9">
    <w:name w:val="Body Text"/>
    <w:aliases w:val="Основной текст Знак, Знак1,Основной текст Знак Знак Знак Знак,Основной текст Знак Знак Знак, Знак Знак Знак,Основной текст1 Знак Знак Знак,Основной текст1 Знак Знак Знак Знак,Основной текст1 Знак Знак Зна,Основной текст1 Знак Знак Зна Зна"/>
    <w:basedOn w:val="a1"/>
    <w:rsid w:val="006055AB"/>
    <w:rPr>
      <w:sz w:val="28"/>
    </w:rPr>
  </w:style>
  <w:style w:type="paragraph" w:styleId="aa">
    <w:name w:val="Title"/>
    <w:aliases w:val="Заголовок,Çàãîëîâîê"/>
    <w:basedOn w:val="a1"/>
    <w:qFormat/>
    <w:rsid w:val="006055AB"/>
    <w:pPr>
      <w:jc w:val="center"/>
    </w:pPr>
  </w:style>
  <w:style w:type="paragraph" w:customStyle="1" w:styleId="ab">
    <w:name w:val="МаркированныйСписок"/>
    <w:basedOn w:val="a1"/>
    <w:rsid w:val="006055AB"/>
    <w:pPr>
      <w:tabs>
        <w:tab w:val="num" w:pos="709"/>
      </w:tabs>
      <w:spacing w:after="120"/>
      <w:ind w:left="709" w:hanging="283"/>
      <w:jc w:val="both"/>
    </w:pPr>
    <w:rPr>
      <w:sz w:val="26"/>
    </w:rPr>
  </w:style>
  <w:style w:type="paragraph" w:customStyle="1" w:styleId="13">
    <w:name w:val="заголовок 1"/>
    <w:basedOn w:val="a1"/>
    <w:next w:val="a1"/>
    <w:rsid w:val="006055AB"/>
    <w:pPr>
      <w:keepNext/>
      <w:widowControl w:val="0"/>
      <w:spacing w:line="360" w:lineRule="auto"/>
      <w:jc w:val="center"/>
    </w:pPr>
    <w:rPr>
      <w:b/>
      <w:sz w:val="36"/>
    </w:rPr>
  </w:style>
  <w:style w:type="paragraph" w:customStyle="1" w:styleId="25">
    <w:name w:val="заголовок 2"/>
    <w:basedOn w:val="a1"/>
    <w:next w:val="a1"/>
    <w:rsid w:val="006055AB"/>
    <w:pPr>
      <w:keepNext/>
      <w:widowControl w:val="0"/>
      <w:spacing w:line="360" w:lineRule="auto"/>
      <w:ind w:firstLine="720"/>
      <w:jc w:val="both"/>
    </w:pPr>
    <w:rPr>
      <w:b/>
      <w:sz w:val="28"/>
      <w:lang w:val="en-US"/>
    </w:rPr>
  </w:style>
  <w:style w:type="character" w:customStyle="1" w:styleId="ac">
    <w:name w:val="Основной шрифт"/>
    <w:rsid w:val="006055AB"/>
  </w:style>
  <w:style w:type="paragraph" w:customStyle="1" w:styleId="14">
    <w:name w:val="Обычный1"/>
    <w:rsid w:val="006055AB"/>
    <w:rPr>
      <w:snapToGrid w:val="0"/>
    </w:rPr>
  </w:style>
  <w:style w:type="paragraph" w:customStyle="1" w:styleId="15">
    <w:name w:val="Название1"/>
    <w:basedOn w:val="a1"/>
    <w:rsid w:val="006055AB"/>
    <w:pPr>
      <w:jc w:val="center"/>
    </w:pPr>
    <w:rPr>
      <w:b/>
      <w:snapToGrid w:val="0"/>
      <w:sz w:val="28"/>
    </w:rPr>
  </w:style>
  <w:style w:type="paragraph" w:customStyle="1" w:styleId="211">
    <w:name w:val="Основной текст 21"/>
    <w:basedOn w:val="a1"/>
    <w:rsid w:val="006055AB"/>
    <w:pPr>
      <w:ind w:firstLine="720"/>
      <w:jc w:val="both"/>
    </w:pPr>
  </w:style>
  <w:style w:type="paragraph" w:styleId="a0">
    <w:name w:val="List Bullet"/>
    <w:aliases w:val="EIA Bullet 1"/>
    <w:basedOn w:val="ad"/>
    <w:autoRedefine/>
    <w:rsid w:val="00AC0658"/>
    <w:pPr>
      <w:numPr>
        <w:numId w:val="11"/>
      </w:numPr>
      <w:spacing w:line="360" w:lineRule="auto"/>
      <w:ind w:right="113"/>
      <w:jc w:val="both"/>
    </w:pPr>
    <w:rPr>
      <w:rFonts w:ascii="Arial" w:hAnsi="Arial"/>
    </w:rPr>
  </w:style>
  <w:style w:type="paragraph" w:styleId="ad">
    <w:name w:val="List"/>
    <w:basedOn w:val="a1"/>
    <w:rsid w:val="006055AB"/>
    <w:pPr>
      <w:ind w:left="283" w:hanging="283"/>
    </w:pPr>
  </w:style>
  <w:style w:type="character" w:styleId="ae">
    <w:name w:val="Hyperlink"/>
    <w:basedOn w:val="a2"/>
    <w:uiPriority w:val="99"/>
    <w:rsid w:val="006055AB"/>
    <w:rPr>
      <w:color w:val="0000FF"/>
      <w:u w:val="single"/>
    </w:rPr>
  </w:style>
  <w:style w:type="paragraph" w:styleId="af">
    <w:name w:val="Block Text"/>
    <w:basedOn w:val="a1"/>
    <w:rsid w:val="006055AB"/>
    <w:pPr>
      <w:spacing w:after="266" w:line="360" w:lineRule="auto"/>
      <w:ind w:left="1188" w:right="1584"/>
      <w:jc w:val="center"/>
    </w:pPr>
    <w:rPr>
      <w:rFonts w:ascii="Arial" w:hAnsi="Arial"/>
      <w:b/>
      <w:snapToGrid w:val="0"/>
      <w:lang w:val="en-US"/>
    </w:rPr>
  </w:style>
  <w:style w:type="paragraph" w:styleId="af0">
    <w:name w:val="Plain Text"/>
    <w:basedOn w:val="a1"/>
    <w:rsid w:val="006055AB"/>
    <w:rPr>
      <w:rFonts w:ascii="Courier New" w:hAnsi="Courier New"/>
    </w:rPr>
  </w:style>
  <w:style w:type="paragraph" w:styleId="af1">
    <w:name w:val="caption"/>
    <w:basedOn w:val="a1"/>
    <w:next w:val="a1"/>
    <w:qFormat/>
    <w:rsid w:val="006055AB"/>
    <w:pPr>
      <w:spacing w:before="266" w:after="266"/>
      <w:ind w:left="2376" w:right="105"/>
      <w:jc w:val="center"/>
    </w:pPr>
    <w:rPr>
      <w:rFonts w:ascii="Arial" w:hAnsi="Arial"/>
      <w:b/>
      <w:snapToGrid w:val="0"/>
    </w:rPr>
  </w:style>
  <w:style w:type="paragraph" w:styleId="af2">
    <w:name w:val="Subtitle"/>
    <w:basedOn w:val="a1"/>
    <w:qFormat/>
    <w:rsid w:val="006055AB"/>
    <w:pPr>
      <w:jc w:val="center"/>
    </w:pPr>
    <w:rPr>
      <w:b/>
    </w:rPr>
  </w:style>
  <w:style w:type="paragraph" w:customStyle="1" w:styleId="212">
    <w:name w:val="Основной текст с отступом 21"/>
    <w:basedOn w:val="a1"/>
    <w:rsid w:val="006055AB"/>
    <w:pPr>
      <w:spacing w:line="360" w:lineRule="auto"/>
      <w:ind w:left="567" w:firstLine="513"/>
    </w:pPr>
  </w:style>
  <w:style w:type="paragraph" w:customStyle="1" w:styleId="FR1">
    <w:name w:val="FR1"/>
    <w:rsid w:val="006055AB"/>
    <w:pPr>
      <w:widowControl w:val="0"/>
      <w:autoSpaceDE w:val="0"/>
      <w:autoSpaceDN w:val="0"/>
      <w:adjustRightInd w:val="0"/>
      <w:spacing w:before="300" w:line="340" w:lineRule="auto"/>
      <w:ind w:left="560" w:right="400"/>
      <w:jc w:val="center"/>
    </w:pPr>
    <w:rPr>
      <w:rFonts w:ascii="Arial" w:hAnsi="Arial"/>
      <w:b/>
      <w:i/>
    </w:rPr>
  </w:style>
  <w:style w:type="character" w:styleId="af3">
    <w:name w:val="FollowedHyperlink"/>
    <w:basedOn w:val="a2"/>
    <w:rsid w:val="006055AB"/>
    <w:rPr>
      <w:color w:val="800080"/>
      <w:u w:val="single"/>
    </w:rPr>
  </w:style>
  <w:style w:type="paragraph" w:customStyle="1" w:styleId="26">
    <w:name w:val="Обычный2"/>
    <w:rsid w:val="006055AB"/>
  </w:style>
  <w:style w:type="paragraph" w:customStyle="1" w:styleId="af4">
    <w:name w:val="Заголовок таблиц"/>
    <w:basedOn w:val="a9"/>
    <w:autoRedefine/>
    <w:rsid w:val="00686C9D"/>
    <w:pPr>
      <w:spacing w:line="360" w:lineRule="auto"/>
      <w:ind w:left="1134" w:right="113" w:firstLine="720"/>
      <w:jc w:val="both"/>
    </w:pPr>
    <w:rPr>
      <w:rFonts w:ascii="Arial" w:hAnsi="Arial" w:cs="Arial"/>
      <w:sz w:val="24"/>
      <w:szCs w:val="24"/>
    </w:rPr>
  </w:style>
  <w:style w:type="paragraph" w:customStyle="1" w:styleId="af5">
    <w:name w:val="Îáû÷íûé"/>
    <w:rsid w:val="004753F8"/>
    <w:rPr>
      <w:sz w:val="24"/>
    </w:rPr>
  </w:style>
  <w:style w:type="paragraph" w:customStyle="1" w:styleId="af6">
    <w:name w:val="нет"/>
    <w:basedOn w:val="1"/>
    <w:rsid w:val="00A355F0"/>
    <w:pPr>
      <w:spacing w:before="20" w:after="20" w:line="312" w:lineRule="auto"/>
      <w:ind w:left="0" w:firstLine="720"/>
      <w:jc w:val="both"/>
      <w:outlineLvl w:val="9"/>
    </w:pPr>
    <w:rPr>
      <w:rFonts w:ascii="Times New Roman" w:hAnsi="Times New Roman"/>
      <w:b w:val="0"/>
      <w:sz w:val="24"/>
    </w:rPr>
  </w:style>
  <w:style w:type="paragraph" w:customStyle="1" w:styleId="16">
    <w:name w:val="Подзаголовок1"/>
    <w:basedOn w:val="a1"/>
    <w:rsid w:val="00A355F0"/>
    <w:pPr>
      <w:widowControl w:val="0"/>
      <w:suppressAutoHyphens/>
      <w:spacing w:after="60"/>
      <w:jc w:val="center"/>
    </w:pPr>
    <w:rPr>
      <w:rFonts w:ascii="Arial" w:hAnsi="Arial"/>
      <w:i/>
      <w:snapToGrid w:val="0"/>
    </w:rPr>
  </w:style>
  <w:style w:type="paragraph" w:customStyle="1" w:styleId="34">
    <w:name w:val="Обычный3"/>
    <w:rsid w:val="00A355F0"/>
    <w:rPr>
      <w:snapToGrid w:val="0"/>
    </w:rPr>
  </w:style>
  <w:style w:type="paragraph" w:customStyle="1" w:styleId="17">
    <w:name w:val="Название объекта1"/>
    <w:basedOn w:val="a1"/>
    <w:rsid w:val="00A355F0"/>
    <w:pPr>
      <w:widowControl w:val="0"/>
      <w:suppressAutoHyphens/>
      <w:spacing w:before="240" w:after="60"/>
      <w:jc w:val="center"/>
    </w:pPr>
    <w:rPr>
      <w:rFonts w:ascii="Arial" w:hAnsi="Arial"/>
      <w:b/>
      <w:snapToGrid w:val="0"/>
      <w:kern w:val="28"/>
      <w:sz w:val="32"/>
    </w:rPr>
  </w:style>
  <w:style w:type="paragraph" w:customStyle="1" w:styleId="af7">
    <w:name w:val="табл"/>
    <w:basedOn w:val="af6"/>
    <w:rsid w:val="00A355F0"/>
    <w:pPr>
      <w:spacing w:before="0" w:after="0"/>
      <w:ind w:firstLine="0"/>
      <w:jc w:val="left"/>
    </w:pPr>
  </w:style>
  <w:style w:type="paragraph" w:customStyle="1" w:styleId="af8">
    <w:name w:val="Формула"/>
    <w:basedOn w:val="a1"/>
    <w:rsid w:val="00A355F0"/>
    <w:pPr>
      <w:spacing w:line="360" w:lineRule="auto"/>
      <w:jc w:val="both"/>
    </w:pPr>
    <w:rPr>
      <w:rFonts w:ascii="Arial" w:hAnsi="Arial"/>
    </w:rPr>
  </w:style>
  <w:style w:type="paragraph" w:styleId="20">
    <w:name w:val="List Bullet 2"/>
    <w:basedOn w:val="a1"/>
    <w:autoRedefine/>
    <w:rsid w:val="00A355F0"/>
    <w:pPr>
      <w:numPr>
        <w:numId w:val="1"/>
      </w:numPr>
    </w:pPr>
    <w:rPr>
      <w:sz w:val="20"/>
    </w:rPr>
  </w:style>
  <w:style w:type="paragraph" w:styleId="3">
    <w:name w:val="List Bullet 3"/>
    <w:basedOn w:val="a1"/>
    <w:autoRedefine/>
    <w:rsid w:val="00A355F0"/>
    <w:pPr>
      <w:numPr>
        <w:numId w:val="2"/>
      </w:numPr>
    </w:pPr>
    <w:rPr>
      <w:sz w:val="20"/>
    </w:rPr>
  </w:style>
  <w:style w:type="paragraph" w:customStyle="1" w:styleId="af9">
    <w:name w:val="Краткий обратный адрес"/>
    <w:basedOn w:val="a1"/>
    <w:rsid w:val="00A355F0"/>
    <w:rPr>
      <w:sz w:val="20"/>
    </w:rPr>
  </w:style>
  <w:style w:type="paragraph" w:customStyle="1" w:styleId="110">
    <w:name w:val="заголовок 11"/>
    <w:basedOn w:val="14"/>
    <w:next w:val="14"/>
    <w:rsid w:val="00A355F0"/>
    <w:pPr>
      <w:keepNext/>
      <w:widowControl w:val="0"/>
      <w:tabs>
        <w:tab w:val="left" w:pos="9350"/>
      </w:tabs>
      <w:ind w:left="1430"/>
    </w:pPr>
    <w:rPr>
      <w:b/>
      <w:i/>
      <w:lang w:val="en-US"/>
    </w:rPr>
  </w:style>
  <w:style w:type="paragraph" w:customStyle="1" w:styleId="310">
    <w:name w:val="заголовок 31"/>
    <w:basedOn w:val="14"/>
    <w:next w:val="14"/>
    <w:rsid w:val="00A355F0"/>
    <w:pPr>
      <w:keepNext/>
      <w:widowControl w:val="0"/>
      <w:jc w:val="center"/>
    </w:pPr>
    <w:rPr>
      <w:b/>
      <w:i/>
      <w:lang w:val="en-US"/>
    </w:rPr>
  </w:style>
  <w:style w:type="paragraph" w:customStyle="1" w:styleId="213">
    <w:name w:val="заголовок 21"/>
    <w:basedOn w:val="14"/>
    <w:next w:val="14"/>
    <w:rsid w:val="00A355F0"/>
    <w:pPr>
      <w:keepNext/>
      <w:widowControl w:val="0"/>
      <w:ind w:left="-20"/>
      <w:jc w:val="center"/>
    </w:pPr>
    <w:rPr>
      <w:b/>
      <w:i/>
      <w:lang w:val="en-US"/>
    </w:rPr>
  </w:style>
  <w:style w:type="paragraph" w:customStyle="1" w:styleId="18">
    <w:name w:val="Основной текст1"/>
    <w:basedOn w:val="a1"/>
    <w:rsid w:val="00A355F0"/>
    <w:pPr>
      <w:widowControl w:val="0"/>
      <w:jc w:val="center"/>
    </w:pPr>
    <w:rPr>
      <w:snapToGrid w:val="0"/>
    </w:rPr>
  </w:style>
  <w:style w:type="paragraph" w:customStyle="1" w:styleId="510">
    <w:name w:val="Список 51"/>
    <w:basedOn w:val="34"/>
    <w:rsid w:val="00A355F0"/>
    <w:pPr>
      <w:ind w:left="1415" w:hanging="283"/>
    </w:pPr>
  </w:style>
  <w:style w:type="character" w:customStyle="1" w:styleId="19">
    <w:name w:val="Основной шрифт абзаца1"/>
    <w:rsid w:val="00A355F0"/>
  </w:style>
  <w:style w:type="paragraph" w:customStyle="1" w:styleId="35">
    <w:name w:val="аголовок 3"/>
    <w:basedOn w:val="34"/>
    <w:next w:val="34"/>
    <w:rsid w:val="00A355F0"/>
    <w:pPr>
      <w:keepNext/>
      <w:suppressAutoHyphens/>
      <w:spacing w:before="222"/>
      <w:ind w:left="550" w:right="1056"/>
    </w:pPr>
    <w:rPr>
      <w:sz w:val="24"/>
      <w:lang w:val="en-US"/>
    </w:rPr>
  </w:style>
  <w:style w:type="paragraph" w:customStyle="1" w:styleId="214">
    <w:name w:val="Список 21"/>
    <w:basedOn w:val="34"/>
    <w:rsid w:val="00A355F0"/>
    <w:pPr>
      <w:ind w:left="566" w:hanging="283"/>
    </w:pPr>
  </w:style>
  <w:style w:type="paragraph" w:customStyle="1" w:styleId="311">
    <w:name w:val="Список 31"/>
    <w:basedOn w:val="34"/>
    <w:rsid w:val="00A355F0"/>
    <w:pPr>
      <w:ind w:left="849" w:hanging="283"/>
    </w:pPr>
  </w:style>
  <w:style w:type="paragraph" w:customStyle="1" w:styleId="410">
    <w:name w:val="Список 41"/>
    <w:basedOn w:val="34"/>
    <w:rsid w:val="00A355F0"/>
    <w:pPr>
      <w:ind w:left="1132" w:hanging="283"/>
    </w:pPr>
  </w:style>
  <w:style w:type="paragraph" w:customStyle="1" w:styleId="1a">
    <w:name w:val="Верхний колонтитул1"/>
    <w:basedOn w:val="34"/>
    <w:rsid w:val="00A355F0"/>
    <w:pPr>
      <w:tabs>
        <w:tab w:val="center" w:pos="4153"/>
        <w:tab w:val="right" w:pos="8306"/>
      </w:tabs>
    </w:pPr>
  </w:style>
  <w:style w:type="paragraph" w:customStyle="1" w:styleId="1b">
    <w:name w:val="Приложение_1"/>
    <w:basedOn w:val="1"/>
    <w:autoRedefine/>
    <w:rsid w:val="00A355F0"/>
    <w:pPr>
      <w:pageBreakBefore/>
      <w:spacing w:before="5000" w:after="200"/>
      <w:ind w:left="0"/>
      <w:jc w:val="center"/>
    </w:pPr>
    <w:rPr>
      <w:sz w:val="48"/>
    </w:rPr>
  </w:style>
  <w:style w:type="paragraph" w:customStyle="1" w:styleId="27">
    <w:name w:val="Приложение_2"/>
    <w:basedOn w:val="a9"/>
    <w:autoRedefine/>
    <w:rsid w:val="00A355F0"/>
    <w:pPr>
      <w:keepNext/>
      <w:keepLines/>
      <w:spacing w:line="360" w:lineRule="auto"/>
      <w:jc w:val="center"/>
    </w:pPr>
    <w:rPr>
      <w:rFonts w:ascii="Arial" w:hAnsi="Arial"/>
      <w:sz w:val="48"/>
      <w:lang w:val="en-US"/>
    </w:rPr>
  </w:style>
  <w:style w:type="character" w:customStyle="1" w:styleId="afa">
    <w:name w:val="Основной текст с отступом Знак Знак"/>
    <w:aliases w:val="Основной текст с отступом1 Знак Знак Знак,Основной текст с отступом1 Знак Знак Знак Знак Знак Знак Знак,Основной текст с отступом1 Знак Знак Знак Знак Знак Знак Знак1,Основной текст с отступом Знак Знак2"/>
    <w:basedOn w:val="a2"/>
    <w:rsid w:val="00A355F0"/>
    <w:rPr>
      <w:sz w:val="28"/>
      <w:szCs w:val="28"/>
      <w:lang w:val="ru-RU" w:eastAsia="ru-RU" w:bidi="ar-SA"/>
    </w:rPr>
  </w:style>
  <w:style w:type="paragraph" w:customStyle="1" w:styleId="IG">
    <w:name w:val="Формулы_IG"/>
    <w:basedOn w:val="a1"/>
    <w:rsid w:val="00A355F0"/>
    <w:pPr>
      <w:tabs>
        <w:tab w:val="center" w:pos="4536"/>
        <w:tab w:val="right" w:pos="9356"/>
      </w:tabs>
      <w:spacing w:line="360" w:lineRule="auto"/>
      <w:jc w:val="both"/>
    </w:pPr>
    <w:rPr>
      <w:sz w:val="28"/>
      <w:szCs w:val="28"/>
    </w:rPr>
  </w:style>
  <w:style w:type="paragraph" w:customStyle="1" w:styleId="3IG">
    <w:name w:val="Заголовок_3_IG"/>
    <w:basedOn w:val="30"/>
    <w:rsid w:val="00A355F0"/>
    <w:pPr>
      <w:spacing w:before="240" w:after="240"/>
      <w:ind w:left="0" w:firstLine="709"/>
      <w:jc w:val="both"/>
    </w:pPr>
    <w:rPr>
      <w:rFonts w:cs="Arial"/>
      <w:bCs/>
      <w:i w:val="0"/>
      <w:szCs w:val="24"/>
    </w:rPr>
  </w:style>
  <w:style w:type="character" w:customStyle="1" w:styleId="1c">
    <w:name w:val="Основной текст1"/>
    <w:aliases w:val="Основной текст Знак Знак Знак Знак Знак Знак Знак Знак1"/>
    <w:basedOn w:val="a2"/>
    <w:rsid w:val="00A355F0"/>
    <w:rPr>
      <w:snapToGrid w:val="0"/>
      <w:sz w:val="24"/>
      <w:lang w:val="ru-RU" w:eastAsia="ru-RU" w:bidi="ar-SA"/>
    </w:rPr>
  </w:style>
  <w:style w:type="character" w:customStyle="1" w:styleId="1d">
    <w:name w:val="Основной текст Знак Знак1"/>
    <w:aliases w:val=" Знак1 Знак,Основной текст Знак Знак Знак Знак Знак,Основной текст Знак Знак Знак Знак1, Знак Знак Знак Знак,Основной текст1 Знак Знак Знак Знак1,Основной текст1 Знак Знак Знак Знак Знак,Основной текст1 Знак Знак Зна Знак Знак"/>
    <w:basedOn w:val="a2"/>
    <w:rsid w:val="00A355F0"/>
    <w:rPr>
      <w:sz w:val="28"/>
      <w:szCs w:val="28"/>
      <w:lang w:val="ru-RU" w:eastAsia="ru-RU" w:bidi="ar-SA"/>
    </w:rPr>
  </w:style>
  <w:style w:type="paragraph" w:customStyle="1" w:styleId="undris1">
    <w:name w:val="undris1"/>
    <w:basedOn w:val="a1"/>
    <w:rsid w:val="00A355F0"/>
    <w:pPr>
      <w:widowControl w:val="0"/>
      <w:spacing w:after="120"/>
      <w:ind w:left="1134"/>
    </w:pPr>
  </w:style>
  <w:style w:type="paragraph" w:customStyle="1" w:styleId="undris">
    <w:name w:val="undris"/>
    <w:basedOn w:val="af1"/>
    <w:rsid w:val="00A355F0"/>
    <w:pPr>
      <w:widowControl w:val="0"/>
      <w:spacing w:before="0" w:after="0" w:line="380" w:lineRule="exact"/>
      <w:ind w:left="1134" w:right="1134"/>
    </w:pPr>
    <w:rPr>
      <w:rFonts w:ascii="Times New Roman" w:hAnsi="Times New Roman"/>
      <w:snapToGrid/>
    </w:rPr>
  </w:style>
  <w:style w:type="paragraph" w:customStyle="1" w:styleId="upris">
    <w:name w:val="upris"/>
    <w:basedOn w:val="a1"/>
    <w:rsid w:val="00A355F0"/>
    <w:pPr>
      <w:widowControl w:val="0"/>
      <w:ind w:left="1134" w:right="1134"/>
      <w:jc w:val="center"/>
    </w:pPr>
    <w:rPr>
      <w:sz w:val="28"/>
    </w:rPr>
  </w:style>
  <w:style w:type="paragraph" w:customStyle="1" w:styleId="samris">
    <w:name w:val="samris"/>
    <w:basedOn w:val="a1"/>
    <w:rsid w:val="00A355F0"/>
    <w:pPr>
      <w:widowControl w:val="0"/>
      <w:numPr>
        <w:numId w:val="3"/>
      </w:numPr>
      <w:tabs>
        <w:tab w:val="clear" w:pos="643"/>
      </w:tabs>
      <w:spacing w:before="240" w:after="120"/>
      <w:ind w:left="0" w:firstLine="0"/>
      <w:jc w:val="center"/>
    </w:pPr>
    <w:rPr>
      <w:sz w:val="28"/>
    </w:rPr>
  </w:style>
  <w:style w:type="character" w:customStyle="1" w:styleId="undris0">
    <w:name w:val="undris Знак"/>
    <w:basedOn w:val="a2"/>
    <w:rsid w:val="00A355F0"/>
    <w:rPr>
      <w:b/>
      <w:sz w:val="24"/>
      <w:lang w:val="ru-RU" w:eastAsia="ru-RU" w:bidi="ar-SA"/>
    </w:rPr>
  </w:style>
  <w:style w:type="paragraph" w:styleId="2">
    <w:name w:val="List Number 2"/>
    <w:basedOn w:val="a"/>
    <w:rsid w:val="00A355F0"/>
    <w:pPr>
      <w:numPr>
        <w:numId w:val="4"/>
      </w:numPr>
      <w:tabs>
        <w:tab w:val="clear" w:pos="454"/>
        <w:tab w:val="clear" w:pos="1492"/>
        <w:tab w:val="num" w:pos="360"/>
        <w:tab w:val="left" w:pos="907"/>
      </w:tabs>
      <w:ind w:left="908" w:hanging="454"/>
    </w:pPr>
  </w:style>
  <w:style w:type="paragraph" w:styleId="a">
    <w:name w:val="List Number"/>
    <w:basedOn w:val="a1"/>
    <w:rsid w:val="00A355F0"/>
    <w:pPr>
      <w:numPr>
        <w:numId w:val="5"/>
      </w:numPr>
      <w:tabs>
        <w:tab w:val="clear" w:pos="1209"/>
        <w:tab w:val="left" w:pos="454"/>
      </w:tabs>
      <w:ind w:left="454" w:hanging="454"/>
    </w:pPr>
    <w:rPr>
      <w:sz w:val="26"/>
      <w:szCs w:val="24"/>
    </w:rPr>
  </w:style>
  <w:style w:type="paragraph" w:styleId="4">
    <w:name w:val="List Bullet 4"/>
    <w:basedOn w:val="3"/>
    <w:autoRedefine/>
    <w:rsid w:val="00A355F0"/>
    <w:pPr>
      <w:numPr>
        <w:numId w:val="6"/>
      </w:numPr>
      <w:tabs>
        <w:tab w:val="clear" w:pos="926"/>
        <w:tab w:val="num" w:pos="1080"/>
        <w:tab w:val="left" w:pos="1429"/>
        <w:tab w:val="num" w:pos="2214"/>
        <w:tab w:val="num" w:pos="2574"/>
      </w:tabs>
      <w:ind w:left="1429"/>
    </w:pPr>
    <w:rPr>
      <w:sz w:val="26"/>
      <w:szCs w:val="24"/>
    </w:rPr>
  </w:style>
  <w:style w:type="paragraph" w:styleId="5">
    <w:name w:val="List Bullet 5"/>
    <w:basedOn w:val="42"/>
    <w:autoRedefine/>
    <w:rsid w:val="00A355F0"/>
    <w:pPr>
      <w:numPr>
        <w:numId w:val="7"/>
      </w:numPr>
      <w:tabs>
        <w:tab w:val="clear" w:pos="1492"/>
        <w:tab w:val="left" w:pos="1786"/>
        <w:tab w:val="num" w:pos="2923"/>
      </w:tabs>
      <w:ind w:left="1786" w:hanging="357"/>
    </w:pPr>
  </w:style>
  <w:style w:type="paragraph" w:styleId="42">
    <w:name w:val="List Number 4"/>
    <w:basedOn w:val="36"/>
    <w:rsid w:val="00A355F0"/>
    <w:pPr>
      <w:ind w:left="1815"/>
    </w:pPr>
  </w:style>
  <w:style w:type="paragraph" w:styleId="36">
    <w:name w:val="List Number 3"/>
    <w:basedOn w:val="2"/>
    <w:rsid w:val="00A355F0"/>
    <w:pPr>
      <w:numPr>
        <w:numId w:val="0"/>
      </w:numPr>
      <w:tabs>
        <w:tab w:val="clear" w:pos="907"/>
        <w:tab w:val="num" w:pos="360"/>
        <w:tab w:val="left" w:pos="1361"/>
        <w:tab w:val="num" w:pos="2214"/>
        <w:tab w:val="num" w:pos="2345"/>
      </w:tabs>
      <w:ind w:left="1361" w:hanging="454"/>
    </w:pPr>
  </w:style>
  <w:style w:type="paragraph" w:styleId="52">
    <w:name w:val="List Number 5"/>
    <w:basedOn w:val="42"/>
    <w:rsid w:val="00A355F0"/>
    <w:pPr>
      <w:tabs>
        <w:tab w:val="clear" w:pos="1361"/>
        <w:tab w:val="left" w:pos="2268"/>
        <w:tab w:val="num" w:pos="2574"/>
      </w:tabs>
      <w:ind w:left="2268"/>
    </w:pPr>
  </w:style>
  <w:style w:type="paragraph" w:customStyle="1" w:styleId="afb">
    <w:name w:val="ТабличныйТекст"/>
    <w:basedOn w:val="a1"/>
    <w:rsid w:val="00A355F0"/>
    <w:pPr>
      <w:spacing w:before="60" w:after="60"/>
    </w:pPr>
    <w:rPr>
      <w:rFonts w:ascii="Arial Narrow" w:hAnsi="Arial Narrow"/>
    </w:rPr>
  </w:style>
  <w:style w:type="paragraph" w:styleId="afc">
    <w:name w:val="Document Map"/>
    <w:basedOn w:val="a1"/>
    <w:semiHidden/>
    <w:rsid w:val="00A355F0"/>
    <w:pPr>
      <w:shd w:val="clear" w:color="auto" w:fill="000080"/>
    </w:pPr>
    <w:rPr>
      <w:rFonts w:ascii="Tahoma" w:hAnsi="Tahoma" w:cs="Tahoma"/>
      <w:sz w:val="20"/>
    </w:rPr>
  </w:style>
  <w:style w:type="paragraph" w:customStyle="1" w:styleId="fr2">
    <w:name w:val="fr2"/>
    <w:basedOn w:val="a1"/>
    <w:rsid w:val="00A355F0"/>
    <w:pPr>
      <w:autoSpaceDE w:val="0"/>
      <w:autoSpaceDN w:val="0"/>
    </w:pPr>
    <w:rPr>
      <w:rFonts w:ascii="Arial" w:hAnsi="Arial" w:cs="Arial"/>
      <w:b/>
      <w:bCs/>
      <w:sz w:val="20"/>
    </w:rPr>
  </w:style>
  <w:style w:type="paragraph" w:customStyle="1" w:styleId="-">
    <w:name w:val="УГТП-Текст"/>
    <w:basedOn w:val="a1"/>
    <w:link w:val="-0"/>
    <w:rsid w:val="00A355F0"/>
    <w:pPr>
      <w:ind w:left="284" w:right="284" w:firstLine="851"/>
      <w:jc w:val="both"/>
    </w:pPr>
    <w:rPr>
      <w:rFonts w:ascii="Arial" w:hAnsi="Arial" w:cs="Arial"/>
      <w:szCs w:val="24"/>
    </w:rPr>
  </w:style>
  <w:style w:type="character" w:customStyle="1" w:styleId="-0">
    <w:name w:val="УГТП-Текст Знак"/>
    <w:basedOn w:val="a2"/>
    <w:link w:val="-"/>
    <w:rsid w:val="00A355F0"/>
    <w:rPr>
      <w:rFonts w:ascii="Arial" w:hAnsi="Arial" w:cs="Arial"/>
      <w:sz w:val="24"/>
      <w:szCs w:val="24"/>
      <w:lang w:val="ru-RU" w:eastAsia="ru-RU" w:bidi="ar-SA"/>
    </w:rPr>
  </w:style>
  <w:style w:type="paragraph" w:customStyle="1" w:styleId="afd">
    <w:name w:val="Маркированый список Знак"/>
    <w:basedOn w:val="a1"/>
    <w:link w:val="afe"/>
    <w:rsid w:val="00A355F0"/>
    <w:pPr>
      <w:tabs>
        <w:tab w:val="left" w:pos="567"/>
        <w:tab w:val="num" w:pos="644"/>
      </w:tabs>
      <w:spacing w:line="360" w:lineRule="auto"/>
      <w:ind w:left="567" w:hanging="283"/>
      <w:jc w:val="both"/>
    </w:pPr>
    <w:rPr>
      <w:rFonts w:ascii="Arial" w:hAnsi="Arial" w:cs="Arial"/>
      <w:szCs w:val="24"/>
    </w:rPr>
  </w:style>
  <w:style w:type="character" w:customStyle="1" w:styleId="afe">
    <w:name w:val="Маркированый список Знак Знак"/>
    <w:basedOn w:val="a2"/>
    <w:link w:val="afd"/>
    <w:rsid w:val="00A355F0"/>
    <w:rPr>
      <w:rFonts w:ascii="Arial" w:hAnsi="Arial" w:cs="Arial"/>
      <w:sz w:val="24"/>
      <w:szCs w:val="24"/>
      <w:lang w:val="ru-RU" w:eastAsia="ru-RU" w:bidi="ar-SA"/>
    </w:rPr>
  </w:style>
  <w:style w:type="paragraph" w:customStyle="1" w:styleId="-1">
    <w:name w:val="УГТП-Текст Знак1 Знак Знак Знак Знак Знак Знак Знак Знак Знак Знак Знак Знак Знак Знак Знак Знак Знак Знак"/>
    <w:basedOn w:val="a1"/>
    <w:rsid w:val="00A355F0"/>
    <w:pPr>
      <w:ind w:left="284" w:right="284" w:firstLine="851"/>
      <w:jc w:val="both"/>
    </w:pPr>
    <w:rPr>
      <w:rFonts w:ascii="Arial" w:hAnsi="Arial" w:cs="Arial"/>
      <w:szCs w:val="24"/>
    </w:rPr>
  </w:style>
  <w:style w:type="paragraph" w:customStyle="1" w:styleId="-10">
    <w:name w:val="УГТП-Текст Знак1 Знак Знак Знак Знак Знак Знак Знак Знак Знак Знак Знак Знак Знак Знак Знак Знак Знак"/>
    <w:basedOn w:val="a1"/>
    <w:rsid w:val="00A355F0"/>
    <w:pPr>
      <w:ind w:left="284" w:right="284" w:firstLine="851"/>
      <w:jc w:val="both"/>
    </w:pPr>
    <w:rPr>
      <w:rFonts w:ascii="Arial" w:hAnsi="Arial" w:cs="Arial"/>
      <w:szCs w:val="24"/>
    </w:rPr>
  </w:style>
  <w:style w:type="paragraph" w:customStyle="1" w:styleId="-2">
    <w:name w:val="УГТП-Подпункт Знак"/>
    <w:basedOn w:val="a1"/>
    <w:rsid w:val="00A355F0"/>
    <w:pPr>
      <w:spacing w:before="240"/>
      <w:ind w:left="284" w:right="284" w:firstLine="851"/>
    </w:pPr>
    <w:rPr>
      <w:rFonts w:ascii="Arial" w:hAnsi="Arial" w:cs="Arial"/>
      <w:b/>
      <w:szCs w:val="28"/>
    </w:rPr>
  </w:style>
  <w:style w:type="paragraph" w:customStyle="1" w:styleId="-20">
    <w:name w:val="УГТП-Заголовок 2 Знак Знак Знак"/>
    <w:basedOn w:val="a1"/>
    <w:rsid w:val="00A355F0"/>
    <w:pPr>
      <w:spacing w:before="240"/>
      <w:ind w:left="284" w:right="284" w:firstLine="851"/>
    </w:pPr>
    <w:rPr>
      <w:rFonts w:ascii="Arial" w:hAnsi="Arial" w:cs="Arial"/>
      <w:b/>
      <w:sz w:val="28"/>
      <w:szCs w:val="28"/>
    </w:rPr>
  </w:style>
  <w:style w:type="paragraph" w:customStyle="1" w:styleId="-3">
    <w:name w:val="УГТП-Содержание"/>
    <w:basedOn w:val="a1"/>
    <w:link w:val="-4"/>
    <w:rsid w:val="00A355F0"/>
    <w:pPr>
      <w:ind w:left="204"/>
    </w:pPr>
    <w:rPr>
      <w:rFonts w:ascii="Arial" w:hAnsi="Arial" w:cs="Arial"/>
      <w:szCs w:val="24"/>
    </w:rPr>
  </w:style>
  <w:style w:type="character" w:customStyle="1" w:styleId="-4">
    <w:name w:val="УГТП-Содержание Знак"/>
    <w:basedOn w:val="a2"/>
    <w:link w:val="-3"/>
    <w:rsid w:val="00A355F0"/>
    <w:rPr>
      <w:rFonts w:ascii="Arial" w:hAnsi="Arial" w:cs="Arial"/>
      <w:sz w:val="24"/>
      <w:szCs w:val="24"/>
      <w:lang w:val="ru-RU" w:eastAsia="ru-RU" w:bidi="ar-SA"/>
    </w:rPr>
  </w:style>
  <w:style w:type="paragraph" w:customStyle="1" w:styleId="-21">
    <w:name w:val="УГТП-Текст Знак2"/>
    <w:basedOn w:val="a1"/>
    <w:link w:val="-11"/>
    <w:rsid w:val="00A355F0"/>
    <w:pPr>
      <w:ind w:left="284" w:right="284" w:firstLine="851"/>
      <w:jc w:val="both"/>
    </w:pPr>
    <w:rPr>
      <w:rFonts w:ascii="Arial" w:hAnsi="Arial" w:cs="Arial"/>
      <w:szCs w:val="24"/>
    </w:rPr>
  </w:style>
  <w:style w:type="character" w:customStyle="1" w:styleId="-11">
    <w:name w:val="УГТП-Текст Знак Знак1"/>
    <w:basedOn w:val="a2"/>
    <w:link w:val="-21"/>
    <w:rsid w:val="00A355F0"/>
    <w:rPr>
      <w:rFonts w:ascii="Arial" w:hAnsi="Arial" w:cs="Arial"/>
      <w:sz w:val="24"/>
      <w:szCs w:val="24"/>
      <w:lang w:val="ru-RU" w:eastAsia="ru-RU" w:bidi="ar-SA"/>
    </w:rPr>
  </w:style>
  <w:style w:type="paragraph" w:customStyle="1" w:styleId="-12">
    <w:name w:val="УГТП-Текст Знак1 Знак Знак Знак Знак Знак2"/>
    <w:basedOn w:val="a1"/>
    <w:link w:val="-13"/>
    <w:rsid w:val="00A355F0"/>
    <w:pPr>
      <w:ind w:left="284" w:right="284" w:firstLine="851"/>
      <w:jc w:val="both"/>
    </w:pPr>
    <w:rPr>
      <w:rFonts w:ascii="Arial" w:hAnsi="Arial" w:cs="Arial"/>
      <w:szCs w:val="24"/>
    </w:rPr>
  </w:style>
  <w:style w:type="character" w:customStyle="1" w:styleId="-13">
    <w:name w:val="УГТП-Текст Знак1 Знак Знак Знак Знак Знак Знак"/>
    <w:basedOn w:val="a2"/>
    <w:link w:val="-12"/>
    <w:rsid w:val="00A355F0"/>
    <w:rPr>
      <w:rFonts w:ascii="Arial" w:hAnsi="Arial" w:cs="Arial"/>
      <w:sz w:val="24"/>
      <w:szCs w:val="24"/>
      <w:lang w:val="ru-RU" w:eastAsia="ru-RU" w:bidi="ar-SA"/>
    </w:rPr>
  </w:style>
  <w:style w:type="paragraph" w:customStyle="1" w:styleId="-14">
    <w:name w:val="УГТП-Текст Знак1 Знак Знак Знак"/>
    <w:basedOn w:val="a1"/>
    <w:rsid w:val="00A355F0"/>
    <w:pPr>
      <w:ind w:left="284" w:right="284" w:firstLine="851"/>
      <w:jc w:val="both"/>
    </w:pPr>
    <w:rPr>
      <w:rFonts w:ascii="Arial" w:hAnsi="Arial" w:cs="Arial"/>
      <w:szCs w:val="24"/>
    </w:rPr>
  </w:style>
  <w:style w:type="paragraph" w:styleId="aff">
    <w:name w:val="Normal Indent"/>
    <w:basedOn w:val="a1"/>
    <w:rsid w:val="00A355F0"/>
    <w:pPr>
      <w:ind w:left="708"/>
    </w:pPr>
    <w:rPr>
      <w:szCs w:val="24"/>
    </w:rPr>
  </w:style>
  <w:style w:type="paragraph" w:customStyle="1" w:styleId="aff0">
    <w:name w:val="Маркированый список"/>
    <w:basedOn w:val="a1"/>
    <w:rsid w:val="00A355F0"/>
    <w:pPr>
      <w:tabs>
        <w:tab w:val="left" w:pos="567"/>
        <w:tab w:val="num" w:pos="644"/>
      </w:tabs>
      <w:spacing w:line="360" w:lineRule="auto"/>
      <w:ind w:left="567" w:hanging="283"/>
      <w:jc w:val="both"/>
    </w:pPr>
    <w:rPr>
      <w:rFonts w:ascii="Arial" w:hAnsi="Arial" w:cs="Arial"/>
      <w:sz w:val="20"/>
      <w:szCs w:val="24"/>
    </w:rPr>
  </w:style>
  <w:style w:type="paragraph" w:styleId="aff1">
    <w:name w:val="Balloon Text"/>
    <w:basedOn w:val="a1"/>
    <w:semiHidden/>
    <w:rsid w:val="00A355F0"/>
    <w:rPr>
      <w:rFonts w:ascii="Tahoma" w:hAnsi="Tahoma" w:cs="Tahoma"/>
      <w:sz w:val="16"/>
      <w:szCs w:val="16"/>
    </w:rPr>
  </w:style>
  <w:style w:type="character" w:customStyle="1" w:styleId="1e">
    <w:name w:val="Заголовок 1 Знак Знак"/>
    <w:basedOn w:val="a2"/>
    <w:rsid w:val="00A355F0"/>
    <w:rPr>
      <w:rFonts w:ascii="Arial" w:hAnsi="Arial" w:cs="Arial"/>
      <w:b/>
      <w:bCs/>
      <w:caps/>
      <w:kern w:val="32"/>
      <w:sz w:val="28"/>
      <w:szCs w:val="28"/>
      <w:lang w:val="ru-RU" w:eastAsia="ru-RU" w:bidi="ar-SA"/>
    </w:rPr>
  </w:style>
  <w:style w:type="paragraph" w:customStyle="1" w:styleId="1f">
    <w:name w:val="Стиль1"/>
    <w:basedOn w:val="a8"/>
    <w:rsid w:val="00A355F0"/>
    <w:pPr>
      <w:widowControl w:val="0"/>
      <w:spacing w:line="240" w:lineRule="auto"/>
      <w:ind w:firstLine="851"/>
    </w:pPr>
    <w:rPr>
      <w:snapToGrid w:val="0"/>
      <w:sz w:val="20"/>
    </w:rPr>
  </w:style>
  <w:style w:type="paragraph" w:customStyle="1" w:styleId="111">
    <w:name w:val="Стиль11"/>
    <w:basedOn w:val="af0"/>
    <w:rsid w:val="00A355F0"/>
    <w:pPr>
      <w:widowControl w:val="0"/>
      <w:ind w:firstLine="851"/>
      <w:jc w:val="both"/>
    </w:pPr>
    <w:rPr>
      <w:rFonts w:ascii="Arial" w:hAnsi="Arial"/>
    </w:rPr>
  </w:style>
  <w:style w:type="paragraph" w:customStyle="1" w:styleId="-22">
    <w:name w:val="УГТП-Заголовок 2"/>
    <w:basedOn w:val="a1"/>
    <w:rsid w:val="00A355F0"/>
    <w:pPr>
      <w:spacing w:before="240"/>
      <w:ind w:left="284" w:right="284" w:firstLine="851"/>
    </w:pPr>
    <w:rPr>
      <w:rFonts w:ascii="Arial" w:hAnsi="Arial" w:cs="Arial"/>
      <w:b/>
      <w:sz w:val="28"/>
      <w:szCs w:val="28"/>
    </w:rPr>
  </w:style>
  <w:style w:type="paragraph" w:customStyle="1" w:styleId="-5">
    <w:name w:val="УГТП-Пункт"/>
    <w:basedOn w:val="-22"/>
    <w:rsid w:val="00A355F0"/>
    <w:rPr>
      <w:sz w:val="24"/>
    </w:rPr>
  </w:style>
  <w:style w:type="table" w:styleId="aff2">
    <w:name w:val="Table Grid"/>
    <w:basedOn w:val="a3"/>
    <w:rsid w:val="00A35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УГТП-Текст Знак1 Знак Знак Знак Знак Знак Знак Знак Знак Знак Знак Знак Знак Знак Знак Знак Знак Знак Знак Знак Знак"/>
    <w:basedOn w:val="a2"/>
    <w:link w:val="-16"/>
    <w:rsid w:val="00A355F0"/>
    <w:rPr>
      <w:rFonts w:ascii="Arial" w:hAnsi="Arial" w:cs="Arial"/>
      <w:sz w:val="24"/>
      <w:szCs w:val="24"/>
      <w:lang w:val="ru-RU" w:eastAsia="ru-RU" w:bidi="ar-SA"/>
    </w:rPr>
  </w:style>
  <w:style w:type="paragraph" w:customStyle="1" w:styleId="-16">
    <w:name w:val="УГТП-Текст Знак1 Знак Знак Знак Знак Знак Знак Знак Знак Знак Знак Знак Знак Знак Знак Знак Знак Знак Знак Знак"/>
    <w:basedOn w:val="a1"/>
    <w:link w:val="-15"/>
    <w:rsid w:val="00A355F0"/>
    <w:pPr>
      <w:ind w:left="284" w:right="284" w:firstLine="851"/>
      <w:jc w:val="both"/>
    </w:pPr>
    <w:rPr>
      <w:rFonts w:ascii="Arial" w:hAnsi="Arial" w:cs="Arial"/>
      <w:szCs w:val="24"/>
    </w:rPr>
  </w:style>
  <w:style w:type="paragraph" w:customStyle="1" w:styleId="-6">
    <w:name w:val="УГТП-Текст Знак Знак Знак Знак Знак Знак"/>
    <w:basedOn w:val="a1"/>
    <w:link w:val="-7"/>
    <w:rsid w:val="00A355F0"/>
    <w:pPr>
      <w:ind w:left="284" w:right="284" w:firstLine="851"/>
      <w:jc w:val="both"/>
    </w:pPr>
    <w:rPr>
      <w:rFonts w:ascii="Arial" w:hAnsi="Arial" w:cs="Arial"/>
      <w:szCs w:val="24"/>
    </w:rPr>
  </w:style>
  <w:style w:type="character" w:customStyle="1" w:styleId="-7">
    <w:name w:val="УГТП-Текст Знак Знак Знак Знак Знак Знак Знак"/>
    <w:basedOn w:val="a2"/>
    <w:link w:val="-6"/>
    <w:rsid w:val="00A355F0"/>
    <w:rPr>
      <w:rFonts w:ascii="Arial" w:hAnsi="Arial" w:cs="Arial"/>
      <w:sz w:val="24"/>
      <w:szCs w:val="24"/>
      <w:lang w:val="ru-RU" w:eastAsia="ru-RU" w:bidi="ar-SA"/>
    </w:rPr>
  </w:style>
  <w:style w:type="paragraph" w:customStyle="1" w:styleId="-8">
    <w:name w:val="УГТП-Текст Знак Знак Знак Знак"/>
    <w:basedOn w:val="a1"/>
    <w:rsid w:val="00A355F0"/>
    <w:pPr>
      <w:ind w:left="284" w:right="284" w:firstLine="851"/>
      <w:jc w:val="both"/>
    </w:pPr>
    <w:rPr>
      <w:rFonts w:ascii="Arial" w:hAnsi="Arial" w:cs="Arial"/>
      <w:szCs w:val="24"/>
    </w:rPr>
  </w:style>
  <w:style w:type="character" w:customStyle="1" w:styleId="-110">
    <w:name w:val="УГТП-Заголовок 1 Знак Знак1 Знак Знак Знак Знак"/>
    <w:basedOn w:val="a2"/>
    <w:link w:val="-111"/>
    <w:rsid w:val="00A355F0"/>
    <w:rPr>
      <w:rFonts w:ascii="Arial" w:hAnsi="Arial" w:cs="Arial"/>
      <w:b/>
      <w:caps/>
      <w:sz w:val="28"/>
      <w:szCs w:val="28"/>
      <w:lang w:val="ru-RU" w:eastAsia="ru-RU" w:bidi="ar-SA"/>
    </w:rPr>
  </w:style>
  <w:style w:type="paragraph" w:customStyle="1" w:styleId="-111">
    <w:name w:val="УГТП-Заголовок 1 Знак Знак1 Знак Знак Знак"/>
    <w:basedOn w:val="a1"/>
    <w:link w:val="-110"/>
    <w:rsid w:val="00A355F0"/>
    <w:pPr>
      <w:spacing w:before="240"/>
      <w:ind w:left="284" w:right="284" w:firstLine="851"/>
    </w:pPr>
    <w:rPr>
      <w:rFonts w:ascii="Arial" w:hAnsi="Arial" w:cs="Arial"/>
      <w:b/>
      <w:caps/>
      <w:sz w:val="28"/>
      <w:szCs w:val="28"/>
    </w:rPr>
  </w:style>
  <w:style w:type="paragraph" w:customStyle="1" w:styleId="-9">
    <w:name w:val="УГТП-Текст в таблице"/>
    <w:basedOn w:val="a1"/>
    <w:rsid w:val="00A355F0"/>
    <w:pPr>
      <w:jc w:val="both"/>
    </w:pPr>
    <w:rPr>
      <w:rFonts w:ascii="Arial" w:hAnsi="Arial" w:cs="Arial"/>
      <w:szCs w:val="24"/>
      <w:lang w:val="uk-UA"/>
    </w:rPr>
  </w:style>
  <w:style w:type="paragraph" w:customStyle="1" w:styleId="-17">
    <w:name w:val="УГТП-Текст Знак Знак Знак1 Знак Знак"/>
    <w:basedOn w:val="a1"/>
    <w:autoRedefine/>
    <w:rsid w:val="00A355F0"/>
    <w:pPr>
      <w:ind w:left="284" w:right="284" w:firstLine="874"/>
      <w:jc w:val="both"/>
    </w:pPr>
    <w:rPr>
      <w:rFonts w:ascii="Arial" w:hAnsi="Arial" w:cs="Arial"/>
      <w:szCs w:val="24"/>
    </w:rPr>
  </w:style>
  <w:style w:type="paragraph" w:customStyle="1" w:styleId="-18">
    <w:name w:val="УГТП-Заголовок 1"/>
    <w:basedOn w:val="a1"/>
    <w:link w:val="-112"/>
    <w:rsid w:val="00A355F0"/>
    <w:pPr>
      <w:spacing w:before="240"/>
      <w:ind w:left="284" w:right="284" w:firstLine="851"/>
    </w:pPr>
    <w:rPr>
      <w:rFonts w:ascii="Arial" w:hAnsi="Arial" w:cs="Arial"/>
      <w:b/>
      <w:caps/>
      <w:sz w:val="28"/>
      <w:szCs w:val="28"/>
    </w:rPr>
  </w:style>
  <w:style w:type="character" w:customStyle="1" w:styleId="-112">
    <w:name w:val="УГТП-Заголовок 1 Знак1"/>
    <w:basedOn w:val="a2"/>
    <w:link w:val="-18"/>
    <w:rsid w:val="00A355F0"/>
    <w:rPr>
      <w:rFonts w:ascii="Arial" w:hAnsi="Arial" w:cs="Arial"/>
      <w:b/>
      <w:caps/>
      <w:sz w:val="28"/>
      <w:szCs w:val="28"/>
      <w:lang w:val="ru-RU" w:eastAsia="ru-RU" w:bidi="ar-SA"/>
    </w:rPr>
  </w:style>
  <w:style w:type="paragraph" w:customStyle="1" w:styleId="-a">
    <w:name w:val="УГТП-Подпункт"/>
    <w:basedOn w:val="-5"/>
    <w:rsid w:val="00A355F0"/>
  </w:style>
  <w:style w:type="paragraph" w:customStyle="1" w:styleId="-b">
    <w:name w:val="УГТП-Подписи"/>
    <w:basedOn w:val="a5"/>
    <w:rsid w:val="00A355F0"/>
    <w:pPr>
      <w:framePr w:hSpace="181" w:wrap="around" w:vAnchor="page" w:hAnchor="page" w:x="1248" w:y="14278"/>
      <w:tabs>
        <w:tab w:val="clear" w:pos="4153"/>
        <w:tab w:val="clear" w:pos="8306"/>
        <w:tab w:val="center" w:pos="4677"/>
        <w:tab w:val="right" w:pos="9355"/>
      </w:tabs>
    </w:pPr>
    <w:rPr>
      <w:rFonts w:ascii="Arial" w:hAnsi="Arial" w:cs="Arial"/>
      <w:sz w:val="16"/>
      <w:szCs w:val="16"/>
    </w:rPr>
  </w:style>
  <w:style w:type="paragraph" w:customStyle="1" w:styleId="-c">
    <w:name w:val="УГТП-Текст Знак Знак Знак"/>
    <w:basedOn w:val="a1"/>
    <w:rsid w:val="00A355F0"/>
    <w:pPr>
      <w:ind w:left="284" w:right="284" w:firstLine="851"/>
      <w:jc w:val="both"/>
    </w:pPr>
    <w:rPr>
      <w:rFonts w:ascii="Arial" w:hAnsi="Arial" w:cs="Arial"/>
      <w:szCs w:val="24"/>
    </w:rPr>
  </w:style>
  <w:style w:type="paragraph" w:customStyle="1" w:styleId="-23">
    <w:name w:val="УГТП-Заголовок 2 Знак Знак Знак Знак"/>
    <w:basedOn w:val="a1"/>
    <w:link w:val="-24"/>
    <w:rsid w:val="00A355F0"/>
    <w:pPr>
      <w:spacing w:before="240"/>
      <w:ind w:left="284" w:right="284" w:firstLine="851"/>
    </w:pPr>
    <w:rPr>
      <w:rFonts w:ascii="Arial" w:hAnsi="Arial" w:cs="Arial"/>
      <w:b/>
      <w:caps/>
      <w:sz w:val="28"/>
      <w:szCs w:val="28"/>
    </w:rPr>
  </w:style>
  <w:style w:type="character" w:customStyle="1" w:styleId="-24">
    <w:name w:val="УГТП-Заголовок 2 Знак Знак Знак Знак Знак"/>
    <w:basedOn w:val="a2"/>
    <w:link w:val="-23"/>
    <w:rsid w:val="00A355F0"/>
    <w:rPr>
      <w:rFonts w:ascii="Arial" w:hAnsi="Arial" w:cs="Arial"/>
      <w:b/>
      <w:caps/>
      <w:sz w:val="28"/>
      <w:szCs w:val="28"/>
      <w:lang w:val="ru-RU" w:eastAsia="ru-RU" w:bidi="ar-SA"/>
    </w:rPr>
  </w:style>
  <w:style w:type="paragraph" w:customStyle="1" w:styleId="-d">
    <w:name w:val="УГТП-Пункт Знак Знак Знак Знак Знак Знак"/>
    <w:basedOn w:val="-23"/>
    <w:link w:val="-e"/>
    <w:rsid w:val="00A355F0"/>
    <w:rPr>
      <w:sz w:val="24"/>
    </w:rPr>
  </w:style>
  <w:style w:type="character" w:customStyle="1" w:styleId="-e">
    <w:name w:val="УГТП-Пункт Знак Знак Знак Знак Знак Знак Знак"/>
    <w:basedOn w:val="-24"/>
    <w:link w:val="-d"/>
    <w:rsid w:val="00A355F0"/>
    <w:rPr>
      <w:rFonts w:ascii="Arial" w:hAnsi="Arial" w:cs="Arial"/>
      <w:b/>
      <w:caps/>
      <w:sz w:val="24"/>
      <w:szCs w:val="28"/>
      <w:lang w:val="ru-RU" w:eastAsia="ru-RU" w:bidi="ar-SA"/>
    </w:rPr>
  </w:style>
  <w:style w:type="paragraph" w:customStyle="1" w:styleId="-f">
    <w:name w:val="УГТП-Подпункт Знак Знак"/>
    <w:basedOn w:val="-d"/>
    <w:link w:val="-f0"/>
    <w:rsid w:val="00A355F0"/>
  </w:style>
  <w:style w:type="character" w:customStyle="1" w:styleId="-f0">
    <w:name w:val="УГТП-Подпункт Знак Знак Знак"/>
    <w:basedOn w:val="-e"/>
    <w:link w:val="-f"/>
    <w:rsid w:val="00A355F0"/>
    <w:rPr>
      <w:rFonts w:ascii="Arial" w:hAnsi="Arial" w:cs="Arial"/>
      <w:b/>
      <w:caps/>
      <w:sz w:val="24"/>
      <w:szCs w:val="28"/>
      <w:lang w:val="ru-RU" w:eastAsia="ru-RU" w:bidi="ar-SA"/>
    </w:rPr>
  </w:style>
  <w:style w:type="paragraph" w:customStyle="1" w:styleId="-19">
    <w:name w:val="УГТП-Заголовок 1 Знак Знак Знак"/>
    <w:basedOn w:val="a1"/>
    <w:link w:val="-1a"/>
    <w:rsid w:val="00A355F0"/>
    <w:pPr>
      <w:spacing w:before="240"/>
      <w:ind w:left="284" w:right="284" w:firstLine="851"/>
    </w:pPr>
    <w:rPr>
      <w:rFonts w:ascii="Arial" w:hAnsi="Arial" w:cs="Arial"/>
      <w:b/>
      <w:caps/>
      <w:sz w:val="28"/>
      <w:szCs w:val="28"/>
    </w:rPr>
  </w:style>
  <w:style w:type="character" w:customStyle="1" w:styleId="-1a">
    <w:name w:val="УГТП-Заголовок 1 Знак Знак Знак Знак"/>
    <w:basedOn w:val="a2"/>
    <w:link w:val="-19"/>
    <w:rsid w:val="00A355F0"/>
    <w:rPr>
      <w:rFonts w:ascii="Arial" w:hAnsi="Arial" w:cs="Arial"/>
      <w:b/>
      <w:caps/>
      <w:sz w:val="28"/>
      <w:szCs w:val="28"/>
      <w:lang w:val="ru-RU" w:eastAsia="ru-RU" w:bidi="ar-SA"/>
    </w:rPr>
  </w:style>
  <w:style w:type="paragraph" w:customStyle="1" w:styleId="-f1">
    <w:name w:val="УГТП-Наименование объекта"/>
    <w:basedOn w:val="a5"/>
    <w:rsid w:val="00A355F0"/>
    <w:pPr>
      <w:framePr w:hSpace="181" w:wrap="around" w:vAnchor="page" w:hAnchor="page" w:x="1248" w:y="14278"/>
      <w:tabs>
        <w:tab w:val="clear" w:pos="4153"/>
        <w:tab w:val="clear" w:pos="8306"/>
        <w:tab w:val="center" w:pos="4677"/>
        <w:tab w:val="right" w:pos="9355"/>
      </w:tabs>
      <w:jc w:val="center"/>
    </w:pPr>
    <w:rPr>
      <w:rFonts w:ascii="Arial" w:hAnsi="Arial"/>
      <w:sz w:val="20"/>
    </w:rPr>
  </w:style>
  <w:style w:type="paragraph" w:customStyle="1" w:styleId="aff3">
    <w:name w:val="ПЗ Заголовок подраздела"/>
    <w:basedOn w:val="a1"/>
    <w:next w:val="a1"/>
    <w:rsid w:val="00A355F0"/>
    <w:pPr>
      <w:spacing w:before="240" w:after="240"/>
      <w:ind w:firstLine="851"/>
      <w:jc w:val="both"/>
      <w:outlineLvl w:val="1"/>
    </w:pPr>
    <w:rPr>
      <w:rFonts w:ascii="Arial" w:hAnsi="Arial"/>
      <w:b/>
      <w:sz w:val="28"/>
      <w:szCs w:val="24"/>
    </w:rPr>
  </w:style>
  <w:style w:type="paragraph" w:customStyle="1" w:styleId="-1b">
    <w:name w:val="УГТП-Текст Знак Знак Знак1 Знак Знак Знак"/>
    <w:basedOn w:val="a1"/>
    <w:autoRedefine/>
    <w:rsid w:val="00A355F0"/>
    <w:pPr>
      <w:tabs>
        <w:tab w:val="num" w:pos="486"/>
        <w:tab w:val="left" w:pos="1464"/>
        <w:tab w:val="left" w:pos="1584"/>
        <w:tab w:val="left" w:pos="1968"/>
      </w:tabs>
      <w:ind w:left="1746" w:right="284"/>
      <w:jc w:val="both"/>
    </w:pPr>
    <w:rPr>
      <w:rFonts w:ascii="Arial" w:hAnsi="Arial" w:cs="Arial"/>
      <w:szCs w:val="24"/>
    </w:rPr>
  </w:style>
  <w:style w:type="paragraph" w:customStyle="1" w:styleId="-1c">
    <w:name w:val="УГТП-Текст Знак1"/>
    <w:basedOn w:val="a1"/>
    <w:link w:val="-1d"/>
    <w:rsid w:val="00A355F0"/>
    <w:pPr>
      <w:ind w:left="284" w:right="284" w:firstLine="851"/>
      <w:jc w:val="both"/>
    </w:pPr>
    <w:rPr>
      <w:rFonts w:ascii="Arial" w:hAnsi="Arial" w:cs="Arial"/>
      <w:szCs w:val="24"/>
    </w:rPr>
  </w:style>
  <w:style w:type="character" w:customStyle="1" w:styleId="-1d">
    <w:name w:val="УГТП-Текст Знак1 Знак"/>
    <w:basedOn w:val="a2"/>
    <w:link w:val="-1c"/>
    <w:rsid w:val="00A355F0"/>
    <w:rPr>
      <w:rFonts w:ascii="Arial" w:hAnsi="Arial" w:cs="Arial"/>
      <w:sz w:val="24"/>
      <w:szCs w:val="24"/>
      <w:lang w:val="ru-RU" w:eastAsia="ru-RU" w:bidi="ar-SA"/>
    </w:rPr>
  </w:style>
  <w:style w:type="character" w:styleId="aff4">
    <w:name w:val="line number"/>
    <w:basedOn w:val="a2"/>
    <w:rsid w:val="00A355F0"/>
  </w:style>
  <w:style w:type="paragraph" w:customStyle="1" w:styleId="-1e">
    <w:name w:val="УГТП-Текст Знак1 Знак Знак"/>
    <w:basedOn w:val="a1"/>
    <w:rsid w:val="00A355F0"/>
    <w:pPr>
      <w:ind w:left="284" w:right="284" w:firstLine="851"/>
      <w:jc w:val="both"/>
    </w:pPr>
    <w:rPr>
      <w:rFonts w:ascii="Arial" w:hAnsi="Arial" w:cs="Arial"/>
      <w:szCs w:val="24"/>
    </w:rPr>
  </w:style>
  <w:style w:type="paragraph" w:customStyle="1" w:styleId="-1f">
    <w:name w:val="УГТП-Текст Знак1 Знак Знак Знак Знак"/>
    <w:basedOn w:val="a1"/>
    <w:link w:val="-1f0"/>
    <w:rsid w:val="00A355F0"/>
    <w:pPr>
      <w:ind w:left="284" w:right="284" w:firstLine="851"/>
      <w:jc w:val="both"/>
    </w:pPr>
    <w:rPr>
      <w:rFonts w:ascii="Arial" w:hAnsi="Arial" w:cs="Arial"/>
      <w:szCs w:val="24"/>
    </w:rPr>
  </w:style>
  <w:style w:type="character" w:customStyle="1" w:styleId="-1f0">
    <w:name w:val="УГТП-Текст Знак1 Знак Знак Знак Знак Знак"/>
    <w:basedOn w:val="a2"/>
    <w:link w:val="-1f"/>
    <w:rsid w:val="00A355F0"/>
    <w:rPr>
      <w:rFonts w:ascii="Arial" w:hAnsi="Arial" w:cs="Arial"/>
      <w:sz w:val="24"/>
      <w:szCs w:val="24"/>
      <w:lang w:val="ru-RU" w:eastAsia="ru-RU" w:bidi="ar-SA"/>
    </w:rPr>
  </w:style>
  <w:style w:type="paragraph" w:customStyle="1" w:styleId="-25">
    <w:name w:val="УГТП-Заголовок 2 Знак"/>
    <w:basedOn w:val="a1"/>
    <w:rsid w:val="00A355F0"/>
    <w:pPr>
      <w:spacing w:before="240"/>
      <w:ind w:left="284" w:right="284" w:firstLine="851"/>
    </w:pPr>
    <w:rPr>
      <w:rFonts w:ascii="Arial" w:hAnsi="Arial" w:cs="Arial"/>
      <w:b/>
      <w:sz w:val="28"/>
      <w:szCs w:val="28"/>
    </w:rPr>
  </w:style>
  <w:style w:type="paragraph" w:customStyle="1" w:styleId="-f2">
    <w:name w:val="УГТП-Пункт Знак"/>
    <w:basedOn w:val="-25"/>
    <w:rsid w:val="00A355F0"/>
    <w:rPr>
      <w:sz w:val="24"/>
    </w:rPr>
  </w:style>
  <w:style w:type="paragraph" w:styleId="aff5">
    <w:name w:val="annotation text"/>
    <w:basedOn w:val="a1"/>
    <w:semiHidden/>
    <w:rsid w:val="00A355F0"/>
    <w:rPr>
      <w:sz w:val="20"/>
    </w:rPr>
  </w:style>
  <w:style w:type="paragraph" w:customStyle="1" w:styleId="-f3">
    <w:name w:val="УГТП-Текст Знак Знак"/>
    <w:basedOn w:val="a1"/>
    <w:autoRedefine/>
    <w:rsid w:val="00A355F0"/>
    <w:pPr>
      <w:ind w:left="284" w:right="284" w:firstLine="832"/>
      <w:jc w:val="both"/>
    </w:pPr>
    <w:rPr>
      <w:rFonts w:ascii="Arial" w:hAnsi="Arial" w:cs="Arial"/>
      <w:szCs w:val="24"/>
    </w:rPr>
  </w:style>
  <w:style w:type="paragraph" w:customStyle="1" w:styleId="-1f1">
    <w:name w:val="УГТП-Текст Знак Знак Знак1"/>
    <w:basedOn w:val="a1"/>
    <w:autoRedefine/>
    <w:rsid w:val="00A355F0"/>
    <w:pPr>
      <w:ind w:left="284" w:right="284" w:firstLine="874"/>
      <w:jc w:val="both"/>
    </w:pPr>
    <w:rPr>
      <w:rFonts w:ascii="Arial" w:hAnsi="Arial" w:cs="Arial"/>
      <w:szCs w:val="24"/>
    </w:rPr>
  </w:style>
  <w:style w:type="paragraph" w:customStyle="1" w:styleId="-26">
    <w:name w:val="УГТП-Заголовок 2 Знак Знак"/>
    <w:basedOn w:val="a1"/>
    <w:rsid w:val="00A355F0"/>
    <w:pPr>
      <w:spacing w:before="240"/>
      <w:ind w:left="284" w:right="284" w:firstLine="851"/>
    </w:pPr>
    <w:rPr>
      <w:rFonts w:ascii="Arial" w:hAnsi="Arial" w:cs="Arial"/>
      <w:b/>
      <w:bCs/>
      <w:sz w:val="28"/>
      <w:szCs w:val="28"/>
    </w:rPr>
  </w:style>
  <w:style w:type="paragraph" w:customStyle="1" w:styleId="-27">
    <w:name w:val="УГТП-Текст Знак Знак Знак2"/>
    <w:basedOn w:val="a1"/>
    <w:autoRedefine/>
    <w:rsid w:val="00A355F0"/>
    <w:pPr>
      <w:ind w:left="284" w:right="284" w:firstLine="832"/>
      <w:jc w:val="both"/>
    </w:pPr>
    <w:rPr>
      <w:rFonts w:ascii="Arial" w:hAnsi="Arial" w:cs="Arial"/>
      <w:szCs w:val="24"/>
    </w:rPr>
  </w:style>
  <w:style w:type="paragraph" w:customStyle="1" w:styleId="-f4">
    <w:name w:val="УГТП-Наименование"/>
    <w:basedOn w:val="a1"/>
    <w:rsid w:val="00A355F0"/>
    <w:rPr>
      <w:rFonts w:ascii="Arial" w:hAnsi="Arial" w:cs="Arial"/>
      <w:sz w:val="22"/>
      <w:szCs w:val="22"/>
      <w:lang w:val="en-US"/>
    </w:rPr>
  </w:style>
  <w:style w:type="paragraph" w:customStyle="1" w:styleId="Iauiue">
    <w:name w:val="Iau?iue"/>
    <w:rsid w:val="00A355F0"/>
  </w:style>
  <w:style w:type="paragraph" w:customStyle="1" w:styleId="-113">
    <w:name w:val="УГТП-Заголовок 1 Знак Знак1"/>
    <w:basedOn w:val="a1"/>
    <w:link w:val="-114"/>
    <w:rsid w:val="00A355F0"/>
    <w:pPr>
      <w:spacing w:before="240"/>
      <w:ind w:left="284" w:right="284" w:firstLine="851"/>
    </w:pPr>
    <w:rPr>
      <w:rFonts w:ascii="Arial" w:hAnsi="Arial" w:cs="Arial"/>
      <w:b/>
      <w:caps/>
      <w:sz w:val="28"/>
      <w:szCs w:val="28"/>
    </w:rPr>
  </w:style>
  <w:style w:type="character" w:customStyle="1" w:styleId="-114">
    <w:name w:val="УГТП-Заголовок 1 Знак Знак1 Знак"/>
    <w:basedOn w:val="a2"/>
    <w:link w:val="-113"/>
    <w:rsid w:val="00A355F0"/>
    <w:rPr>
      <w:rFonts w:ascii="Arial" w:hAnsi="Arial" w:cs="Arial"/>
      <w:b/>
      <w:caps/>
      <w:sz w:val="28"/>
      <w:szCs w:val="28"/>
      <w:lang w:val="ru-RU" w:eastAsia="ru-RU" w:bidi="ar-SA"/>
    </w:rPr>
  </w:style>
  <w:style w:type="character" w:customStyle="1" w:styleId="-220">
    <w:name w:val="УГТП-Заголовок 2 Знак Знак Знак Знак Знак2"/>
    <w:basedOn w:val="a2"/>
    <w:rsid w:val="00A355F0"/>
    <w:rPr>
      <w:rFonts w:ascii="Arial" w:hAnsi="Arial" w:cs="Arial"/>
      <w:b/>
      <w:caps/>
      <w:sz w:val="28"/>
      <w:szCs w:val="28"/>
      <w:lang w:val="ru-RU" w:eastAsia="ru-RU" w:bidi="ar-SA"/>
    </w:rPr>
  </w:style>
  <w:style w:type="paragraph" w:customStyle="1" w:styleId="-210">
    <w:name w:val="УГТП-Заголовок 2 Знак Знак1"/>
    <w:basedOn w:val="a1"/>
    <w:rsid w:val="00A355F0"/>
    <w:pPr>
      <w:spacing w:before="240"/>
      <w:ind w:left="284" w:right="284" w:firstLine="851"/>
    </w:pPr>
    <w:rPr>
      <w:rFonts w:ascii="Arial" w:hAnsi="Arial" w:cs="Arial"/>
      <w:b/>
      <w:sz w:val="28"/>
      <w:szCs w:val="28"/>
    </w:rPr>
  </w:style>
  <w:style w:type="paragraph" w:customStyle="1" w:styleId="-1f2">
    <w:name w:val="УГТП-Заголовок 1 Знак Знак"/>
    <w:basedOn w:val="a1"/>
    <w:rsid w:val="00A355F0"/>
    <w:pPr>
      <w:spacing w:before="240"/>
      <w:ind w:left="284" w:right="284" w:firstLine="851"/>
    </w:pPr>
    <w:rPr>
      <w:rFonts w:ascii="Arial" w:hAnsi="Arial" w:cs="Arial"/>
      <w:b/>
      <w:caps/>
      <w:sz w:val="28"/>
      <w:szCs w:val="28"/>
    </w:rPr>
  </w:style>
  <w:style w:type="paragraph" w:customStyle="1" w:styleId="aff6">
    <w:name w:val="ПЗ Основной текст Знак Знак"/>
    <w:basedOn w:val="a1"/>
    <w:link w:val="aff7"/>
    <w:rsid w:val="00A355F0"/>
    <w:pPr>
      <w:ind w:firstLine="851"/>
      <w:jc w:val="both"/>
    </w:pPr>
    <w:rPr>
      <w:rFonts w:ascii="Arial" w:hAnsi="Arial"/>
      <w:szCs w:val="24"/>
    </w:rPr>
  </w:style>
  <w:style w:type="character" w:customStyle="1" w:styleId="aff7">
    <w:name w:val="ПЗ Основной текст Знак Знак Знак"/>
    <w:basedOn w:val="a2"/>
    <w:link w:val="aff6"/>
    <w:rsid w:val="00A355F0"/>
    <w:rPr>
      <w:rFonts w:ascii="Arial" w:hAnsi="Arial"/>
      <w:sz w:val="24"/>
      <w:szCs w:val="24"/>
      <w:lang w:val="ru-RU" w:eastAsia="ru-RU" w:bidi="ar-SA"/>
    </w:rPr>
  </w:style>
  <w:style w:type="paragraph" w:customStyle="1" w:styleId="-1f3">
    <w:name w:val="УГТП-Текст Знак1 Знак Знак Знак Знак Знак Знак Знак Знак Знак Знак Знак Знак Знак Знак Знак Знак"/>
    <w:basedOn w:val="a1"/>
    <w:link w:val="-115"/>
    <w:rsid w:val="00A355F0"/>
    <w:pPr>
      <w:ind w:left="284" w:right="284" w:firstLine="851"/>
      <w:jc w:val="both"/>
    </w:pPr>
    <w:rPr>
      <w:rFonts w:ascii="Arial" w:hAnsi="Arial" w:cs="Arial"/>
      <w:szCs w:val="24"/>
    </w:rPr>
  </w:style>
  <w:style w:type="character" w:customStyle="1" w:styleId="-115">
    <w:name w:val="УГТП-Текст Знак1 Знак Знак Знак Знак Знак Знак Знак Знак Знак Знак Знак Знак Знак Знак Знак Знак Знак1"/>
    <w:basedOn w:val="a2"/>
    <w:link w:val="-1f3"/>
    <w:rsid w:val="00A355F0"/>
    <w:rPr>
      <w:rFonts w:ascii="Arial" w:hAnsi="Arial" w:cs="Arial"/>
      <w:sz w:val="24"/>
      <w:szCs w:val="24"/>
      <w:lang w:val="ru-RU" w:eastAsia="ru-RU" w:bidi="ar-SA"/>
    </w:rPr>
  </w:style>
  <w:style w:type="paragraph" w:customStyle="1" w:styleId="-1f4">
    <w:name w:val="УГТП-Текст Знак1 Знак Знак Знак Знак Знак Знак Знак Знак Знак Знак Знак Знак Знак Знак"/>
    <w:basedOn w:val="a1"/>
    <w:rsid w:val="00A355F0"/>
    <w:pPr>
      <w:ind w:left="284" w:right="284" w:firstLine="851"/>
      <w:jc w:val="both"/>
    </w:pPr>
    <w:rPr>
      <w:rFonts w:ascii="Arial" w:hAnsi="Arial" w:cs="Arial"/>
      <w:szCs w:val="24"/>
    </w:rPr>
  </w:style>
  <w:style w:type="character" w:customStyle="1" w:styleId="-1f5">
    <w:name w:val="УГТП-Текст Знак1 Знак Знак Знак Знак Знак Знак Знак Знак Знак Знак Знак Знак Знак Знак Знак Знак Знак Знак Знак Знак Знак"/>
    <w:basedOn w:val="a2"/>
    <w:rsid w:val="00A355F0"/>
    <w:rPr>
      <w:rFonts w:ascii="Arial" w:hAnsi="Arial" w:cs="Arial"/>
      <w:sz w:val="24"/>
      <w:szCs w:val="24"/>
      <w:lang w:val="ru-RU" w:eastAsia="ru-RU" w:bidi="ar-SA"/>
    </w:rPr>
  </w:style>
  <w:style w:type="paragraph" w:customStyle="1" w:styleId="-f5">
    <w:name w:val="УГТП-Текст Знак Знак Знак Знак Знак"/>
    <w:basedOn w:val="a1"/>
    <w:rsid w:val="00A355F0"/>
    <w:pPr>
      <w:ind w:left="284" w:right="284" w:firstLine="851"/>
      <w:jc w:val="both"/>
    </w:pPr>
    <w:rPr>
      <w:rFonts w:ascii="Arial" w:hAnsi="Arial" w:cs="Arial"/>
      <w:szCs w:val="24"/>
    </w:rPr>
  </w:style>
  <w:style w:type="character" w:customStyle="1" w:styleId="-f6">
    <w:name w:val="УГТП-Пункт Знак Знак Знак Знак"/>
    <w:basedOn w:val="a2"/>
    <w:link w:val="-f7"/>
    <w:rsid w:val="00A355F0"/>
    <w:rPr>
      <w:rFonts w:ascii="Arial" w:hAnsi="Arial" w:cs="Arial"/>
      <w:b/>
      <w:caps/>
      <w:sz w:val="24"/>
      <w:szCs w:val="28"/>
      <w:lang w:val="ru-RU" w:eastAsia="ru-RU" w:bidi="ar-SA"/>
    </w:rPr>
  </w:style>
  <w:style w:type="paragraph" w:customStyle="1" w:styleId="-f7">
    <w:name w:val="УГТП-Пункт Знак Знак Знак"/>
    <w:basedOn w:val="a1"/>
    <w:link w:val="-f6"/>
    <w:rsid w:val="00A355F0"/>
    <w:pPr>
      <w:spacing w:before="240"/>
      <w:ind w:left="284" w:right="284" w:firstLine="851"/>
    </w:pPr>
    <w:rPr>
      <w:rFonts w:ascii="Arial" w:hAnsi="Arial" w:cs="Arial"/>
      <w:b/>
      <w:caps/>
      <w:szCs w:val="28"/>
    </w:rPr>
  </w:style>
  <w:style w:type="paragraph" w:styleId="aff8">
    <w:name w:val="Normal (Web)"/>
    <w:basedOn w:val="a1"/>
    <w:rsid w:val="00A355F0"/>
    <w:rPr>
      <w:szCs w:val="24"/>
    </w:rPr>
  </w:style>
  <w:style w:type="paragraph" w:customStyle="1" w:styleId="aff9">
    <w:name w:val="табл_заголовок"/>
    <w:autoRedefine/>
    <w:rsid w:val="00A355F0"/>
    <w:pPr>
      <w:tabs>
        <w:tab w:val="num" w:pos="-108"/>
      </w:tabs>
      <w:jc w:val="center"/>
    </w:pPr>
    <w:rPr>
      <w:rFonts w:ascii="Arial" w:hAnsi="Arial" w:cs="Arial"/>
      <w:bCs/>
      <w:sz w:val="24"/>
      <w:szCs w:val="24"/>
    </w:rPr>
  </w:style>
  <w:style w:type="paragraph" w:customStyle="1" w:styleId="affa">
    <w:name w:val="табл_строка"/>
    <w:basedOn w:val="a9"/>
    <w:rsid w:val="00A355F0"/>
    <w:pPr>
      <w:jc w:val="center"/>
    </w:pPr>
    <w:rPr>
      <w:rFonts w:ascii="Arial" w:hAnsi="Arial" w:cs="Arial"/>
      <w:sz w:val="24"/>
      <w:szCs w:val="24"/>
    </w:rPr>
  </w:style>
  <w:style w:type="paragraph" w:customStyle="1" w:styleId="TableText">
    <w:name w:val="Table Text"/>
    <w:basedOn w:val="a1"/>
    <w:link w:val="TableText0"/>
    <w:rsid w:val="00A355F0"/>
    <w:pPr>
      <w:spacing w:before="40" w:after="40"/>
      <w:jc w:val="center"/>
    </w:pPr>
    <w:rPr>
      <w:rFonts w:ascii="Arial" w:hAnsi="Arial"/>
      <w:noProof/>
      <w:sz w:val="20"/>
    </w:rPr>
  </w:style>
  <w:style w:type="paragraph" w:customStyle="1" w:styleId="affb">
    <w:name w:val="Название_страницы"/>
    <w:basedOn w:val="a1"/>
    <w:rsid w:val="00A355F0"/>
    <w:pPr>
      <w:spacing w:before="240" w:after="120"/>
      <w:jc w:val="center"/>
    </w:pPr>
    <w:rPr>
      <w:b/>
      <w:caps/>
    </w:rPr>
  </w:style>
  <w:style w:type="paragraph" w:customStyle="1" w:styleId="Heading">
    <w:name w:val="Heading"/>
    <w:rsid w:val="00A355F0"/>
    <w:pPr>
      <w:autoSpaceDE w:val="0"/>
      <w:autoSpaceDN w:val="0"/>
      <w:adjustRightInd w:val="0"/>
    </w:pPr>
    <w:rPr>
      <w:rFonts w:ascii="Arial" w:hAnsi="Arial" w:cs="Arial"/>
      <w:b/>
      <w:bCs/>
      <w:sz w:val="22"/>
      <w:szCs w:val="22"/>
    </w:rPr>
  </w:style>
  <w:style w:type="character" w:customStyle="1" w:styleId="-1f6">
    <w:name w:val="УГТП-Текст Знак Знак Знак Знак Знак1"/>
    <w:basedOn w:val="a2"/>
    <w:rsid w:val="00A355F0"/>
    <w:rPr>
      <w:rFonts w:ascii="Arial" w:hAnsi="Arial" w:cs="Arial"/>
      <w:sz w:val="24"/>
      <w:szCs w:val="24"/>
      <w:lang w:val="ru-RU" w:eastAsia="ru-RU" w:bidi="ar-SA"/>
    </w:rPr>
  </w:style>
  <w:style w:type="paragraph" w:customStyle="1" w:styleId="affc">
    <w:name w:val="Таблица"/>
    <w:basedOn w:val="a1"/>
    <w:next w:val="a1"/>
    <w:rsid w:val="00A355F0"/>
    <w:pPr>
      <w:jc w:val="center"/>
    </w:pPr>
    <w:rPr>
      <w:rFonts w:ascii="Arial" w:hAnsi="Arial"/>
      <w:sz w:val="20"/>
      <w:szCs w:val="24"/>
    </w:rPr>
  </w:style>
  <w:style w:type="paragraph" w:styleId="affd">
    <w:name w:val="Message Header"/>
    <w:basedOn w:val="a1"/>
    <w:next w:val="affc"/>
    <w:rsid w:val="00A355F0"/>
    <w:pPr>
      <w:jc w:val="center"/>
    </w:pPr>
    <w:rPr>
      <w:rFonts w:ascii="Arial" w:hAnsi="Arial" w:cs="Arial"/>
      <w:b/>
      <w:sz w:val="20"/>
      <w:szCs w:val="24"/>
    </w:rPr>
  </w:style>
  <w:style w:type="paragraph" w:customStyle="1" w:styleId="affe">
    <w:name w:val="Номер таблицы"/>
    <w:basedOn w:val="a1"/>
    <w:next w:val="a1"/>
    <w:rsid w:val="00A355F0"/>
    <w:pPr>
      <w:keepNext/>
      <w:spacing w:before="120" w:after="120"/>
      <w:jc w:val="right"/>
    </w:pPr>
    <w:rPr>
      <w:rFonts w:ascii="Arial" w:hAnsi="Arial"/>
      <w:sz w:val="20"/>
      <w:szCs w:val="24"/>
    </w:rPr>
  </w:style>
  <w:style w:type="paragraph" w:customStyle="1" w:styleId="afff">
    <w:name w:val="Название таблицы"/>
    <w:basedOn w:val="a1"/>
    <w:next w:val="a1"/>
    <w:rsid w:val="00A355F0"/>
    <w:pPr>
      <w:keepNext/>
      <w:spacing w:line="360" w:lineRule="auto"/>
      <w:jc w:val="center"/>
    </w:pPr>
    <w:rPr>
      <w:rFonts w:ascii="Arial" w:hAnsi="Arial"/>
      <w:b/>
      <w:bCs/>
      <w:caps/>
      <w:sz w:val="20"/>
      <w:szCs w:val="24"/>
    </w:rPr>
  </w:style>
  <w:style w:type="paragraph" w:customStyle="1" w:styleId="afff0">
    <w:name w:val="Обычный (ПЗ)"/>
    <w:basedOn w:val="a1"/>
    <w:rsid w:val="00A355F0"/>
    <w:pPr>
      <w:ind w:firstLine="720"/>
      <w:jc w:val="both"/>
    </w:pPr>
    <w:rPr>
      <w:rFonts w:ascii="Arial" w:hAnsi="Arial"/>
    </w:rPr>
  </w:style>
  <w:style w:type="paragraph" w:customStyle="1" w:styleId="120">
    <w:name w:val="абзац 12"/>
    <w:basedOn w:val="a1"/>
    <w:rsid w:val="00A355F0"/>
    <w:pPr>
      <w:widowControl w:val="0"/>
      <w:autoSpaceDE w:val="0"/>
      <w:autoSpaceDN w:val="0"/>
      <w:spacing w:before="120"/>
      <w:ind w:firstLine="709"/>
      <w:jc w:val="both"/>
    </w:pPr>
    <w:rPr>
      <w:szCs w:val="24"/>
    </w:rPr>
  </w:style>
  <w:style w:type="character" w:customStyle="1" w:styleId="-116">
    <w:name w:val="УГТП-Текст Знак1 Знак Знак Знак Знак Знак1"/>
    <w:basedOn w:val="a2"/>
    <w:rsid w:val="00A355F0"/>
    <w:rPr>
      <w:rFonts w:ascii="Arial" w:hAnsi="Arial" w:cs="Arial"/>
      <w:sz w:val="24"/>
      <w:szCs w:val="24"/>
      <w:lang w:val="ru-RU" w:eastAsia="ru-RU" w:bidi="ar-SA"/>
    </w:rPr>
  </w:style>
  <w:style w:type="character" w:customStyle="1" w:styleId="-117">
    <w:name w:val="УГТП-Заголовок 1 Знак Знак1 Знак Знак"/>
    <w:basedOn w:val="a2"/>
    <w:rsid w:val="00A355F0"/>
    <w:rPr>
      <w:rFonts w:ascii="Arial" w:hAnsi="Arial" w:cs="Arial"/>
      <w:b/>
      <w:caps/>
      <w:sz w:val="28"/>
      <w:szCs w:val="28"/>
      <w:lang w:val="ru-RU" w:eastAsia="ru-RU" w:bidi="ar-SA"/>
    </w:rPr>
  </w:style>
  <w:style w:type="paragraph" w:styleId="afff1">
    <w:name w:val="annotation subject"/>
    <w:basedOn w:val="aff5"/>
    <w:next w:val="aff5"/>
    <w:semiHidden/>
    <w:rsid w:val="00A355F0"/>
    <w:rPr>
      <w:b/>
      <w:bCs/>
    </w:rPr>
  </w:style>
  <w:style w:type="character" w:customStyle="1" w:styleId="121">
    <w:name w:val="Заголовок 1 Знак2 Знак"/>
    <w:aliases w:val="Заголовок 1 Знак Знак Знак1 Знак,Заголовок 1 Знак Знак Знак Знак1 Знак,Заголовок 1 Знак Знак1 Знак,Заголовок 1 Знак1 Знак1 Знак Знак"/>
    <w:basedOn w:val="a2"/>
    <w:rsid w:val="00A355F0"/>
    <w:rPr>
      <w:rFonts w:ascii="Arial" w:hAnsi="Arial" w:cs="Arial"/>
      <w:b/>
      <w:bCs/>
      <w:caps/>
      <w:kern w:val="32"/>
      <w:sz w:val="28"/>
      <w:szCs w:val="28"/>
      <w:lang w:val="ru-RU" w:eastAsia="ru-RU" w:bidi="ar-SA"/>
    </w:rPr>
  </w:style>
  <w:style w:type="character" w:customStyle="1" w:styleId="-1f7">
    <w:name w:val="УГТП-Текст Знак Знак1 Знак"/>
    <w:basedOn w:val="a2"/>
    <w:rsid w:val="00A355F0"/>
    <w:rPr>
      <w:rFonts w:ascii="Arial" w:hAnsi="Arial" w:cs="Arial"/>
      <w:color w:val="000000"/>
      <w:sz w:val="24"/>
      <w:szCs w:val="24"/>
      <w:lang w:val="ru-RU" w:eastAsia="ru-RU" w:bidi="ar-SA"/>
    </w:rPr>
  </w:style>
  <w:style w:type="character" w:customStyle="1" w:styleId="-28">
    <w:name w:val="УГТП-Текст Знак Знак2"/>
    <w:basedOn w:val="a2"/>
    <w:rsid w:val="00A355F0"/>
    <w:rPr>
      <w:rFonts w:ascii="Arial" w:hAnsi="Arial" w:cs="Arial"/>
      <w:sz w:val="24"/>
      <w:szCs w:val="24"/>
      <w:lang w:val="ru-RU" w:eastAsia="ru-RU" w:bidi="ar-SA"/>
    </w:rPr>
  </w:style>
  <w:style w:type="paragraph" w:customStyle="1" w:styleId="-1f8">
    <w:name w:val="УГТП-Заголовок 1 Знак"/>
    <w:basedOn w:val="a1"/>
    <w:rsid w:val="00A355F0"/>
    <w:pPr>
      <w:spacing w:before="240"/>
      <w:ind w:left="284" w:right="284" w:firstLine="851"/>
    </w:pPr>
    <w:rPr>
      <w:rFonts w:ascii="Arial" w:hAnsi="Arial" w:cs="Arial"/>
      <w:b/>
      <w:caps/>
      <w:sz w:val="28"/>
      <w:szCs w:val="28"/>
    </w:rPr>
  </w:style>
  <w:style w:type="character" w:customStyle="1" w:styleId="-118">
    <w:name w:val="УГТП-Текст Знак1 Знак Знак Знак Знак Знак Знак Знак Знак Знак Знак Знак Знак Знак Знак Знак Знак Знак Знак Знак Знак1"/>
    <w:basedOn w:val="a2"/>
    <w:rsid w:val="00A355F0"/>
    <w:rPr>
      <w:rFonts w:ascii="Arial" w:hAnsi="Arial" w:cs="Arial"/>
      <w:sz w:val="24"/>
      <w:szCs w:val="24"/>
      <w:lang w:val="ru-RU" w:eastAsia="ru-RU" w:bidi="ar-SA"/>
    </w:rPr>
  </w:style>
  <w:style w:type="paragraph" w:customStyle="1" w:styleId="afff2">
    <w:name w:val="Чертежный"/>
    <w:rsid w:val="00A355F0"/>
    <w:pPr>
      <w:jc w:val="both"/>
    </w:pPr>
    <w:rPr>
      <w:rFonts w:ascii="ISOCPEUR" w:hAnsi="ISOCPEUR" w:cs="ISOCPEUR"/>
      <w:i/>
      <w:iCs/>
      <w:sz w:val="28"/>
      <w:szCs w:val="28"/>
      <w:lang w:val="uk-UA"/>
    </w:rPr>
  </w:style>
  <w:style w:type="character" w:customStyle="1" w:styleId="-29">
    <w:name w:val="УГТП-Заголовок 2 Знак Знак Знак Знак Знак Знак"/>
    <w:basedOn w:val="a2"/>
    <w:rsid w:val="00A355F0"/>
    <w:rPr>
      <w:rFonts w:ascii="Arial" w:hAnsi="Arial" w:cs="Arial"/>
      <w:b/>
      <w:caps/>
      <w:sz w:val="28"/>
      <w:szCs w:val="28"/>
      <w:lang w:val="ru-RU" w:eastAsia="ru-RU" w:bidi="ar-SA"/>
    </w:rPr>
  </w:style>
  <w:style w:type="character" w:customStyle="1" w:styleId="-1110">
    <w:name w:val="УГТП-Заголовок 1 Знак Знак1 Знак Знак1"/>
    <w:basedOn w:val="a2"/>
    <w:rsid w:val="00A355F0"/>
    <w:rPr>
      <w:rFonts w:ascii="Arial" w:hAnsi="Arial" w:cs="Arial"/>
      <w:b/>
      <w:caps/>
      <w:sz w:val="28"/>
      <w:szCs w:val="28"/>
      <w:lang w:val="ru-RU" w:eastAsia="ru-RU" w:bidi="ar-SA"/>
    </w:rPr>
  </w:style>
  <w:style w:type="character" w:customStyle="1" w:styleId="-119">
    <w:name w:val="УГТП-Текст Знак1 Знак Знак Знак Знак1"/>
    <w:basedOn w:val="a2"/>
    <w:rsid w:val="00A355F0"/>
    <w:rPr>
      <w:rFonts w:ascii="Arial" w:hAnsi="Arial" w:cs="Arial"/>
      <w:sz w:val="24"/>
      <w:szCs w:val="24"/>
      <w:lang w:val="ru-RU" w:eastAsia="ru-RU" w:bidi="ar-SA"/>
    </w:rPr>
  </w:style>
  <w:style w:type="character" w:customStyle="1" w:styleId="-211">
    <w:name w:val="УГТП-Заголовок 2 Знак Знак Знак Знак Знак1"/>
    <w:basedOn w:val="a2"/>
    <w:rsid w:val="00A355F0"/>
    <w:rPr>
      <w:rFonts w:ascii="Arial" w:hAnsi="Arial" w:cs="Arial"/>
      <w:b/>
      <w:caps/>
      <w:sz w:val="28"/>
      <w:szCs w:val="28"/>
      <w:lang w:val="ru-RU" w:eastAsia="ru-RU" w:bidi="ar-SA"/>
    </w:rPr>
  </w:style>
  <w:style w:type="character" w:customStyle="1" w:styleId="-f8">
    <w:name w:val="УГТП-Пункт Знак Знак Знак Знак Знак"/>
    <w:basedOn w:val="-220"/>
    <w:rsid w:val="00A355F0"/>
    <w:rPr>
      <w:rFonts w:ascii="Arial" w:hAnsi="Arial" w:cs="Arial"/>
      <w:b/>
      <w:caps/>
      <w:sz w:val="24"/>
      <w:szCs w:val="28"/>
      <w:lang w:val="ru-RU" w:eastAsia="ru-RU" w:bidi="ar-SA"/>
    </w:rPr>
  </w:style>
  <w:style w:type="paragraph" w:customStyle="1" w:styleId="font5">
    <w:name w:val="font5"/>
    <w:basedOn w:val="a1"/>
    <w:rsid w:val="00A355F0"/>
    <w:pPr>
      <w:spacing w:before="100" w:beforeAutospacing="1" w:after="100" w:afterAutospacing="1"/>
    </w:pPr>
    <w:rPr>
      <w:rFonts w:ascii="Arial" w:eastAsia="Arial Unicode MS" w:hAnsi="Arial" w:cs="Arial"/>
      <w:szCs w:val="24"/>
    </w:rPr>
  </w:style>
  <w:style w:type="paragraph" w:customStyle="1" w:styleId="font6">
    <w:name w:val="font6"/>
    <w:basedOn w:val="a1"/>
    <w:rsid w:val="00A355F0"/>
    <w:pPr>
      <w:spacing w:before="100" w:beforeAutospacing="1" w:after="100" w:afterAutospacing="1"/>
    </w:pPr>
    <w:rPr>
      <w:rFonts w:ascii="Arial" w:eastAsia="Arial Unicode MS" w:hAnsi="Arial" w:cs="Arial"/>
      <w:szCs w:val="24"/>
    </w:rPr>
  </w:style>
  <w:style w:type="paragraph" w:customStyle="1" w:styleId="xl22">
    <w:name w:val="xl22"/>
    <w:basedOn w:val="a1"/>
    <w:rsid w:val="00A355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Cs w:val="24"/>
    </w:rPr>
  </w:style>
  <w:style w:type="paragraph" w:customStyle="1" w:styleId="xl23">
    <w:name w:val="xl23"/>
    <w:basedOn w:val="a1"/>
    <w:rsid w:val="00A355F0"/>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w:eastAsia="Arial Unicode MS" w:hAnsi="Arial" w:cs="Arial Unicode MS"/>
      <w:szCs w:val="24"/>
    </w:rPr>
  </w:style>
  <w:style w:type="paragraph" w:customStyle="1" w:styleId="xl25">
    <w:name w:val="xl25"/>
    <w:basedOn w:val="a1"/>
    <w:rsid w:val="00A355F0"/>
    <w:pPr>
      <w:pBdr>
        <w:left w:val="single" w:sz="4" w:space="0" w:color="auto"/>
        <w:bottom w:val="double" w:sz="6" w:space="0" w:color="auto"/>
        <w:right w:val="single" w:sz="4" w:space="0" w:color="auto"/>
      </w:pBdr>
      <w:spacing w:before="100" w:beforeAutospacing="1" w:after="100" w:afterAutospacing="1"/>
    </w:pPr>
    <w:rPr>
      <w:rFonts w:ascii="Arial" w:eastAsia="Arial Unicode MS" w:hAnsi="Arial" w:cs="Arial"/>
      <w:b/>
      <w:bCs/>
      <w:szCs w:val="24"/>
    </w:rPr>
  </w:style>
  <w:style w:type="paragraph" w:customStyle="1" w:styleId="xl29">
    <w:name w:val="xl29"/>
    <w:basedOn w:val="a1"/>
    <w:rsid w:val="00A355F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Cs w:val="24"/>
    </w:rPr>
  </w:style>
  <w:style w:type="paragraph" w:customStyle="1" w:styleId="xl52">
    <w:name w:val="xl52"/>
    <w:basedOn w:val="a1"/>
    <w:rsid w:val="00A355F0"/>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28"/>
      <w:szCs w:val="28"/>
      <w:u w:val="double"/>
    </w:rPr>
  </w:style>
  <w:style w:type="paragraph" w:customStyle="1" w:styleId="ListBullets10">
    <w:name w:val="List Bullets1"/>
    <w:basedOn w:val="a1"/>
    <w:autoRedefine/>
    <w:rsid w:val="00D05677"/>
    <w:pPr>
      <w:keepLines/>
      <w:spacing w:before="120"/>
      <w:ind w:left="567"/>
    </w:pPr>
    <w:rPr>
      <w:rFonts w:ascii="Arial" w:hAnsi="Arial"/>
      <w:sz w:val="20"/>
    </w:rPr>
  </w:style>
  <w:style w:type="paragraph" w:customStyle="1" w:styleId="1numering">
    <w:name w:val="Заголовок 1 numering"/>
    <w:basedOn w:val="1"/>
    <w:next w:val="BodyTextNormal"/>
    <w:autoRedefine/>
    <w:rsid w:val="007C4490"/>
    <w:pPr>
      <w:numPr>
        <w:numId w:val="9"/>
      </w:numPr>
      <w:tabs>
        <w:tab w:val="left" w:pos="851"/>
      </w:tabs>
      <w:spacing w:before="240" w:after="240" w:line="240" w:lineRule="auto"/>
      <w:jc w:val="both"/>
    </w:pPr>
    <w:rPr>
      <w:rFonts w:ascii="Times New Roman" w:hAnsi="Times New Roman"/>
      <w:noProof/>
      <w:color w:val="0000FF"/>
      <w:sz w:val="24"/>
      <w:szCs w:val="24"/>
    </w:rPr>
  </w:style>
  <w:style w:type="paragraph" w:customStyle="1" w:styleId="BodyTextNormal">
    <w:name w:val="Body Text Normal +"/>
    <w:basedOn w:val="a1"/>
    <w:next w:val="a1"/>
    <w:autoRedefine/>
    <w:rsid w:val="0035085F"/>
    <w:pPr>
      <w:keepLines/>
      <w:numPr>
        <w:ilvl w:val="1"/>
        <w:numId w:val="9"/>
      </w:numPr>
      <w:spacing w:before="120"/>
      <w:jc w:val="both"/>
    </w:pPr>
    <w:rPr>
      <w:rFonts w:ascii="Arial" w:hAnsi="Arial"/>
      <w:sz w:val="20"/>
    </w:rPr>
  </w:style>
  <w:style w:type="paragraph" w:customStyle="1" w:styleId="BODYTEXTNORMAL0">
    <w:name w:val="BODY TEXT NORMAL"/>
    <w:basedOn w:val="a1"/>
    <w:autoRedefine/>
    <w:rsid w:val="0035085F"/>
    <w:pPr>
      <w:keepLines/>
      <w:spacing w:before="120"/>
      <w:ind w:left="1077"/>
      <w:jc w:val="both"/>
    </w:pPr>
    <w:rPr>
      <w:rFonts w:ascii="Arial" w:hAnsi="Arial"/>
      <w:sz w:val="20"/>
    </w:rPr>
  </w:style>
  <w:style w:type="paragraph" w:customStyle="1" w:styleId="TableHeaders">
    <w:name w:val="Table Headers"/>
    <w:rsid w:val="00800C96"/>
    <w:pPr>
      <w:keepNext/>
      <w:jc w:val="center"/>
    </w:pPr>
    <w:rPr>
      <w:rFonts w:ascii="Arial" w:hAnsi="Arial"/>
      <w:b/>
      <w:noProof/>
      <w:sz w:val="18"/>
    </w:rPr>
  </w:style>
  <w:style w:type="paragraph" w:customStyle="1" w:styleId="BodyTextNormal1">
    <w:name w:val="Body Text Normal"/>
    <w:basedOn w:val="a1"/>
    <w:rsid w:val="0030116B"/>
    <w:pPr>
      <w:spacing w:before="120"/>
      <w:ind w:left="1077"/>
      <w:jc w:val="both"/>
    </w:pPr>
    <w:rPr>
      <w:rFonts w:ascii="Arial" w:hAnsi="Arial"/>
      <w:bCs/>
      <w:kern w:val="28"/>
      <w:sz w:val="20"/>
    </w:rPr>
  </w:style>
  <w:style w:type="paragraph" w:customStyle="1" w:styleId="BODYTEXTNORMAL2">
    <w:name w:val="BODY TEXT NORMAL 2+"/>
    <w:basedOn w:val="BodyTextNormal"/>
    <w:autoRedefine/>
    <w:rsid w:val="00AA57B4"/>
    <w:pPr>
      <w:keepLines w:val="0"/>
      <w:numPr>
        <w:ilvl w:val="0"/>
        <w:numId w:val="0"/>
      </w:numPr>
      <w:tabs>
        <w:tab w:val="num" w:pos="1077"/>
        <w:tab w:val="left" w:pos="8280"/>
      </w:tabs>
      <w:ind w:left="1077" w:hanging="1077"/>
    </w:pPr>
    <w:rPr>
      <w:noProof/>
    </w:rPr>
  </w:style>
  <w:style w:type="character" w:customStyle="1" w:styleId="BODYTEXTNORMAL3">
    <w:name w:val="BODY TEXT NORMAL Знак"/>
    <w:basedOn w:val="a2"/>
    <w:rsid w:val="00574AC0"/>
    <w:rPr>
      <w:rFonts w:ascii="Arial" w:hAnsi="Arial"/>
      <w:noProof w:val="0"/>
      <w:lang w:val="ru-RU" w:eastAsia="ru-RU" w:bidi="ar-SA"/>
    </w:rPr>
  </w:style>
  <w:style w:type="paragraph" w:customStyle="1" w:styleId="TableCaption">
    <w:name w:val="Table Caption"/>
    <w:basedOn w:val="a1"/>
    <w:rsid w:val="00574AC0"/>
    <w:pPr>
      <w:keepNext/>
      <w:keepLines/>
      <w:spacing w:before="360" w:after="120"/>
      <w:ind w:left="1077"/>
    </w:pPr>
    <w:rPr>
      <w:rFonts w:ascii="Arial" w:hAnsi="Arial" w:cs="Arial"/>
      <w:b/>
      <w:sz w:val="20"/>
    </w:rPr>
  </w:style>
  <w:style w:type="paragraph" w:customStyle="1" w:styleId="FigureCaption">
    <w:name w:val="Figure Caption"/>
    <w:basedOn w:val="TableCaption"/>
    <w:autoRedefine/>
    <w:rsid w:val="00634F0C"/>
    <w:pPr>
      <w:keepNext w:val="0"/>
      <w:spacing w:before="120" w:after="240"/>
      <w:ind w:left="0"/>
      <w:jc w:val="center"/>
    </w:pPr>
    <w:rPr>
      <w:rFonts w:ascii="Times New Roman" w:hAnsi="Times New Roman" w:cs="Times New Roman"/>
      <w:b w:val="0"/>
      <w:color w:val="0000FF"/>
      <w:sz w:val="24"/>
      <w:szCs w:val="24"/>
    </w:rPr>
  </w:style>
  <w:style w:type="paragraph" w:customStyle="1" w:styleId="LISTBULLETS1">
    <w:name w:val="LIST BULLETS 1"/>
    <w:basedOn w:val="a1"/>
    <w:rsid w:val="007A5F26"/>
    <w:pPr>
      <w:numPr>
        <w:numId w:val="10"/>
      </w:numPr>
      <w:tabs>
        <w:tab w:val="clear" w:pos="1797"/>
        <w:tab w:val="num" w:pos="1620"/>
      </w:tabs>
      <w:spacing w:before="120"/>
      <w:ind w:left="1077" w:firstLine="0"/>
      <w:jc w:val="both"/>
    </w:pPr>
    <w:rPr>
      <w:rFonts w:ascii="Arial" w:hAnsi="Arial"/>
      <w:sz w:val="20"/>
    </w:rPr>
  </w:style>
  <w:style w:type="character" w:customStyle="1" w:styleId="1f0">
    <w:name w:val="Основной текст с отступом Знак Знак1"/>
    <w:aliases w:val="Основной текст с отступом1 Знак Знак Знак1,Основной текст с отступом1 Знак Знак Знак Знак Знак Знак Знак2,Основной текст с отступом1 Знак Знак Знак Знак Знак Знак1"/>
    <w:basedOn w:val="a2"/>
    <w:rsid w:val="0005368F"/>
    <w:rPr>
      <w:rFonts w:ascii="Arial" w:hAnsi="Arial"/>
      <w:sz w:val="24"/>
      <w:lang w:val="ru-RU" w:eastAsia="ru-RU" w:bidi="ar-SA"/>
    </w:rPr>
  </w:style>
  <w:style w:type="paragraph" w:styleId="HTML">
    <w:name w:val="HTML Address"/>
    <w:basedOn w:val="a1"/>
    <w:rsid w:val="0005368F"/>
    <w:rPr>
      <w:i/>
      <w:iCs/>
      <w:sz w:val="20"/>
    </w:rPr>
  </w:style>
  <w:style w:type="paragraph" w:styleId="afff3">
    <w:name w:val="envelope address"/>
    <w:basedOn w:val="a1"/>
    <w:rsid w:val="0005368F"/>
    <w:pPr>
      <w:framePr w:w="7920" w:h="1980" w:hRule="exact" w:hSpace="180" w:wrap="auto" w:hAnchor="page" w:xAlign="center" w:yAlign="bottom"/>
      <w:ind w:left="2880"/>
    </w:pPr>
    <w:rPr>
      <w:rFonts w:ascii="Arial" w:hAnsi="Arial" w:cs="Arial"/>
      <w:szCs w:val="24"/>
    </w:rPr>
  </w:style>
  <w:style w:type="paragraph" w:styleId="afff4">
    <w:name w:val="Date"/>
    <w:basedOn w:val="a1"/>
    <w:next w:val="a1"/>
    <w:rsid w:val="0005368F"/>
    <w:rPr>
      <w:sz w:val="20"/>
    </w:rPr>
  </w:style>
  <w:style w:type="paragraph" w:styleId="afff5">
    <w:name w:val="Note Heading"/>
    <w:basedOn w:val="a1"/>
    <w:next w:val="a1"/>
    <w:rsid w:val="0005368F"/>
    <w:rPr>
      <w:sz w:val="20"/>
    </w:rPr>
  </w:style>
  <w:style w:type="paragraph" w:styleId="afff6">
    <w:name w:val="Closing"/>
    <w:basedOn w:val="a1"/>
    <w:rsid w:val="0005368F"/>
    <w:pPr>
      <w:ind w:left="4252"/>
    </w:pPr>
    <w:rPr>
      <w:sz w:val="20"/>
    </w:rPr>
  </w:style>
  <w:style w:type="paragraph" w:styleId="afff7">
    <w:name w:val="Body Text First Indent"/>
    <w:basedOn w:val="a9"/>
    <w:rsid w:val="0005368F"/>
    <w:pPr>
      <w:spacing w:after="120"/>
      <w:ind w:firstLine="210"/>
    </w:pPr>
    <w:rPr>
      <w:sz w:val="20"/>
    </w:rPr>
  </w:style>
  <w:style w:type="paragraph" w:styleId="28">
    <w:name w:val="Body Text First Indent 2"/>
    <w:basedOn w:val="a8"/>
    <w:rsid w:val="0005368F"/>
    <w:pPr>
      <w:spacing w:after="120" w:line="240" w:lineRule="auto"/>
      <w:ind w:left="283" w:firstLine="210"/>
      <w:jc w:val="left"/>
    </w:pPr>
    <w:rPr>
      <w:rFonts w:ascii="Times New Roman" w:hAnsi="Times New Roman"/>
      <w:sz w:val="20"/>
    </w:rPr>
  </w:style>
  <w:style w:type="paragraph" w:styleId="29">
    <w:name w:val="envelope return"/>
    <w:basedOn w:val="a1"/>
    <w:rsid w:val="0005368F"/>
    <w:rPr>
      <w:rFonts w:ascii="Arial" w:hAnsi="Arial" w:cs="Arial"/>
      <w:sz w:val="20"/>
    </w:rPr>
  </w:style>
  <w:style w:type="paragraph" w:styleId="afff8">
    <w:name w:val="Signature"/>
    <w:basedOn w:val="a1"/>
    <w:rsid w:val="0005368F"/>
    <w:pPr>
      <w:ind w:left="4252"/>
    </w:pPr>
    <w:rPr>
      <w:sz w:val="20"/>
    </w:rPr>
  </w:style>
  <w:style w:type="paragraph" w:styleId="afff9">
    <w:name w:val="Salutation"/>
    <w:basedOn w:val="a1"/>
    <w:next w:val="a1"/>
    <w:rsid w:val="0005368F"/>
    <w:rPr>
      <w:sz w:val="20"/>
    </w:rPr>
  </w:style>
  <w:style w:type="paragraph" w:styleId="afffa">
    <w:name w:val="List Continue"/>
    <w:basedOn w:val="a1"/>
    <w:rsid w:val="0005368F"/>
    <w:pPr>
      <w:spacing w:after="120"/>
      <w:ind w:left="283"/>
    </w:pPr>
    <w:rPr>
      <w:sz w:val="20"/>
    </w:rPr>
  </w:style>
  <w:style w:type="paragraph" w:styleId="2a">
    <w:name w:val="List Continue 2"/>
    <w:basedOn w:val="a1"/>
    <w:rsid w:val="0005368F"/>
    <w:pPr>
      <w:spacing w:after="120"/>
      <w:ind w:left="566"/>
    </w:pPr>
    <w:rPr>
      <w:sz w:val="20"/>
    </w:rPr>
  </w:style>
  <w:style w:type="paragraph" w:styleId="37">
    <w:name w:val="List Continue 3"/>
    <w:basedOn w:val="a1"/>
    <w:rsid w:val="0005368F"/>
    <w:pPr>
      <w:spacing w:after="120"/>
      <w:ind w:left="849"/>
    </w:pPr>
    <w:rPr>
      <w:sz w:val="20"/>
    </w:rPr>
  </w:style>
  <w:style w:type="paragraph" w:styleId="43">
    <w:name w:val="List Continue 4"/>
    <w:basedOn w:val="a1"/>
    <w:rsid w:val="0005368F"/>
    <w:pPr>
      <w:spacing w:after="120"/>
      <w:ind w:left="1132"/>
    </w:pPr>
    <w:rPr>
      <w:sz w:val="20"/>
    </w:rPr>
  </w:style>
  <w:style w:type="paragraph" w:styleId="53">
    <w:name w:val="List Continue 5"/>
    <w:basedOn w:val="a1"/>
    <w:rsid w:val="0005368F"/>
    <w:pPr>
      <w:spacing w:after="120"/>
      <w:ind w:left="1415"/>
    </w:pPr>
    <w:rPr>
      <w:sz w:val="20"/>
    </w:rPr>
  </w:style>
  <w:style w:type="paragraph" w:styleId="2b">
    <w:name w:val="List 2"/>
    <w:basedOn w:val="a1"/>
    <w:rsid w:val="0005368F"/>
    <w:pPr>
      <w:ind w:left="566" w:hanging="283"/>
    </w:pPr>
    <w:rPr>
      <w:sz w:val="20"/>
    </w:rPr>
  </w:style>
  <w:style w:type="paragraph" w:styleId="38">
    <w:name w:val="List 3"/>
    <w:basedOn w:val="a1"/>
    <w:rsid w:val="0005368F"/>
    <w:pPr>
      <w:ind w:left="849" w:hanging="283"/>
    </w:pPr>
    <w:rPr>
      <w:sz w:val="20"/>
    </w:rPr>
  </w:style>
  <w:style w:type="paragraph" w:styleId="44">
    <w:name w:val="List 4"/>
    <w:basedOn w:val="a1"/>
    <w:rsid w:val="0005368F"/>
    <w:pPr>
      <w:ind w:left="1132" w:hanging="283"/>
    </w:pPr>
    <w:rPr>
      <w:sz w:val="20"/>
    </w:rPr>
  </w:style>
  <w:style w:type="paragraph" w:styleId="54">
    <w:name w:val="List 5"/>
    <w:basedOn w:val="a1"/>
    <w:rsid w:val="0005368F"/>
    <w:pPr>
      <w:ind w:left="1415" w:hanging="283"/>
    </w:pPr>
    <w:rPr>
      <w:sz w:val="20"/>
    </w:rPr>
  </w:style>
  <w:style w:type="paragraph" w:styleId="HTML0">
    <w:name w:val="HTML Preformatted"/>
    <w:basedOn w:val="a1"/>
    <w:rsid w:val="0005368F"/>
    <w:rPr>
      <w:rFonts w:ascii="Courier New" w:hAnsi="Courier New" w:cs="Courier New"/>
      <w:sz w:val="20"/>
    </w:rPr>
  </w:style>
  <w:style w:type="paragraph" w:styleId="afffb">
    <w:name w:val="E-mail Signature"/>
    <w:basedOn w:val="a1"/>
    <w:rsid w:val="0005368F"/>
    <w:rPr>
      <w:sz w:val="20"/>
    </w:rPr>
  </w:style>
  <w:style w:type="paragraph" w:customStyle="1" w:styleId="39">
    <w:name w:val="заголовок 3"/>
    <w:basedOn w:val="a1"/>
    <w:next w:val="a1"/>
    <w:rsid w:val="00A14A65"/>
    <w:pPr>
      <w:keepNext/>
    </w:pPr>
    <w:rPr>
      <w:rFonts w:ascii="Arial" w:hAnsi="Arial"/>
    </w:rPr>
  </w:style>
  <w:style w:type="paragraph" w:styleId="62">
    <w:name w:val="index 6"/>
    <w:basedOn w:val="a1"/>
    <w:next w:val="a1"/>
    <w:autoRedefine/>
    <w:semiHidden/>
    <w:rsid w:val="00A14A65"/>
    <w:pPr>
      <w:ind w:left="1440" w:hanging="240"/>
    </w:pPr>
    <w:rPr>
      <w:rFonts w:eastAsia="SimSun"/>
      <w:szCs w:val="24"/>
    </w:rPr>
  </w:style>
  <w:style w:type="paragraph" w:customStyle="1" w:styleId="afffc">
    <w:name w:val="заполнение штампа"/>
    <w:basedOn w:val="a1"/>
    <w:rsid w:val="00134E5E"/>
    <w:pPr>
      <w:ind w:right="340"/>
      <w:jc w:val="center"/>
    </w:pPr>
    <w:rPr>
      <w:spacing w:val="-10"/>
      <w:sz w:val="22"/>
    </w:rPr>
  </w:style>
  <w:style w:type="paragraph" w:customStyle="1" w:styleId="215">
    <w:name w:val="Основной текст 21"/>
    <w:basedOn w:val="a1"/>
    <w:rsid w:val="002901F3"/>
    <w:pPr>
      <w:widowControl w:val="0"/>
      <w:spacing w:after="120"/>
      <w:ind w:firstLine="851"/>
      <w:jc w:val="both"/>
    </w:pPr>
    <w:rPr>
      <w:snapToGrid w:val="0"/>
    </w:rPr>
  </w:style>
  <w:style w:type="paragraph" w:customStyle="1" w:styleId="afffd">
    <w:name w:val="обычный Таймс"/>
    <w:basedOn w:val="aa"/>
    <w:rsid w:val="00A77337"/>
    <w:pPr>
      <w:tabs>
        <w:tab w:val="left" w:pos="9639"/>
      </w:tabs>
      <w:spacing w:line="312" w:lineRule="auto"/>
      <w:ind w:left="284" w:right="567" w:firstLine="567"/>
      <w:jc w:val="both"/>
    </w:pPr>
    <w:rPr>
      <w:bCs/>
    </w:rPr>
  </w:style>
  <w:style w:type="character" w:customStyle="1" w:styleId="122">
    <w:name w:val="Стиль 12 пт Черный"/>
    <w:basedOn w:val="a2"/>
    <w:rsid w:val="003A70B5"/>
    <w:rPr>
      <w:rFonts w:ascii="Times New Roman" w:hAnsi="Times New Roman"/>
      <w:color w:val="000000"/>
      <w:spacing w:val="0"/>
      <w:sz w:val="24"/>
      <w:szCs w:val="24"/>
    </w:rPr>
  </w:style>
  <w:style w:type="paragraph" w:customStyle="1" w:styleId="Iauiuecaaieiaie3">
    <w:name w:val="Iau?iue.caaieiaie 3"/>
    <w:rsid w:val="00431FDD"/>
    <w:pPr>
      <w:widowControl w:val="0"/>
      <w:spacing w:line="360" w:lineRule="auto"/>
      <w:jc w:val="center"/>
    </w:pPr>
    <w:rPr>
      <w:sz w:val="24"/>
    </w:rPr>
  </w:style>
  <w:style w:type="paragraph" w:customStyle="1" w:styleId="001">
    <w:name w:val="001"/>
    <w:basedOn w:val="a9"/>
    <w:autoRedefine/>
    <w:rsid w:val="002D5692"/>
    <w:pPr>
      <w:spacing w:line="312" w:lineRule="auto"/>
      <w:ind w:left="1276" w:right="423" w:firstLine="709"/>
      <w:jc w:val="both"/>
    </w:pPr>
    <w:rPr>
      <w:rFonts w:ascii="Arial" w:hAnsi="Arial"/>
      <w:sz w:val="24"/>
    </w:rPr>
  </w:style>
  <w:style w:type="paragraph" w:customStyle="1" w:styleId="afffe">
    <w:name w:val="Заполнение"/>
    <w:basedOn w:val="a1"/>
    <w:rsid w:val="0097314A"/>
    <w:pPr>
      <w:widowControl w:val="0"/>
      <w:autoSpaceDE w:val="0"/>
      <w:autoSpaceDN w:val="0"/>
      <w:jc w:val="center"/>
    </w:pPr>
    <w:rPr>
      <w:rFonts w:ascii="Courier New" w:hAnsi="Courier New" w:cs="Courier New"/>
      <w:sz w:val="28"/>
      <w:szCs w:val="28"/>
    </w:rPr>
  </w:style>
  <w:style w:type="character" w:customStyle="1" w:styleId="affff">
    <w:name w:val="номер страницы"/>
    <w:basedOn w:val="a2"/>
    <w:rsid w:val="0097314A"/>
    <w:rPr>
      <w:sz w:val="20"/>
      <w:szCs w:val="20"/>
    </w:rPr>
  </w:style>
  <w:style w:type="paragraph" w:customStyle="1" w:styleId="Caiieiaiea">
    <w:name w:val="Caiieiaiea"/>
    <w:basedOn w:val="a1"/>
    <w:rsid w:val="0097314A"/>
    <w:pPr>
      <w:autoSpaceDE w:val="0"/>
      <w:autoSpaceDN w:val="0"/>
      <w:jc w:val="center"/>
    </w:pPr>
    <w:rPr>
      <w:rFonts w:ascii="Courier New" w:hAnsi="Courier New" w:cs="Courier New"/>
      <w:sz w:val="28"/>
      <w:szCs w:val="28"/>
    </w:rPr>
  </w:style>
  <w:style w:type="paragraph" w:customStyle="1" w:styleId="affff0">
    <w:name w:val="Çàïîëíåíèå"/>
    <w:basedOn w:val="a1"/>
    <w:rsid w:val="0097314A"/>
    <w:pPr>
      <w:autoSpaceDE w:val="0"/>
      <w:autoSpaceDN w:val="0"/>
      <w:jc w:val="center"/>
    </w:pPr>
    <w:rPr>
      <w:rFonts w:ascii="Courier New" w:hAnsi="Courier New" w:cs="Courier New"/>
      <w:sz w:val="28"/>
      <w:szCs w:val="28"/>
    </w:rPr>
  </w:style>
  <w:style w:type="paragraph" w:customStyle="1" w:styleId="1-1">
    <w:name w:val="1-1"/>
    <w:basedOn w:val="a1"/>
    <w:rsid w:val="00B5099E"/>
    <w:pPr>
      <w:tabs>
        <w:tab w:val="left" w:pos="567"/>
      </w:tabs>
      <w:spacing w:before="120" w:line="320" w:lineRule="exact"/>
      <w:ind w:left="567" w:hanging="567"/>
      <w:jc w:val="both"/>
    </w:pPr>
    <w:rPr>
      <w:szCs w:val="24"/>
    </w:rPr>
  </w:style>
  <w:style w:type="paragraph" w:customStyle="1" w:styleId="1-10">
    <w:name w:val="1-1_кстр"/>
    <w:basedOn w:val="1-1"/>
    <w:rsid w:val="00B5099E"/>
    <w:pPr>
      <w:tabs>
        <w:tab w:val="clear" w:pos="567"/>
      </w:tabs>
      <w:spacing w:before="0"/>
      <w:ind w:firstLine="284"/>
    </w:pPr>
  </w:style>
  <w:style w:type="paragraph" w:customStyle="1" w:styleId="APPENDIXHEADER">
    <w:name w:val="APPENDIX HEADER"/>
    <w:basedOn w:val="a1"/>
    <w:rsid w:val="00FC4C59"/>
    <w:pPr>
      <w:spacing w:before="360" w:after="240"/>
      <w:ind w:left="567"/>
      <w:jc w:val="center"/>
    </w:pPr>
    <w:rPr>
      <w:b/>
      <w:bCs/>
      <w:caps/>
      <w:szCs w:val="24"/>
      <w:u w:val="single"/>
    </w:rPr>
  </w:style>
  <w:style w:type="paragraph" w:customStyle="1" w:styleId="Title1NonTOC">
    <w:name w:val="Title 1 Non TOC"/>
    <w:basedOn w:val="a1"/>
    <w:rsid w:val="00FC4C59"/>
    <w:pPr>
      <w:keepNext/>
      <w:spacing w:before="120" w:after="240"/>
      <w:jc w:val="center"/>
      <w:outlineLvl w:val="0"/>
    </w:pPr>
    <w:rPr>
      <w:rFonts w:ascii="Arial" w:hAnsi="Arial" w:cs="Arial"/>
      <w:b/>
      <w:color w:val="000000"/>
      <w:sz w:val="20"/>
    </w:rPr>
  </w:style>
  <w:style w:type="paragraph" w:styleId="affff1">
    <w:name w:val="table of figures"/>
    <w:basedOn w:val="a1"/>
    <w:next w:val="a1"/>
    <w:autoRedefine/>
    <w:semiHidden/>
    <w:rsid w:val="000D7FB9"/>
    <w:pPr>
      <w:tabs>
        <w:tab w:val="left" w:pos="284"/>
        <w:tab w:val="right" w:leader="dot" w:pos="9923"/>
      </w:tabs>
      <w:ind w:right="140"/>
    </w:pPr>
    <w:rPr>
      <w:rFonts w:ascii="Arial" w:hAnsi="Arial"/>
      <w:noProof/>
      <w:sz w:val="20"/>
    </w:rPr>
  </w:style>
  <w:style w:type="paragraph" w:customStyle="1" w:styleId="TableTextSmall">
    <w:name w:val="Table Text Small"/>
    <w:basedOn w:val="TableText"/>
    <w:autoRedefine/>
    <w:rsid w:val="001A6520"/>
    <w:pPr>
      <w:tabs>
        <w:tab w:val="left" w:pos="0"/>
      </w:tabs>
      <w:spacing w:before="0" w:after="0"/>
      <w:ind w:left="-51"/>
      <w:jc w:val="left"/>
    </w:pPr>
    <w:rPr>
      <w:rFonts w:ascii="Times New Roman" w:hAnsi="Times New Roman"/>
      <w:bCs/>
      <w:sz w:val="22"/>
      <w:szCs w:val="22"/>
    </w:rPr>
  </w:style>
  <w:style w:type="paragraph" w:customStyle="1" w:styleId="BodyTextNormal4">
    <w:name w:val="Body Text Normal + Знак Знак"/>
    <w:basedOn w:val="a1"/>
    <w:next w:val="a1"/>
    <w:autoRedefine/>
    <w:rsid w:val="00792BB6"/>
    <w:pPr>
      <w:widowControl w:val="0"/>
      <w:tabs>
        <w:tab w:val="num" w:pos="1077"/>
      </w:tabs>
      <w:spacing w:before="120"/>
      <w:ind w:left="1077" w:hanging="1077"/>
      <w:jc w:val="both"/>
    </w:pPr>
    <w:rPr>
      <w:rFonts w:ascii="Arial" w:hAnsi="Arial"/>
      <w:bCs/>
      <w:sz w:val="20"/>
    </w:rPr>
  </w:style>
  <w:style w:type="paragraph" w:customStyle="1" w:styleId="Bodytextnormal30">
    <w:name w:val="Body text normal 3+"/>
    <w:basedOn w:val="BODYTEXTNORMAL2"/>
    <w:next w:val="BodyTextNormal1"/>
    <w:rsid w:val="00792BB6"/>
    <w:pPr>
      <w:tabs>
        <w:tab w:val="clear" w:pos="1077"/>
        <w:tab w:val="clear" w:pos="8280"/>
        <w:tab w:val="num" w:pos="360"/>
      </w:tabs>
    </w:pPr>
    <w:rPr>
      <w:color w:val="000000"/>
      <w:kern w:val="32"/>
    </w:rPr>
  </w:style>
  <w:style w:type="paragraph" w:customStyle="1" w:styleId="1f1">
    <w:name w:val="заголовок 1 Знак"/>
    <w:basedOn w:val="a1"/>
    <w:next w:val="a1"/>
    <w:link w:val="1f2"/>
    <w:rsid w:val="00333A80"/>
    <w:pPr>
      <w:keepNext/>
      <w:outlineLvl w:val="0"/>
    </w:pPr>
    <w:rPr>
      <w:rFonts w:ascii="Arial" w:hAnsi="Arial"/>
      <w:b/>
      <w:sz w:val="28"/>
    </w:rPr>
  </w:style>
  <w:style w:type="character" w:customStyle="1" w:styleId="1f2">
    <w:name w:val="заголовок 1 Знак Знак"/>
    <w:basedOn w:val="a2"/>
    <w:link w:val="1f1"/>
    <w:rsid w:val="00333A80"/>
    <w:rPr>
      <w:rFonts w:ascii="Arial" w:hAnsi="Arial"/>
      <w:b/>
      <w:sz w:val="28"/>
      <w:lang w:val="ru-RU" w:eastAsia="ru-RU" w:bidi="ar-SA"/>
    </w:rPr>
  </w:style>
  <w:style w:type="paragraph" w:customStyle="1" w:styleId="Default">
    <w:name w:val="Default"/>
    <w:rsid w:val="003F3891"/>
    <w:pPr>
      <w:autoSpaceDE w:val="0"/>
      <w:autoSpaceDN w:val="0"/>
      <w:adjustRightInd w:val="0"/>
    </w:pPr>
    <w:rPr>
      <w:color w:val="000000"/>
      <w:sz w:val="24"/>
      <w:szCs w:val="24"/>
    </w:rPr>
  </w:style>
  <w:style w:type="paragraph" w:customStyle="1" w:styleId="2110">
    <w:name w:val="Основной текст 211"/>
    <w:aliases w:val="Iniiaiie oaeno 1"/>
    <w:basedOn w:val="a1"/>
    <w:rsid w:val="003D2E56"/>
    <w:pPr>
      <w:widowControl w:val="0"/>
      <w:spacing w:after="120"/>
      <w:ind w:firstLine="851"/>
      <w:jc w:val="both"/>
    </w:pPr>
    <w:rPr>
      <w:snapToGrid w:val="0"/>
    </w:rPr>
  </w:style>
  <w:style w:type="character" w:customStyle="1" w:styleId="fts-hit">
    <w:name w:val="fts-hit"/>
    <w:basedOn w:val="a2"/>
    <w:rsid w:val="000674EE"/>
  </w:style>
  <w:style w:type="paragraph" w:styleId="affff2">
    <w:name w:val="List Paragraph"/>
    <w:basedOn w:val="a1"/>
    <w:uiPriority w:val="34"/>
    <w:qFormat/>
    <w:rsid w:val="001A7E50"/>
    <w:pPr>
      <w:ind w:left="720"/>
      <w:contextualSpacing/>
    </w:pPr>
  </w:style>
  <w:style w:type="character" w:customStyle="1" w:styleId="TableText0">
    <w:name w:val="Table Text Знак"/>
    <w:basedOn w:val="a2"/>
    <w:link w:val="TableText"/>
    <w:locked/>
    <w:rsid w:val="001B230D"/>
    <w:rPr>
      <w:rFonts w:ascii="Arial" w:hAnsi="Arial"/>
      <w:noProof/>
    </w:rPr>
  </w:style>
  <w:style w:type="paragraph" w:styleId="affff3">
    <w:name w:val="No Spacing"/>
    <w:uiPriority w:val="1"/>
    <w:qFormat/>
    <w:rsid w:val="00CB0740"/>
    <w:rPr>
      <w:sz w:val="24"/>
    </w:rPr>
  </w:style>
  <w:style w:type="paragraph" w:customStyle="1" w:styleId="Heading-PS1">
    <w:name w:val="Heading - PS 1"/>
    <w:basedOn w:val="Heading"/>
    <w:next w:val="a1"/>
    <w:rsid w:val="00D70126"/>
    <w:pPr>
      <w:widowControl w:val="0"/>
      <w:tabs>
        <w:tab w:val="num" w:pos="720"/>
      </w:tabs>
      <w:autoSpaceDE/>
      <w:autoSpaceDN/>
      <w:adjustRightInd/>
      <w:spacing w:before="240"/>
      <w:ind w:left="360"/>
      <w:jc w:val="center"/>
    </w:pPr>
    <w:rPr>
      <w:rFonts w:ascii="Times New Roman" w:hAnsi="Times New Roman" w:cs="Times New Roman"/>
      <w:bCs w:val="0"/>
      <w:sz w:val="28"/>
      <w:szCs w:val="20"/>
      <w:lang w:val="en-US" w:eastAsia="en-US"/>
    </w:rPr>
  </w:style>
  <w:style w:type="paragraph" w:customStyle="1" w:styleId="6">
    <w:name w:val="Стиль6"/>
    <w:basedOn w:val="a1"/>
    <w:autoRedefine/>
    <w:rsid w:val="00D70126"/>
    <w:pPr>
      <w:numPr>
        <w:numId w:val="36"/>
      </w:numPr>
      <w:jc w:val="both"/>
    </w:pPr>
    <w:rPr>
      <w:kern w:val="16"/>
      <w:szCs w:val="24"/>
    </w:rPr>
  </w:style>
  <w:style w:type="paragraph" w:customStyle="1" w:styleId="Style3">
    <w:name w:val="Style3"/>
    <w:basedOn w:val="a1"/>
    <w:rsid w:val="00D70126"/>
    <w:pPr>
      <w:widowControl w:val="0"/>
      <w:autoSpaceDE w:val="0"/>
      <w:autoSpaceDN w:val="0"/>
      <w:adjustRightInd w:val="0"/>
      <w:spacing w:line="410" w:lineRule="exact"/>
      <w:jc w:val="both"/>
    </w:pPr>
    <w:rPr>
      <w:rFonts w:ascii="Arial Unicode MS" w:eastAsia="Arial Unicode MS"/>
      <w:szCs w:val="24"/>
    </w:rPr>
  </w:style>
  <w:style w:type="character" w:customStyle="1" w:styleId="FontStyle12">
    <w:name w:val="Font Style12"/>
    <w:basedOn w:val="a2"/>
    <w:rsid w:val="00D70126"/>
    <w:rPr>
      <w:rFonts w:ascii="Arial Unicode MS" w:eastAsia="Arial Unicode MS" w:cs="Arial Unicode MS"/>
      <w:b/>
      <w:bCs/>
      <w:sz w:val="22"/>
      <w:szCs w:val="22"/>
    </w:rPr>
  </w:style>
  <w:style w:type="paragraph" w:customStyle="1" w:styleId="Style4">
    <w:name w:val="Style4"/>
    <w:basedOn w:val="a1"/>
    <w:rsid w:val="00D70126"/>
    <w:pPr>
      <w:widowControl w:val="0"/>
      <w:autoSpaceDE w:val="0"/>
      <w:autoSpaceDN w:val="0"/>
      <w:adjustRightInd w:val="0"/>
      <w:spacing w:line="413" w:lineRule="exact"/>
    </w:pPr>
    <w:rPr>
      <w:szCs w:val="24"/>
    </w:rPr>
  </w:style>
  <w:style w:type="character" w:customStyle="1" w:styleId="FontStyle20">
    <w:name w:val="Font Style20"/>
    <w:basedOn w:val="a2"/>
    <w:rsid w:val="00D70126"/>
    <w:rPr>
      <w:rFonts w:ascii="Times New Roman" w:hAnsi="Times New Roman" w:cs="Times New Roman"/>
      <w:sz w:val="24"/>
      <w:szCs w:val="24"/>
    </w:rPr>
  </w:style>
  <w:style w:type="character" w:customStyle="1" w:styleId="FontStyle450">
    <w:name w:val="Font Style450"/>
    <w:basedOn w:val="a2"/>
    <w:uiPriority w:val="99"/>
    <w:rsid w:val="008A5C4F"/>
    <w:rPr>
      <w:rFonts w:ascii="Times New Roman" w:hAnsi="Times New Roman" w:cs="Times New Roman"/>
      <w:sz w:val="38"/>
      <w:szCs w:val="3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204">
      <w:bodyDiv w:val="1"/>
      <w:marLeft w:val="0"/>
      <w:marRight w:val="0"/>
      <w:marTop w:val="0"/>
      <w:marBottom w:val="0"/>
      <w:divBdr>
        <w:top w:val="none" w:sz="0" w:space="0" w:color="auto"/>
        <w:left w:val="none" w:sz="0" w:space="0" w:color="auto"/>
        <w:bottom w:val="none" w:sz="0" w:space="0" w:color="auto"/>
        <w:right w:val="none" w:sz="0" w:space="0" w:color="auto"/>
      </w:divBdr>
    </w:div>
    <w:div w:id="125053526">
      <w:bodyDiv w:val="1"/>
      <w:marLeft w:val="0"/>
      <w:marRight w:val="0"/>
      <w:marTop w:val="0"/>
      <w:marBottom w:val="0"/>
      <w:divBdr>
        <w:top w:val="none" w:sz="0" w:space="0" w:color="auto"/>
        <w:left w:val="none" w:sz="0" w:space="0" w:color="auto"/>
        <w:bottom w:val="none" w:sz="0" w:space="0" w:color="auto"/>
        <w:right w:val="none" w:sz="0" w:space="0" w:color="auto"/>
      </w:divBdr>
    </w:div>
    <w:div w:id="322196661">
      <w:bodyDiv w:val="1"/>
      <w:marLeft w:val="0"/>
      <w:marRight w:val="0"/>
      <w:marTop w:val="0"/>
      <w:marBottom w:val="0"/>
      <w:divBdr>
        <w:top w:val="none" w:sz="0" w:space="0" w:color="auto"/>
        <w:left w:val="none" w:sz="0" w:space="0" w:color="auto"/>
        <w:bottom w:val="none" w:sz="0" w:space="0" w:color="auto"/>
        <w:right w:val="none" w:sz="0" w:space="0" w:color="auto"/>
      </w:divBdr>
    </w:div>
    <w:div w:id="326598272">
      <w:bodyDiv w:val="1"/>
      <w:marLeft w:val="0"/>
      <w:marRight w:val="0"/>
      <w:marTop w:val="0"/>
      <w:marBottom w:val="0"/>
      <w:divBdr>
        <w:top w:val="none" w:sz="0" w:space="0" w:color="auto"/>
        <w:left w:val="none" w:sz="0" w:space="0" w:color="auto"/>
        <w:bottom w:val="none" w:sz="0" w:space="0" w:color="auto"/>
        <w:right w:val="none" w:sz="0" w:space="0" w:color="auto"/>
      </w:divBdr>
    </w:div>
    <w:div w:id="416095266">
      <w:bodyDiv w:val="1"/>
      <w:marLeft w:val="0"/>
      <w:marRight w:val="0"/>
      <w:marTop w:val="0"/>
      <w:marBottom w:val="0"/>
      <w:divBdr>
        <w:top w:val="none" w:sz="0" w:space="0" w:color="auto"/>
        <w:left w:val="none" w:sz="0" w:space="0" w:color="auto"/>
        <w:bottom w:val="none" w:sz="0" w:space="0" w:color="auto"/>
        <w:right w:val="none" w:sz="0" w:space="0" w:color="auto"/>
      </w:divBdr>
    </w:div>
    <w:div w:id="462815856">
      <w:bodyDiv w:val="1"/>
      <w:marLeft w:val="0"/>
      <w:marRight w:val="0"/>
      <w:marTop w:val="0"/>
      <w:marBottom w:val="0"/>
      <w:divBdr>
        <w:top w:val="none" w:sz="0" w:space="0" w:color="auto"/>
        <w:left w:val="none" w:sz="0" w:space="0" w:color="auto"/>
        <w:bottom w:val="none" w:sz="0" w:space="0" w:color="auto"/>
        <w:right w:val="none" w:sz="0" w:space="0" w:color="auto"/>
      </w:divBdr>
    </w:div>
    <w:div w:id="626280805">
      <w:bodyDiv w:val="1"/>
      <w:marLeft w:val="0"/>
      <w:marRight w:val="0"/>
      <w:marTop w:val="0"/>
      <w:marBottom w:val="0"/>
      <w:divBdr>
        <w:top w:val="none" w:sz="0" w:space="0" w:color="auto"/>
        <w:left w:val="none" w:sz="0" w:space="0" w:color="auto"/>
        <w:bottom w:val="none" w:sz="0" w:space="0" w:color="auto"/>
        <w:right w:val="none" w:sz="0" w:space="0" w:color="auto"/>
      </w:divBdr>
    </w:div>
    <w:div w:id="738483995">
      <w:bodyDiv w:val="1"/>
      <w:marLeft w:val="0"/>
      <w:marRight w:val="0"/>
      <w:marTop w:val="0"/>
      <w:marBottom w:val="0"/>
      <w:divBdr>
        <w:top w:val="none" w:sz="0" w:space="0" w:color="auto"/>
        <w:left w:val="none" w:sz="0" w:space="0" w:color="auto"/>
        <w:bottom w:val="none" w:sz="0" w:space="0" w:color="auto"/>
        <w:right w:val="none" w:sz="0" w:space="0" w:color="auto"/>
      </w:divBdr>
    </w:div>
    <w:div w:id="1010833929">
      <w:bodyDiv w:val="1"/>
      <w:marLeft w:val="0"/>
      <w:marRight w:val="0"/>
      <w:marTop w:val="0"/>
      <w:marBottom w:val="0"/>
      <w:divBdr>
        <w:top w:val="none" w:sz="0" w:space="0" w:color="auto"/>
        <w:left w:val="none" w:sz="0" w:space="0" w:color="auto"/>
        <w:bottom w:val="none" w:sz="0" w:space="0" w:color="auto"/>
        <w:right w:val="none" w:sz="0" w:space="0" w:color="auto"/>
      </w:divBdr>
    </w:div>
    <w:div w:id="1039278842">
      <w:bodyDiv w:val="1"/>
      <w:marLeft w:val="0"/>
      <w:marRight w:val="0"/>
      <w:marTop w:val="0"/>
      <w:marBottom w:val="0"/>
      <w:divBdr>
        <w:top w:val="none" w:sz="0" w:space="0" w:color="auto"/>
        <w:left w:val="none" w:sz="0" w:space="0" w:color="auto"/>
        <w:bottom w:val="none" w:sz="0" w:space="0" w:color="auto"/>
        <w:right w:val="none" w:sz="0" w:space="0" w:color="auto"/>
      </w:divBdr>
    </w:div>
    <w:div w:id="1137458696">
      <w:bodyDiv w:val="1"/>
      <w:marLeft w:val="0"/>
      <w:marRight w:val="0"/>
      <w:marTop w:val="0"/>
      <w:marBottom w:val="0"/>
      <w:divBdr>
        <w:top w:val="none" w:sz="0" w:space="0" w:color="auto"/>
        <w:left w:val="none" w:sz="0" w:space="0" w:color="auto"/>
        <w:bottom w:val="none" w:sz="0" w:space="0" w:color="auto"/>
        <w:right w:val="none" w:sz="0" w:space="0" w:color="auto"/>
      </w:divBdr>
    </w:div>
    <w:div w:id="1161236847">
      <w:bodyDiv w:val="1"/>
      <w:marLeft w:val="0"/>
      <w:marRight w:val="0"/>
      <w:marTop w:val="0"/>
      <w:marBottom w:val="0"/>
      <w:divBdr>
        <w:top w:val="none" w:sz="0" w:space="0" w:color="auto"/>
        <w:left w:val="none" w:sz="0" w:space="0" w:color="auto"/>
        <w:bottom w:val="none" w:sz="0" w:space="0" w:color="auto"/>
        <w:right w:val="none" w:sz="0" w:space="0" w:color="auto"/>
      </w:divBdr>
    </w:div>
    <w:div w:id="1233390164">
      <w:bodyDiv w:val="1"/>
      <w:marLeft w:val="0"/>
      <w:marRight w:val="0"/>
      <w:marTop w:val="0"/>
      <w:marBottom w:val="0"/>
      <w:divBdr>
        <w:top w:val="none" w:sz="0" w:space="0" w:color="auto"/>
        <w:left w:val="none" w:sz="0" w:space="0" w:color="auto"/>
        <w:bottom w:val="none" w:sz="0" w:space="0" w:color="auto"/>
        <w:right w:val="none" w:sz="0" w:space="0" w:color="auto"/>
      </w:divBdr>
    </w:div>
    <w:div w:id="1392342328">
      <w:bodyDiv w:val="1"/>
      <w:marLeft w:val="0"/>
      <w:marRight w:val="0"/>
      <w:marTop w:val="0"/>
      <w:marBottom w:val="0"/>
      <w:divBdr>
        <w:top w:val="none" w:sz="0" w:space="0" w:color="auto"/>
        <w:left w:val="none" w:sz="0" w:space="0" w:color="auto"/>
        <w:bottom w:val="none" w:sz="0" w:space="0" w:color="auto"/>
        <w:right w:val="none" w:sz="0" w:space="0" w:color="auto"/>
      </w:divBdr>
    </w:div>
    <w:div w:id="1429422839">
      <w:bodyDiv w:val="1"/>
      <w:marLeft w:val="0"/>
      <w:marRight w:val="0"/>
      <w:marTop w:val="0"/>
      <w:marBottom w:val="0"/>
      <w:divBdr>
        <w:top w:val="none" w:sz="0" w:space="0" w:color="auto"/>
        <w:left w:val="none" w:sz="0" w:space="0" w:color="auto"/>
        <w:bottom w:val="none" w:sz="0" w:space="0" w:color="auto"/>
        <w:right w:val="none" w:sz="0" w:space="0" w:color="auto"/>
      </w:divBdr>
    </w:div>
    <w:div w:id="1563828997">
      <w:bodyDiv w:val="1"/>
      <w:marLeft w:val="0"/>
      <w:marRight w:val="0"/>
      <w:marTop w:val="0"/>
      <w:marBottom w:val="0"/>
      <w:divBdr>
        <w:top w:val="none" w:sz="0" w:space="0" w:color="auto"/>
        <w:left w:val="none" w:sz="0" w:space="0" w:color="auto"/>
        <w:bottom w:val="none" w:sz="0" w:space="0" w:color="auto"/>
        <w:right w:val="none" w:sz="0" w:space="0" w:color="auto"/>
      </w:divBdr>
    </w:div>
    <w:div w:id="1585456438">
      <w:bodyDiv w:val="1"/>
      <w:marLeft w:val="0"/>
      <w:marRight w:val="0"/>
      <w:marTop w:val="0"/>
      <w:marBottom w:val="0"/>
      <w:divBdr>
        <w:top w:val="none" w:sz="0" w:space="0" w:color="auto"/>
        <w:left w:val="none" w:sz="0" w:space="0" w:color="auto"/>
        <w:bottom w:val="none" w:sz="0" w:space="0" w:color="auto"/>
        <w:right w:val="none" w:sz="0" w:space="0" w:color="auto"/>
      </w:divBdr>
    </w:div>
    <w:div w:id="1622806605">
      <w:bodyDiv w:val="1"/>
      <w:marLeft w:val="0"/>
      <w:marRight w:val="0"/>
      <w:marTop w:val="0"/>
      <w:marBottom w:val="0"/>
      <w:divBdr>
        <w:top w:val="none" w:sz="0" w:space="0" w:color="auto"/>
        <w:left w:val="none" w:sz="0" w:space="0" w:color="auto"/>
        <w:bottom w:val="none" w:sz="0" w:space="0" w:color="auto"/>
        <w:right w:val="none" w:sz="0" w:space="0" w:color="auto"/>
      </w:divBdr>
    </w:div>
    <w:div w:id="1653370959">
      <w:bodyDiv w:val="1"/>
      <w:marLeft w:val="0"/>
      <w:marRight w:val="0"/>
      <w:marTop w:val="0"/>
      <w:marBottom w:val="0"/>
      <w:divBdr>
        <w:top w:val="none" w:sz="0" w:space="0" w:color="auto"/>
        <w:left w:val="none" w:sz="0" w:space="0" w:color="auto"/>
        <w:bottom w:val="none" w:sz="0" w:space="0" w:color="auto"/>
        <w:right w:val="none" w:sz="0" w:space="0" w:color="auto"/>
      </w:divBdr>
    </w:div>
    <w:div w:id="1658652736">
      <w:bodyDiv w:val="1"/>
      <w:marLeft w:val="0"/>
      <w:marRight w:val="0"/>
      <w:marTop w:val="0"/>
      <w:marBottom w:val="0"/>
      <w:divBdr>
        <w:top w:val="none" w:sz="0" w:space="0" w:color="auto"/>
        <w:left w:val="none" w:sz="0" w:space="0" w:color="auto"/>
        <w:bottom w:val="none" w:sz="0" w:space="0" w:color="auto"/>
        <w:right w:val="none" w:sz="0" w:space="0" w:color="auto"/>
      </w:divBdr>
    </w:div>
    <w:div w:id="1680500906">
      <w:bodyDiv w:val="1"/>
      <w:marLeft w:val="0"/>
      <w:marRight w:val="0"/>
      <w:marTop w:val="0"/>
      <w:marBottom w:val="0"/>
      <w:divBdr>
        <w:top w:val="none" w:sz="0" w:space="0" w:color="auto"/>
        <w:left w:val="none" w:sz="0" w:space="0" w:color="auto"/>
        <w:bottom w:val="none" w:sz="0" w:space="0" w:color="auto"/>
        <w:right w:val="none" w:sz="0" w:space="0" w:color="auto"/>
      </w:divBdr>
    </w:div>
    <w:div w:id="199062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hyperlink" Target="file:///\\FTP01-GTP.GTP.TRANSNEFT.RU\OIF\NTD\&#1053;&#1044;_&#1052;&#1053;&#1058;\03\03_02\&#1057;&#1053;&#1048;&#1055;%2022-02-2003" TargetMode="External"/><Relationship Id="rId39"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image" Target="media/image7.jpeg"/><Relationship Id="rId34" Type="http://schemas.openxmlformats.org/officeDocument/2006/relationships/hyperlink" Target="file:///\\FTP01-GTP.GTP.TRANSNEFT.RU\OIF\NTD\&#1053;&#1044;_&#1052;&#1053;&#1058;\03\03_02\&#1057;&#1055;%2012-135-200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oleObject" Target="embeddings/oleObject1.bin"/><Relationship Id="rId33" Type="http://schemas.openxmlformats.org/officeDocument/2006/relationships/hyperlink" Target="file:///\\FTP01-GTP.GTP.TRANSNEFT.RU\OIF\NTD\&#1053;&#1044;_&#1052;&#1053;&#1058;\03\03_02\&#1057;&#1055;%2012-135-2003" TargetMode="External"/><Relationship Id="rId38" Type="http://schemas.openxmlformats.org/officeDocument/2006/relationships/header" Target="header7.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jpeg"/><Relationship Id="rId29" Type="http://schemas.openxmlformats.org/officeDocument/2006/relationships/hyperlink" Target="file:///\\FTP01-GTP.GTP.TRANSNEFT.RU\OIF\NTD\&#1053;&#1044;_&#1052;&#1053;&#1058;\03\03_02\&#1057;&#1053;&#1048;&#1055;%203.02.01-87"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wmf"/><Relationship Id="rId32" Type="http://schemas.openxmlformats.org/officeDocument/2006/relationships/hyperlink" Target="file:///\\FTP01-GTP.GTP.TRANSNEFT.RU\OIF\NTD\&#1053;&#1044;_&#1052;&#1053;&#1058;\03\03_02\&#1057;&#1053;&#1048;&#1055;%2012-04-2002"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FTP01-GTP.GTP.TRANSNEFT.RU\OIF\NTD\&#1053;&#1044;_&#1052;&#1053;&#1058;\03\03_02\&#1057;&#1053;&#1048;&#1055;%2022-02-2003" TargetMode="External"/><Relationship Id="rId23" Type="http://schemas.openxmlformats.org/officeDocument/2006/relationships/image" Target="media/image9.png"/><Relationship Id="rId28" Type="http://schemas.openxmlformats.org/officeDocument/2006/relationships/hyperlink" Target="file:///\\FTP01-GTP.GTP.TRANSNEFT.RU\OIF\NTD\&#1053;&#1044;_&#1052;&#1053;&#1058;\03\03_02\&#1042;&#1057;&#1053;%20012-88"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5.jpeg"/><Relationship Id="rId31" Type="http://schemas.openxmlformats.org/officeDocument/2006/relationships/hyperlink" Target="file:///\\FTP01-GTP.GTP.TRANSNEFT.RU\OIF\NTD\&#1053;&#1044;_&#1052;&#1053;&#1058;\03\03_02\&#1057;&#1053;&#1048;&#1055;%2012-03-200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8.png"/><Relationship Id="rId27" Type="http://schemas.openxmlformats.org/officeDocument/2006/relationships/hyperlink" Target="file:///\\FTP01-GTP.GTP.TRANSNEFT.RU\OIF\NTD\&#1053;&#1044;_&#1052;&#1053;&#1058;\03\03_02\&#1057;&#1053;&#1048;&#1055;%203.02.01-87" TargetMode="External"/><Relationship Id="rId30" Type="http://schemas.openxmlformats.org/officeDocument/2006/relationships/hyperlink" Target="file:///\\FTP01-GTP.GTP.TRANSNEFT.RU\OIF\NTD\&#1053;&#1044;_&#1052;&#1053;&#1058;\03\03_02\&#1057;&#1053;&#1048;&#1055;%203.03.01-87" TargetMode="External"/><Relationship Id="rId35"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2602</Words>
  <Characters>14837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1</vt:lpstr>
    </vt:vector>
  </TitlesOfParts>
  <Company>OAOGTP</Company>
  <LinksUpToDate>false</LinksUpToDate>
  <CharactersWithSpaces>17405</CharactersWithSpaces>
  <SharedDoc>false</SharedDoc>
  <HLinks>
    <vt:vector size="156" baseType="variant">
      <vt:variant>
        <vt:i4>71434315</vt:i4>
      </vt:variant>
      <vt:variant>
        <vt:i4>105</vt:i4>
      </vt:variant>
      <vt:variant>
        <vt:i4>0</vt:i4>
      </vt:variant>
      <vt:variant>
        <vt:i4>5</vt:i4>
      </vt:variant>
      <vt:variant>
        <vt:lpwstr>\\FTP01-GTP.GTP.TRANSNEFT.RU\OIF\NTD\НД_МНТ\03\03_02\СП 12-136-2002</vt:lpwstr>
      </vt:variant>
      <vt:variant>
        <vt:lpwstr/>
      </vt:variant>
      <vt:variant>
        <vt:i4>71368779</vt:i4>
      </vt:variant>
      <vt:variant>
        <vt:i4>102</vt:i4>
      </vt:variant>
      <vt:variant>
        <vt:i4>0</vt:i4>
      </vt:variant>
      <vt:variant>
        <vt:i4>5</vt:i4>
      </vt:variant>
      <vt:variant>
        <vt:lpwstr>\\FTP01-GTP.GTP.TRANSNEFT.RU\OIF\NTD\НД_МНТ\03\03_02\СП 12-135-2003</vt:lpwstr>
      </vt:variant>
      <vt:variant>
        <vt:lpwstr/>
      </vt:variant>
      <vt:variant>
        <vt:i4>74776696</vt:i4>
      </vt:variant>
      <vt:variant>
        <vt:i4>99</vt:i4>
      </vt:variant>
      <vt:variant>
        <vt:i4>0</vt:i4>
      </vt:variant>
      <vt:variant>
        <vt:i4>5</vt:i4>
      </vt:variant>
      <vt:variant>
        <vt:lpwstr>\\FTP01-GTP.GTP.TRANSNEFT.RU\OIF\NTD\НД_МНТ\03\03_02\СП-11-104-97</vt:lpwstr>
      </vt:variant>
      <vt:variant>
        <vt:lpwstr/>
      </vt:variant>
      <vt:variant>
        <vt:i4>8062050</vt:i4>
      </vt:variant>
      <vt:variant>
        <vt:i4>96</vt:i4>
      </vt:variant>
      <vt:variant>
        <vt:i4>0</vt:i4>
      </vt:variant>
      <vt:variant>
        <vt:i4>5</vt:i4>
      </vt:variant>
      <vt:variant>
        <vt:lpwstr>\\FTP01-GTP.GTP.TRANSNEFT.RU\OIF\NTD\НД_МНТ\03\03_02\СНИП 3.01.03-84</vt:lpwstr>
      </vt:variant>
      <vt:variant>
        <vt:lpwstr/>
      </vt:variant>
      <vt:variant>
        <vt:i4>6292590</vt:i4>
      </vt:variant>
      <vt:variant>
        <vt:i4>93</vt:i4>
      </vt:variant>
      <vt:variant>
        <vt:i4>0</vt:i4>
      </vt:variant>
      <vt:variant>
        <vt:i4>5</vt:i4>
      </vt:variant>
      <vt:variant>
        <vt:lpwstr>\\FTP01-GTP.GTP.TRANSNEFT.RU\OIF\NTD\НД_МНТ\03\03_02\СНИП 12-04-2002</vt:lpwstr>
      </vt:variant>
      <vt:variant>
        <vt:lpwstr/>
      </vt:variant>
      <vt:variant>
        <vt:i4>6489193</vt:i4>
      </vt:variant>
      <vt:variant>
        <vt:i4>90</vt:i4>
      </vt:variant>
      <vt:variant>
        <vt:i4>0</vt:i4>
      </vt:variant>
      <vt:variant>
        <vt:i4>5</vt:i4>
      </vt:variant>
      <vt:variant>
        <vt:lpwstr>\\FTP01-GTP.GTP.TRANSNEFT.RU\OIF\NTD\НД_МНТ\03\03_02\СНИП 12-03-2001</vt:lpwstr>
      </vt:variant>
      <vt:variant>
        <vt:lpwstr/>
      </vt:variant>
      <vt:variant>
        <vt:i4>6685803</vt:i4>
      </vt:variant>
      <vt:variant>
        <vt:i4>87</vt:i4>
      </vt:variant>
      <vt:variant>
        <vt:i4>0</vt:i4>
      </vt:variant>
      <vt:variant>
        <vt:i4>5</vt:i4>
      </vt:variant>
      <vt:variant>
        <vt:lpwstr>\\FTP01-GTP.GTP.TRANSNEFT.RU\OIF\NTD\НД_МНТ\03\03_02\СНИП 12-01-2004</vt:lpwstr>
      </vt:variant>
      <vt:variant>
        <vt:lpwstr/>
      </vt:variant>
      <vt:variant>
        <vt:i4>73334855</vt:i4>
      </vt:variant>
      <vt:variant>
        <vt:i4>84</vt:i4>
      </vt:variant>
      <vt:variant>
        <vt:i4>0</vt:i4>
      </vt:variant>
      <vt:variant>
        <vt:i4>5</vt:i4>
      </vt:variant>
      <vt:variant>
        <vt:lpwstr>\\FTP01-GTP.GTP.TRANSNEFT.RU\OIF\NTD\НД_МНТ\03\03_02\СН 551-82</vt:lpwstr>
      </vt:variant>
      <vt:variant>
        <vt:lpwstr/>
      </vt:variant>
      <vt:variant>
        <vt:i4>69010463</vt:i4>
      </vt:variant>
      <vt:variant>
        <vt:i4>81</vt:i4>
      </vt:variant>
      <vt:variant>
        <vt:i4>0</vt:i4>
      </vt:variant>
      <vt:variant>
        <vt:i4>5</vt:i4>
      </vt:variant>
      <vt:variant>
        <vt:lpwstr>\\Ftp01-gtp.gtp.transneft.ru\OIF\NTD\НД_МНТ\04\04_10\04_10_01\РД-91.010.30-КТН-246-09</vt:lpwstr>
      </vt:variant>
      <vt:variant>
        <vt:lpwstr/>
      </vt:variant>
      <vt:variant>
        <vt:i4>72155209</vt:i4>
      </vt:variant>
      <vt:variant>
        <vt:i4>78</vt:i4>
      </vt:variant>
      <vt:variant>
        <vt:i4>0</vt:i4>
      </vt:variant>
      <vt:variant>
        <vt:i4>5</vt:i4>
      </vt:variant>
      <vt:variant>
        <vt:lpwstr>\\FTP01-GTP.GTP.TRANSNEFT.RU\OIF\NTD\НД_МНТ\02\02_02\РД 102-011-89</vt:lpwstr>
      </vt:variant>
      <vt:variant>
        <vt:lpwstr/>
      </vt:variant>
      <vt:variant>
        <vt:i4>3342425</vt:i4>
      </vt:variant>
      <vt:variant>
        <vt:i4>75</vt:i4>
      </vt:variant>
      <vt:variant>
        <vt:i4>0</vt:i4>
      </vt:variant>
      <vt:variant>
        <vt:i4>5</vt:i4>
      </vt:variant>
      <vt:variant>
        <vt:lpwstr>\\FTP01-GTP.GTP.TRANSNEFT.RU\OIF\NTD\НД_МНТ\02\02_04\ППБ 01-03</vt:lpwstr>
      </vt:variant>
      <vt:variant>
        <vt:lpwstr/>
      </vt:variant>
      <vt:variant>
        <vt:i4>67829886</vt:i4>
      </vt:variant>
      <vt:variant>
        <vt:i4>72</vt:i4>
      </vt:variant>
      <vt:variant>
        <vt:i4>0</vt:i4>
      </vt:variant>
      <vt:variant>
        <vt:i4>5</vt:i4>
      </vt:variant>
      <vt:variant>
        <vt:lpwstr>\\FTP01-GTP.GTP.TRANSNEFT.RU\OIF\NTD\НД_МНТ\02\02_12\ПБ 10-382-00</vt:lpwstr>
      </vt:variant>
      <vt:variant>
        <vt:lpwstr/>
      </vt:variant>
      <vt:variant>
        <vt:i4>2555963</vt:i4>
      </vt:variant>
      <vt:variant>
        <vt:i4>69</vt:i4>
      </vt:variant>
      <vt:variant>
        <vt:i4>0</vt:i4>
      </vt:variant>
      <vt:variant>
        <vt:i4>5</vt:i4>
      </vt:variant>
      <vt:variant>
        <vt:lpwstr>\\FTP01-GTP.GTP.TRANSNEFT.RU\OIF\NTD\НД_МНТ\03\03_02\ВСН 014-89</vt:lpwstr>
      </vt:variant>
      <vt:variant>
        <vt:lpwstr/>
      </vt:variant>
      <vt:variant>
        <vt:i4>2162747</vt:i4>
      </vt:variant>
      <vt:variant>
        <vt:i4>66</vt:i4>
      </vt:variant>
      <vt:variant>
        <vt:i4>0</vt:i4>
      </vt:variant>
      <vt:variant>
        <vt:i4>5</vt:i4>
      </vt:variant>
      <vt:variant>
        <vt:lpwstr>\\FTP01-GTP.GTP.TRANSNEFT.RU\OIF\NTD\НД_МНТ\03\03_02\ВСН 012-88</vt:lpwstr>
      </vt:variant>
      <vt:variant>
        <vt:lpwstr/>
      </vt:variant>
      <vt:variant>
        <vt:i4>2293819</vt:i4>
      </vt:variant>
      <vt:variant>
        <vt:i4>63</vt:i4>
      </vt:variant>
      <vt:variant>
        <vt:i4>0</vt:i4>
      </vt:variant>
      <vt:variant>
        <vt:i4>5</vt:i4>
      </vt:variant>
      <vt:variant>
        <vt:lpwstr>\\FTP01-GTP.GTP.TRANSNEFT.RU\OIF\NTD\НД_МНТ\03\03_02\ВСН 010-88</vt:lpwstr>
      </vt:variant>
      <vt:variant>
        <vt:lpwstr/>
      </vt:variant>
      <vt:variant>
        <vt:i4>2555962</vt:i4>
      </vt:variant>
      <vt:variant>
        <vt:i4>60</vt:i4>
      </vt:variant>
      <vt:variant>
        <vt:i4>0</vt:i4>
      </vt:variant>
      <vt:variant>
        <vt:i4>5</vt:i4>
      </vt:variant>
      <vt:variant>
        <vt:lpwstr>\\FTP01-GTP.GTP.TRANSNEFT.RU\OIF\NTD\НД_МНТ\03\03_02\ВСН 004-88</vt:lpwstr>
      </vt:variant>
      <vt:variant>
        <vt:lpwstr/>
      </vt:variant>
      <vt:variant>
        <vt:i4>6292590</vt:i4>
      </vt:variant>
      <vt:variant>
        <vt:i4>57</vt:i4>
      </vt:variant>
      <vt:variant>
        <vt:i4>0</vt:i4>
      </vt:variant>
      <vt:variant>
        <vt:i4>5</vt:i4>
      </vt:variant>
      <vt:variant>
        <vt:lpwstr>\\FTP01-GTP.GTP.TRANSNEFT.RU\OIF\NTD\НД_МНТ\03\03_02\СНИП 12-04-2002</vt:lpwstr>
      </vt:variant>
      <vt:variant>
        <vt:lpwstr/>
      </vt:variant>
      <vt:variant>
        <vt:i4>8062050</vt:i4>
      </vt:variant>
      <vt:variant>
        <vt:i4>51</vt:i4>
      </vt:variant>
      <vt:variant>
        <vt:i4>0</vt:i4>
      </vt:variant>
      <vt:variant>
        <vt:i4>5</vt:i4>
      </vt:variant>
      <vt:variant>
        <vt:lpwstr>\\FTP01-GTP.GTP.TRANSNEFT.RU\OIF\NTD\НД_МНТ\03\03_02\СНИП 3.01.03-84</vt:lpwstr>
      </vt:variant>
      <vt:variant>
        <vt:lpwstr/>
      </vt:variant>
      <vt:variant>
        <vt:i4>1310769</vt:i4>
      </vt:variant>
      <vt:variant>
        <vt:i4>44</vt:i4>
      </vt:variant>
      <vt:variant>
        <vt:i4>0</vt:i4>
      </vt:variant>
      <vt:variant>
        <vt:i4>5</vt:i4>
      </vt:variant>
      <vt:variant>
        <vt:lpwstr/>
      </vt:variant>
      <vt:variant>
        <vt:lpwstr>_Toc297817553</vt:lpwstr>
      </vt:variant>
      <vt:variant>
        <vt:i4>1310769</vt:i4>
      </vt:variant>
      <vt:variant>
        <vt:i4>38</vt:i4>
      </vt:variant>
      <vt:variant>
        <vt:i4>0</vt:i4>
      </vt:variant>
      <vt:variant>
        <vt:i4>5</vt:i4>
      </vt:variant>
      <vt:variant>
        <vt:lpwstr/>
      </vt:variant>
      <vt:variant>
        <vt:lpwstr>_Toc297817552</vt:lpwstr>
      </vt:variant>
      <vt:variant>
        <vt:i4>1310769</vt:i4>
      </vt:variant>
      <vt:variant>
        <vt:i4>32</vt:i4>
      </vt:variant>
      <vt:variant>
        <vt:i4>0</vt:i4>
      </vt:variant>
      <vt:variant>
        <vt:i4>5</vt:i4>
      </vt:variant>
      <vt:variant>
        <vt:lpwstr/>
      </vt:variant>
      <vt:variant>
        <vt:lpwstr>_Toc297817551</vt:lpwstr>
      </vt:variant>
      <vt:variant>
        <vt:i4>1310769</vt:i4>
      </vt:variant>
      <vt:variant>
        <vt:i4>26</vt:i4>
      </vt:variant>
      <vt:variant>
        <vt:i4>0</vt:i4>
      </vt:variant>
      <vt:variant>
        <vt:i4>5</vt:i4>
      </vt:variant>
      <vt:variant>
        <vt:lpwstr/>
      </vt:variant>
      <vt:variant>
        <vt:lpwstr>_Toc297817550</vt:lpwstr>
      </vt:variant>
      <vt:variant>
        <vt:i4>1376305</vt:i4>
      </vt:variant>
      <vt:variant>
        <vt:i4>20</vt:i4>
      </vt:variant>
      <vt:variant>
        <vt:i4>0</vt:i4>
      </vt:variant>
      <vt:variant>
        <vt:i4>5</vt:i4>
      </vt:variant>
      <vt:variant>
        <vt:lpwstr/>
      </vt:variant>
      <vt:variant>
        <vt:lpwstr>_Toc297817549</vt:lpwstr>
      </vt:variant>
      <vt:variant>
        <vt:i4>1376305</vt:i4>
      </vt:variant>
      <vt:variant>
        <vt:i4>14</vt:i4>
      </vt:variant>
      <vt:variant>
        <vt:i4>0</vt:i4>
      </vt:variant>
      <vt:variant>
        <vt:i4>5</vt:i4>
      </vt:variant>
      <vt:variant>
        <vt:lpwstr/>
      </vt:variant>
      <vt:variant>
        <vt:lpwstr>_Toc297817548</vt:lpwstr>
      </vt:variant>
      <vt:variant>
        <vt:i4>1376305</vt:i4>
      </vt:variant>
      <vt:variant>
        <vt:i4>8</vt:i4>
      </vt:variant>
      <vt:variant>
        <vt:i4>0</vt:i4>
      </vt:variant>
      <vt:variant>
        <vt:i4>5</vt:i4>
      </vt:variant>
      <vt:variant>
        <vt:lpwstr/>
      </vt:variant>
      <vt:variant>
        <vt:lpwstr>_Toc297817547</vt:lpwstr>
      </vt:variant>
      <vt:variant>
        <vt:i4>1376305</vt:i4>
      </vt:variant>
      <vt:variant>
        <vt:i4>2</vt:i4>
      </vt:variant>
      <vt:variant>
        <vt:i4>0</vt:i4>
      </vt:variant>
      <vt:variant>
        <vt:i4>5</vt:i4>
      </vt:variant>
      <vt:variant>
        <vt:lpwstr/>
      </vt:variant>
      <vt:variant>
        <vt:lpwstr>_Toc297817546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SivokhinSN</dc:creator>
  <cp:lastModifiedBy>Андрей Дементев</cp:lastModifiedBy>
  <cp:revision>16</cp:revision>
  <cp:lastPrinted>2013-12-11T06:31:00Z</cp:lastPrinted>
  <dcterms:created xsi:type="dcterms:W3CDTF">2013-11-30T06:23:00Z</dcterms:created>
  <dcterms:modified xsi:type="dcterms:W3CDTF">2019-08-02T09:41:00Z</dcterms:modified>
</cp:coreProperties>
</file>