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F45" w:rsidRDefault="007C1F45" w:rsidP="007C1F45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СОДЕРЖАНИЕ</w:t>
      </w:r>
    </w:p>
    <w:p w:rsidR="001C5AC3" w:rsidRDefault="001C5AC3" w:rsidP="007C1F45">
      <w:pPr>
        <w:jc w:val="center"/>
        <w:rPr>
          <w:b/>
          <w:sz w:val="24"/>
          <w:szCs w:val="24"/>
        </w:rPr>
      </w:pPr>
    </w:p>
    <w:tbl>
      <w:tblPr>
        <w:tblW w:w="7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7"/>
        <w:gridCol w:w="1417"/>
      </w:tblGrid>
      <w:tr w:rsidR="007C1F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7C1F45" w:rsidRDefault="007C1F45" w:rsidP="007C1F45">
            <w:pPr>
              <w:pStyle w:val="5"/>
              <w:jc w:val="left"/>
            </w:pPr>
            <w:r>
              <w:t>Раздел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C1F45" w:rsidRDefault="007C1F45" w:rsidP="007C1F4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лист</w:t>
            </w:r>
          </w:p>
        </w:tc>
      </w:tr>
      <w:tr w:rsidR="007C1F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7C1F45" w:rsidRDefault="007C1F45" w:rsidP="007C1F45">
            <w:pPr>
              <w:rPr>
                <w:sz w:val="24"/>
              </w:rPr>
            </w:pPr>
            <w:r>
              <w:rPr>
                <w:sz w:val="24"/>
              </w:rPr>
              <w:t xml:space="preserve">1. Область применения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C1F45" w:rsidRDefault="007C1F45" w:rsidP="007C1F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C1F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7C1F45" w:rsidRDefault="007C1F45" w:rsidP="007C1F45">
            <w:pPr>
              <w:rPr>
                <w:sz w:val="24"/>
              </w:rPr>
            </w:pPr>
            <w:r>
              <w:rPr>
                <w:sz w:val="24"/>
              </w:rPr>
              <w:t>2. Нормативная документация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C1F45" w:rsidRDefault="007C1F45" w:rsidP="007C1F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C1F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7C1F45" w:rsidRDefault="007C1F45" w:rsidP="007C1F45">
            <w:pPr>
              <w:rPr>
                <w:sz w:val="24"/>
              </w:rPr>
            </w:pPr>
            <w:r>
              <w:rPr>
                <w:sz w:val="24"/>
              </w:rPr>
              <w:t>3. Организация и технология выполнения работ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C1F45" w:rsidRPr="00AF10A6" w:rsidRDefault="00AF10A6" w:rsidP="007C1F45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</w:tr>
      <w:tr w:rsidR="007C1F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7C1F45" w:rsidRDefault="007C1F45" w:rsidP="007C1F45">
            <w:pPr>
              <w:rPr>
                <w:sz w:val="24"/>
              </w:rPr>
            </w:pPr>
            <w:r>
              <w:rPr>
                <w:sz w:val="24"/>
              </w:rPr>
              <w:t>4. Требования к качеству и приемки работ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C1F45" w:rsidRPr="00AF10A6" w:rsidRDefault="008158D4" w:rsidP="00AF10A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AF10A6">
              <w:rPr>
                <w:sz w:val="24"/>
                <w:lang w:val="en-US"/>
              </w:rPr>
              <w:t>3</w:t>
            </w:r>
          </w:p>
        </w:tc>
      </w:tr>
      <w:tr w:rsidR="007C1F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7C1F45" w:rsidRDefault="007C1F45" w:rsidP="007C1F45">
            <w:pPr>
              <w:rPr>
                <w:sz w:val="24"/>
              </w:rPr>
            </w:pPr>
            <w:r>
              <w:rPr>
                <w:sz w:val="24"/>
              </w:rPr>
              <w:t>5. Материально-технические ресурсы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C1F45" w:rsidRPr="00AF10A6" w:rsidRDefault="0048367F" w:rsidP="00AF10A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AF10A6">
              <w:rPr>
                <w:sz w:val="24"/>
                <w:lang w:val="en-US"/>
              </w:rPr>
              <w:t>3</w:t>
            </w:r>
          </w:p>
        </w:tc>
      </w:tr>
      <w:tr w:rsidR="007C1F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7C1F45" w:rsidRDefault="007C1F45" w:rsidP="007C1F45">
            <w:pPr>
              <w:rPr>
                <w:sz w:val="24"/>
              </w:rPr>
            </w:pPr>
            <w:r>
              <w:rPr>
                <w:sz w:val="24"/>
              </w:rPr>
              <w:t>6. Технико-экономические показатели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C1F45" w:rsidRPr="00AF10A6" w:rsidRDefault="0048367F" w:rsidP="00AF10A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AF10A6">
              <w:rPr>
                <w:sz w:val="24"/>
                <w:lang w:val="en-US"/>
              </w:rPr>
              <w:t>4</w:t>
            </w:r>
          </w:p>
        </w:tc>
      </w:tr>
      <w:tr w:rsidR="007C1F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7C1F45" w:rsidRDefault="007C1F45" w:rsidP="007C1F45">
            <w:pPr>
              <w:rPr>
                <w:sz w:val="24"/>
              </w:rPr>
            </w:pPr>
            <w:r>
              <w:rPr>
                <w:sz w:val="24"/>
              </w:rPr>
              <w:t>7. Состав бригады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7C1F45" w:rsidRPr="00AF10A6" w:rsidRDefault="0048367F" w:rsidP="00AF10A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AF10A6">
              <w:rPr>
                <w:sz w:val="24"/>
                <w:lang w:val="en-US"/>
              </w:rPr>
              <w:t>4</w:t>
            </w:r>
          </w:p>
        </w:tc>
      </w:tr>
      <w:tr w:rsidR="007C1F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7C1F45" w:rsidRDefault="007C1F45" w:rsidP="007C1F45">
            <w:pPr>
              <w:rPr>
                <w:sz w:val="24"/>
              </w:rPr>
            </w:pPr>
            <w:r>
              <w:rPr>
                <w:sz w:val="24"/>
              </w:rPr>
              <w:t>8. Охрана труда и промышленная безопасность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8367F" w:rsidRPr="00AF10A6" w:rsidRDefault="0048367F" w:rsidP="00AF10A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AF10A6">
              <w:rPr>
                <w:sz w:val="24"/>
                <w:lang w:val="en-US"/>
              </w:rPr>
              <w:t>5</w:t>
            </w:r>
          </w:p>
        </w:tc>
      </w:tr>
      <w:tr w:rsidR="004836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48367F" w:rsidRDefault="0048367F" w:rsidP="007C1F45">
            <w:pPr>
              <w:rPr>
                <w:sz w:val="24"/>
              </w:rPr>
            </w:pPr>
            <w:r>
              <w:rPr>
                <w:sz w:val="24"/>
              </w:rPr>
              <w:t>9. Пожарная безопасность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8367F" w:rsidRPr="00AF10A6" w:rsidRDefault="001A3AE3" w:rsidP="00AF10A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AF10A6">
              <w:rPr>
                <w:sz w:val="24"/>
                <w:lang w:val="en-US"/>
              </w:rPr>
              <w:t>6</w:t>
            </w:r>
          </w:p>
        </w:tc>
      </w:tr>
      <w:tr w:rsidR="004836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48367F" w:rsidRDefault="0048367F" w:rsidP="007C1F45">
            <w:pPr>
              <w:rPr>
                <w:sz w:val="24"/>
              </w:rPr>
            </w:pPr>
            <w:r>
              <w:rPr>
                <w:sz w:val="24"/>
              </w:rPr>
              <w:t>10. Охрана окружающей среды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8367F" w:rsidRPr="00AF10A6" w:rsidRDefault="001A3AE3" w:rsidP="00AF10A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AF10A6">
              <w:rPr>
                <w:sz w:val="24"/>
                <w:lang w:val="en-US"/>
              </w:rPr>
              <w:t>6</w:t>
            </w:r>
          </w:p>
        </w:tc>
      </w:tr>
      <w:tr w:rsidR="004836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48367F" w:rsidRDefault="008158D4" w:rsidP="007C1F45">
            <w:pPr>
              <w:rPr>
                <w:sz w:val="24"/>
              </w:rPr>
            </w:pPr>
            <w:r>
              <w:rPr>
                <w:sz w:val="24"/>
              </w:rPr>
              <w:t>11.Лист ознакомления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48367F" w:rsidRPr="00AF10A6" w:rsidRDefault="008158D4" w:rsidP="00AF10A6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AF10A6">
              <w:rPr>
                <w:sz w:val="24"/>
                <w:lang w:val="en-US"/>
              </w:rPr>
              <w:t>8</w:t>
            </w:r>
          </w:p>
        </w:tc>
      </w:tr>
    </w:tbl>
    <w:p w:rsidR="001C5AC3" w:rsidRDefault="001C5AC3" w:rsidP="006E4C99">
      <w:pPr>
        <w:widowControl/>
        <w:autoSpaceDE/>
        <w:autoSpaceDN/>
        <w:adjustRightInd/>
        <w:ind w:left="357"/>
        <w:rPr>
          <w:b/>
          <w:sz w:val="24"/>
          <w:szCs w:val="24"/>
        </w:rPr>
      </w:pPr>
    </w:p>
    <w:p w:rsidR="001C5AC3" w:rsidRDefault="001C5AC3" w:rsidP="006E4C99">
      <w:pPr>
        <w:widowControl/>
        <w:autoSpaceDE/>
        <w:autoSpaceDN/>
        <w:adjustRightInd/>
        <w:ind w:left="357"/>
        <w:rPr>
          <w:b/>
          <w:sz w:val="24"/>
          <w:szCs w:val="24"/>
        </w:rPr>
      </w:pPr>
    </w:p>
    <w:p w:rsidR="007C1F45" w:rsidRDefault="007C1F45" w:rsidP="006E4C99">
      <w:pPr>
        <w:widowControl/>
        <w:numPr>
          <w:ilvl w:val="0"/>
          <w:numId w:val="40"/>
        </w:numPr>
        <w:autoSpaceDE/>
        <w:autoSpaceDN/>
        <w:adjustRightInd/>
        <w:ind w:left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ОБЛАСТЬ ПРИМЕНЕНИЯ</w:t>
      </w:r>
    </w:p>
    <w:p w:rsidR="001C5AC3" w:rsidRDefault="001C5AC3" w:rsidP="006E4C99">
      <w:pPr>
        <w:widowControl/>
        <w:autoSpaceDE/>
        <w:autoSpaceDN/>
        <w:adjustRightInd/>
        <w:ind w:left="357"/>
        <w:rPr>
          <w:b/>
          <w:sz w:val="24"/>
          <w:szCs w:val="24"/>
        </w:rPr>
      </w:pPr>
    </w:p>
    <w:p w:rsidR="005F039B" w:rsidRPr="00A14E23" w:rsidRDefault="007C1F45" w:rsidP="004D7494">
      <w:pPr>
        <w:widowControl/>
        <w:autoSpaceDE/>
        <w:autoSpaceDN/>
        <w:adjustRightInd/>
        <w:ind w:left="284" w:firstLine="425"/>
        <w:jc w:val="both"/>
        <w:rPr>
          <w:color w:val="000000"/>
          <w:sz w:val="24"/>
          <w:szCs w:val="24"/>
        </w:rPr>
      </w:pPr>
      <w:r w:rsidRPr="006E4C99">
        <w:rPr>
          <w:sz w:val="24"/>
          <w:szCs w:val="24"/>
        </w:rPr>
        <w:t>Технологическая карта разработана на выполнение работ по установке и подключению контрольно-измерительных пунктов (КИП), блоков совместной защиты (БДР), систем</w:t>
      </w:r>
      <w:r w:rsidR="006E4C99" w:rsidRPr="006E4C99">
        <w:rPr>
          <w:sz w:val="24"/>
          <w:szCs w:val="24"/>
        </w:rPr>
        <w:t>ы</w:t>
      </w:r>
      <w:r w:rsidRPr="006E4C99">
        <w:rPr>
          <w:sz w:val="24"/>
          <w:szCs w:val="24"/>
        </w:rPr>
        <w:t xml:space="preserve"> элект</w:t>
      </w:r>
      <w:r w:rsidR="00453185" w:rsidRPr="006E4C99">
        <w:rPr>
          <w:sz w:val="24"/>
          <w:szCs w:val="24"/>
        </w:rPr>
        <w:t>рохимической защиты от коррозии</w:t>
      </w:r>
      <w:r w:rsidRPr="006E4C99">
        <w:rPr>
          <w:sz w:val="24"/>
          <w:szCs w:val="24"/>
        </w:rPr>
        <w:t>, предусмотренной проектом</w:t>
      </w:r>
      <w:r w:rsidR="006E4C99" w:rsidRPr="006E4C99">
        <w:rPr>
          <w:sz w:val="24"/>
          <w:szCs w:val="24"/>
        </w:rPr>
        <w:t xml:space="preserve"> по объекту </w:t>
      </w:r>
    </w:p>
    <w:p w:rsidR="007C1F45" w:rsidRPr="006E4C99" w:rsidRDefault="007C1F45" w:rsidP="004D7494">
      <w:pPr>
        <w:widowControl/>
        <w:autoSpaceDE/>
        <w:autoSpaceDN/>
        <w:adjustRightInd/>
        <w:ind w:left="284" w:firstLine="425"/>
        <w:jc w:val="both"/>
        <w:rPr>
          <w:sz w:val="24"/>
          <w:szCs w:val="24"/>
        </w:rPr>
      </w:pPr>
      <w:r w:rsidRPr="006E4C99">
        <w:rPr>
          <w:sz w:val="24"/>
          <w:szCs w:val="24"/>
        </w:rPr>
        <w:t>Технологическая карта предназначена для:</w:t>
      </w:r>
    </w:p>
    <w:p w:rsidR="007C1F45" w:rsidRDefault="00DC770D" w:rsidP="004D7494">
      <w:pPr>
        <w:widowControl/>
        <w:numPr>
          <w:ilvl w:val="0"/>
          <w:numId w:val="23"/>
        </w:numPr>
        <w:autoSpaceDE/>
        <w:autoSpaceDN/>
        <w:adjustRightInd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C1F45">
        <w:rPr>
          <w:sz w:val="24"/>
          <w:szCs w:val="24"/>
        </w:rPr>
        <w:t>ыполн</w:t>
      </w:r>
      <w:r>
        <w:rPr>
          <w:sz w:val="24"/>
          <w:szCs w:val="24"/>
        </w:rPr>
        <w:t xml:space="preserve">ения работ </w:t>
      </w:r>
      <w:r w:rsidR="007C1F45">
        <w:rPr>
          <w:sz w:val="24"/>
          <w:szCs w:val="24"/>
        </w:rPr>
        <w:t>по строительству сооружений электрохимической защиты трубопровода;</w:t>
      </w:r>
    </w:p>
    <w:p w:rsidR="007C1F45" w:rsidRDefault="00DC770D" w:rsidP="004D7494">
      <w:pPr>
        <w:widowControl/>
        <w:numPr>
          <w:ilvl w:val="0"/>
          <w:numId w:val="23"/>
        </w:numPr>
        <w:autoSpaceDE/>
        <w:autoSpaceDN/>
        <w:adjustRightInd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7C1F45">
        <w:rPr>
          <w:sz w:val="24"/>
          <w:szCs w:val="24"/>
        </w:rPr>
        <w:t>пециалистов заказчика</w:t>
      </w:r>
      <w:r>
        <w:rPr>
          <w:sz w:val="24"/>
          <w:szCs w:val="24"/>
        </w:rPr>
        <w:t>,</w:t>
      </w:r>
      <w:r w:rsidR="007C1F45">
        <w:rPr>
          <w:sz w:val="24"/>
          <w:szCs w:val="24"/>
        </w:rPr>
        <w:t xml:space="preserve"> генподрядной</w:t>
      </w:r>
      <w:r>
        <w:rPr>
          <w:sz w:val="24"/>
          <w:szCs w:val="24"/>
        </w:rPr>
        <w:t xml:space="preserve"> и субподрядной</w:t>
      </w:r>
      <w:r w:rsidR="007C1F45">
        <w:rPr>
          <w:sz w:val="24"/>
          <w:szCs w:val="24"/>
        </w:rPr>
        <w:t xml:space="preserve"> строительной организации, осуществляющих контроль за качеством работ по электрохимической защите;</w:t>
      </w:r>
    </w:p>
    <w:p w:rsidR="007C1F45" w:rsidRDefault="007C1F45" w:rsidP="004D7494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DC770D">
        <w:rPr>
          <w:sz w:val="24"/>
          <w:szCs w:val="24"/>
        </w:rPr>
        <w:t>Р</w:t>
      </w:r>
      <w:r>
        <w:rPr>
          <w:sz w:val="24"/>
          <w:szCs w:val="24"/>
        </w:rPr>
        <w:t>аботников проектных организаций, осуществляющих авторский надзор.</w:t>
      </w:r>
    </w:p>
    <w:p w:rsidR="007C1F45" w:rsidRDefault="007C1F45" w:rsidP="004D7494">
      <w:pPr>
        <w:pStyle w:val="a8"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В состав работ, рассматриваемых технологической картой входят:</w:t>
      </w:r>
    </w:p>
    <w:p w:rsidR="007C1F45" w:rsidRPr="00453185" w:rsidRDefault="007C1F45" w:rsidP="004D7494">
      <w:pPr>
        <w:pStyle w:val="a8"/>
        <w:widowControl/>
        <w:numPr>
          <w:ilvl w:val="0"/>
          <w:numId w:val="23"/>
        </w:numPr>
        <w:tabs>
          <w:tab w:val="clear" w:pos="1035"/>
          <w:tab w:val="num" w:pos="284"/>
        </w:tabs>
        <w:autoSpaceDE/>
        <w:autoSpaceDN/>
        <w:adjustRightInd/>
        <w:spacing w:after="0"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котлована для установки стойки КИП;</w:t>
      </w:r>
    </w:p>
    <w:p w:rsidR="007C1F45" w:rsidRPr="00453185" w:rsidRDefault="007C1F45" w:rsidP="004D7494">
      <w:pPr>
        <w:pStyle w:val="a8"/>
        <w:widowControl/>
        <w:numPr>
          <w:ilvl w:val="0"/>
          <w:numId w:val="23"/>
        </w:numPr>
        <w:tabs>
          <w:tab w:val="clear" w:pos="1035"/>
          <w:tab w:val="num" w:pos="284"/>
        </w:tabs>
        <w:autoSpaceDE/>
        <w:autoSpaceDN/>
        <w:adjustRightInd/>
        <w:spacing w:after="0"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протягивание кабельных выводов от трубопровода, датчика электрохимического потенциала и других элементов системы электрохимической защиты внутри стойки КИП;</w:t>
      </w:r>
    </w:p>
    <w:p w:rsidR="007C1F45" w:rsidRPr="00453185" w:rsidRDefault="007C1F45" w:rsidP="004D7494">
      <w:pPr>
        <w:pStyle w:val="a8"/>
        <w:widowControl/>
        <w:numPr>
          <w:ilvl w:val="0"/>
          <w:numId w:val="23"/>
        </w:numPr>
        <w:tabs>
          <w:tab w:val="clear" w:pos="1035"/>
          <w:tab w:val="num" w:pos="284"/>
        </w:tabs>
        <w:autoSpaceDE/>
        <w:autoSpaceDN/>
        <w:adjustRightInd/>
        <w:spacing w:after="0"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установка</w:t>
      </w:r>
      <w:r w:rsidR="00C22F11">
        <w:rPr>
          <w:sz w:val="24"/>
          <w:szCs w:val="24"/>
        </w:rPr>
        <w:t xml:space="preserve"> нижней части</w:t>
      </w:r>
      <w:r>
        <w:rPr>
          <w:sz w:val="24"/>
          <w:szCs w:val="24"/>
        </w:rPr>
        <w:t xml:space="preserve">стойки КИП </w:t>
      </w:r>
      <w:r w:rsidR="00C22F11">
        <w:rPr>
          <w:sz w:val="24"/>
          <w:szCs w:val="24"/>
        </w:rPr>
        <w:t>на трубопровод</w:t>
      </w:r>
      <w:r>
        <w:rPr>
          <w:sz w:val="24"/>
          <w:szCs w:val="24"/>
        </w:rPr>
        <w:t>;</w:t>
      </w:r>
    </w:p>
    <w:p w:rsidR="007C1F45" w:rsidRPr="00453185" w:rsidRDefault="007C1F45" w:rsidP="004D7494">
      <w:pPr>
        <w:pStyle w:val="a8"/>
        <w:widowControl/>
        <w:numPr>
          <w:ilvl w:val="0"/>
          <w:numId w:val="23"/>
        </w:numPr>
        <w:tabs>
          <w:tab w:val="clear" w:pos="1035"/>
          <w:tab w:val="num" w:pos="284"/>
        </w:tabs>
        <w:autoSpaceDE/>
        <w:autoSpaceDN/>
        <w:adjustRightInd/>
        <w:spacing w:after="0"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обратная засыпка котлована;</w:t>
      </w:r>
    </w:p>
    <w:p w:rsidR="007C1F45" w:rsidRPr="00453185" w:rsidRDefault="007C1F45" w:rsidP="004D7494">
      <w:pPr>
        <w:pStyle w:val="a8"/>
        <w:widowControl/>
        <w:numPr>
          <w:ilvl w:val="0"/>
          <w:numId w:val="23"/>
        </w:numPr>
        <w:tabs>
          <w:tab w:val="clear" w:pos="1035"/>
          <w:tab w:val="num" w:pos="284"/>
        </w:tabs>
        <w:autoSpaceDE/>
        <w:autoSpaceDN/>
        <w:adjustRightInd/>
        <w:spacing w:after="0"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подключение кабельных выводов к клем</w:t>
      </w:r>
      <w:r w:rsidR="006E4C99">
        <w:rPr>
          <w:sz w:val="24"/>
          <w:szCs w:val="24"/>
        </w:rPr>
        <w:t>м</w:t>
      </w:r>
      <w:r>
        <w:rPr>
          <w:sz w:val="24"/>
          <w:szCs w:val="24"/>
        </w:rPr>
        <w:t>ной плате КИП;</w:t>
      </w:r>
    </w:p>
    <w:p w:rsidR="007C1F45" w:rsidRPr="00453185" w:rsidRDefault="007C1F45" w:rsidP="004D7494">
      <w:pPr>
        <w:pStyle w:val="a8"/>
        <w:widowControl/>
        <w:numPr>
          <w:ilvl w:val="0"/>
          <w:numId w:val="23"/>
        </w:numPr>
        <w:tabs>
          <w:tab w:val="clear" w:pos="1035"/>
          <w:tab w:val="num" w:pos="284"/>
        </w:tabs>
        <w:autoSpaceDE/>
        <w:autoSpaceDN/>
        <w:adjustRightInd/>
        <w:spacing w:after="0"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установка и подключение блока БДРМ;</w:t>
      </w:r>
    </w:p>
    <w:p w:rsidR="007C1F45" w:rsidRDefault="007C1F45" w:rsidP="004D7494">
      <w:pPr>
        <w:pStyle w:val="a8"/>
        <w:widowControl/>
        <w:numPr>
          <w:ilvl w:val="0"/>
          <w:numId w:val="23"/>
        </w:numPr>
        <w:tabs>
          <w:tab w:val="clear" w:pos="1035"/>
          <w:tab w:val="num" w:pos="284"/>
        </w:tabs>
        <w:autoSpaceDE/>
        <w:autoSpaceDN/>
        <w:adjustRightInd/>
        <w:spacing w:after="0"/>
        <w:ind w:left="284" w:firstLine="425"/>
        <w:jc w:val="both"/>
        <w:rPr>
          <w:sz w:val="24"/>
          <w:szCs w:val="24"/>
        </w:rPr>
      </w:pPr>
      <w:r w:rsidRPr="002551AD">
        <w:rPr>
          <w:sz w:val="24"/>
          <w:szCs w:val="24"/>
        </w:rPr>
        <w:t>окраска КИП.</w:t>
      </w:r>
    </w:p>
    <w:p w:rsidR="001C5AC3" w:rsidRPr="004D7494" w:rsidRDefault="007C1F45" w:rsidP="004D7494">
      <w:pPr>
        <w:numPr>
          <w:ilvl w:val="0"/>
          <w:numId w:val="40"/>
        </w:num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НОРМАТИВНАЯ ДОКУМЕНТАЦИЯ</w:t>
      </w:r>
    </w:p>
    <w:p w:rsidR="007C1F45" w:rsidRDefault="007C1F45" w:rsidP="004D7494">
      <w:pPr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Технологическая карта разработана в соответствии с требованиями строительных норм и правил:</w:t>
      </w:r>
    </w:p>
    <w:p w:rsidR="007C1F45" w:rsidRDefault="005C7503" w:rsidP="004D7494">
      <w:pPr>
        <w:widowControl/>
        <w:numPr>
          <w:ilvl w:val="0"/>
          <w:numId w:val="23"/>
        </w:numPr>
        <w:autoSpaceDE/>
        <w:autoSpaceDN/>
        <w:adjustRightInd/>
        <w:ind w:left="284" w:firstLine="567"/>
        <w:jc w:val="both"/>
        <w:rPr>
          <w:sz w:val="24"/>
          <w:szCs w:val="24"/>
        </w:rPr>
      </w:pPr>
      <w:r w:rsidRPr="00BA5D1C">
        <w:rPr>
          <w:sz w:val="24"/>
          <w:szCs w:val="24"/>
        </w:rPr>
        <w:t xml:space="preserve">СП </w:t>
      </w:r>
      <w:r>
        <w:rPr>
          <w:sz w:val="24"/>
          <w:szCs w:val="24"/>
        </w:rPr>
        <w:t>48.13330.2011</w:t>
      </w:r>
      <w:r w:rsidRPr="00BA5D1C">
        <w:rPr>
          <w:sz w:val="24"/>
          <w:szCs w:val="24"/>
        </w:rPr>
        <w:t xml:space="preserve"> </w:t>
      </w:r>
      <w:r w:rsidR="00453185">
        <w:rPr>
          <w:sz w:val="24"/>
          <w:szCs w:val="24"/>
        </w:rPr>
        <w:t>«</w:t>
      </w:r>
      <w:r w:rsidR="007C1F45">
        <w:rPr>
          <w:sz w:val="24"/>
          <w:szCs w:val="24"/>
        </w:rPr>
        <w:t>Организация строительства</w:t>
      </w:r>
      <w:r w:rsidR="00453185">
        <w:rPr>
          <w:sz w:val="24"/>
          <w:szCs w:val="24"/>
        </w:rPr>
        <w:t>»</w:t>
      </w:r>
      <w:r w:rsidR="007C1F45">
        <w:rPr>
          <w:sz w:val="24"/>
          <w:szCs w:val="24"/>
        </w:rPr>
        <w:t>;</w:t>
      </w:r>
    </w:p>
    <w:p w:rsidR="007C1F45" w:rsidRDefault="007C1F45" w:rsidP="004D7494">
      <w:pPr>
        <w:widowControl/>
        <w:numPr>
          <w:ilvl w:val="0"/>
          <w:numId w:val="23"/>
        </w:numPr>
        <w:autoSpaceDE/>
        <w:autoSpaceDN/>
        <w:adjustRightInd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СНиП </w:t>
      </w:r>
      <w:r>
        <w:rPr>
          <w:sz w:val="24"/>
          <w:szCs w:val="24"/>
          <w:lang w:val="en-US"/>
        </w:rPr>
        <w:t xml:space="preserve"> III</w:t>
      </w:r>
      <w:r>
        <w:rPr>
          <w:sz w:val="24"/>
          <w:szCs w:val="24"/>
        </w:rPr>
        <w:t>-42-80</w:t>
      </w:r>
      <w:r w:rsidR="00453185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="00453185">
        <w:rPr>
          <w:sz w:val="24"/>
          <w:szCs w:val="24"/>
        </w:rPr>
        <w:t>«</w:t>
      </w:r>
      <w:r>
        <w:rPr>
          <w:sz w:val="24"/>
          <w:szCs w:val="24"/>
        </w:rPr>
        <w:t>Магистральные трубопроводы</w:t>
      </w:r>
      <w:r w:rsidR="00453185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7C1F45" w:rsidRDefault="007C1F45" w:rsidP="004D7494">
      <w:pPr>
        <w:widowControl/>
        <w:numPr>
          <w:ilvl w:val="0"/>
          <w:numId w:val="23"/>
        </w:numPr>
        <w:autoSpaceDE/>
        <w:autoSpaceDN/>
        <w:adjustRightInd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СНиП 12-03-2001 </w:t>
      </w:r>
      <w:r w:rsidR="00453185">
        <w:rPr>
          <w:sz w:val="24"/>
          <w:szCs w:val="24"/>
        </w:rPr>
        <w:t>«</w:t>
      </w:r>
      <w:r>
        <w:rPr>
          <w:sz w:val="24"/>
          <w:szCs w:val="24"/>
        </w:rPr>
        <w:t>Безопасность труда в строительстве. Часть 1. Общие требования</w:t>
      </w:r>
      <w:r w:rsidR="00453185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48367F" w:rsidRPr="004D7494" w:rsidRDefault="007C1F45" w:rsidP="004D7494">
      <w:pPr>
        <w:widowControl/>
        <w:numPr>
          <w:ilvl w:val="0"/>
          <w:numId w:val="23"/>
        </w:numPr>
        <w:autoSpaceDE/>
        <w:autoSpaceDN/>
        <w:adjustRightInd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СНиП 12-04-2002 </w:t>
      </w:r>
      <w:r w:rsidR="00453185">
        <w:rPr>
          <w:sz w:val="24"/>
          <w:szCs w:val="24"/>
        </w:rPr>
        <w:t>«</w:t>
      </w:r>
      <w:r>
        <w:rPr>
          <w:sz w:val="24"/>
          <w:szCs w:val="24"/>
        </w:rPr>
        <w:t>Безопасность труда в строительстве. Часть 2. Строительное производство</w:t>
      </w:r>
      <w:r w:rsidR="00453185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7C1F45" w:rsidRDefault="00453185" w:rsidP="004D7494">
      <w:pPr>
        <w:widowControl/>
        <w:numPr>
          <w:ilvl w:val="0"/>
          <w:numId w:val="23"/>
        </w:numPr>
        <w:autoSpaceDE/>
        <w:autoSpaceDN/>
        <w:adjustRightInd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7C1F45">
        <w:rPr>
          <w:sz w:val="24"/>
          <w:szCs w:val="24"/>
        </w:rPr>
        <w:t>Правила безопасности при работе с инструментом и приспособлениями</w:t>
      </w:r>
      <w:r>
        <w:rPr>
          <w:sz w:val="24"/>
          <w:szCs w:val="24"/>
        </w:rPr>
        <w:t>»</w:t>
      </w:r>
      <w:r w:rsidR="007C1F45">
        <w:rPr>
          <w:sz w:val="24"/>
          <w:szCs w:val="24"/>
        </w:rPr>
        <w:t xml:space="preserve">; </w:t>
      </w:r>
    </w:p>
    <w:p w:rsidR="004D7494" w:rsidRDefault="007C1F45" w:rsidP="004D7494">
      <w:pPr>
        <w:widowControl/>
        <w:numPr>
          <w:ilvl w:val="0"/>
          <w:numId w:val="23"/>
        </w:numPr>
        <w:autoSpaceDE/>
        <w:autoSpaceDN/>
        <w:adjustRightInd/>
        <w:ind w:left="28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ГОСТ Р 51164-98 </w:t>
      </w:r>
      <w:r w:rsidR="00453185">
        <w:rPr>
          <w:sz w:val="24"/>
          <w:szCs w:val="24"/>
        </w:rPr>
        <w:t>«</w:t>
      </w:r>
      <w:r>
        <w:rPr>
          <w:sz w:val="24"/>
          <w:szCs w:val="24"/>
        </w:rPr>
        <w:t xml:space="preserve">Трубопроводы стальные магистральные. Общие требования к </w:t>
      </w:r>
    </w:p>
    <w:p w:rsidR="000D7535" w:rsidRDefault="000D7535" w:rsidP="000D753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0D7535" w:rsidRDefault="000D7535" w:rsidP="000D753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0D7535" w:rsidRDefault="000D7535" w:rsidP="000D753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0D7535" w:rsidRDefault="000D7535" w:rsidP="000D753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4D7494" w:rsidRDefault="004D7494" w:rsidP="004D7494">
      <w:pPr>
        <w:widowControl/>
        <w:autoSpaceDE/>
        <w:autoSpaceDN/>
        <w:adjustRightInd/>
        <w:ind w:left="1035"/>
        <w:jc w:val="both"/>
        <w:rPr>
          <w:sz w:val="24"/>
          <w:szCs w:val="24"/>
        </w:rPr>
      </w:pPr>
    </w:p>
    <w:p w:rsidR="004D7494" w:rsidRDefault="004D7494" w:rsidP="004D7494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4D7494" w:rsidRDefault="004D7494" w:rsidP="004D7494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4D7494" w:rsidRDefault="004D7494" w:rsidP="004D7494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4D7494" w:rsidRDefault="004D7494" w:rsidP="004D7494">
      <w:pPr>
        <w:widowControl/>
        <w:autoSpaceDE/>
        <w:autoSpaceDN/>
        <w:adjustRightInd/>
        <w:ind w:left="1035"/>
        <w:jc w:val="both"/>
        <w:rPr>
          <w:sz w:val="24"/>
          <w:szCs w:val="24"/>
        </w:rPr>
      </w:pPr>
    </w:p>
    <w:p w:rsidR="007C1F45" w:rsidRDefault="007C1F45" w:rsidP="007C1F45">
      <w:pPr>
        <w:widowControl/>
        <w:numPr>
          <w:ilvl w:val="0"/>
          <w:numId w:val="23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защите от коррозии</w:t>
      </w:r>
      <w:r w:rsidR="00453185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7C1F45" w:rsidRDefault="007C1F45" w:rsidP="007C1F45">
      <w:pPr>
        <w:widowControl/>
        <w:numPr>
          <w:ilvl w:val="0"/>
          <w:numId w:val="23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ВСН 009-88 </w:t>
      </w:r>
      <w:r w:rsidR="00453185">
        <w:rPr>
          <w:sz w:val="24"/>
          <w:szCs w:val="24"/>
        </w:rPr>
        <w:t>«</w:t>
      </w:r>
      <w:r>
        <w:rPr>
          <w:sz w:val="24"/>
          <w:szCs w:val="24"/>
        </w:rPr>
        <w:t>Строительство магистральных и промысловых трубопроводов. Средства и  установки электрохимзащиты</w:t>
      </w:r>
      <w:r w:rsidR="00453185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:rsidR="007C1F45" w:rsidRDefault="007C1F45" w:rsidP="00013F79">
      <w:pPr>
        <w:widowControl/>
        <w:numPr>
          <w:ilvl w:val="0"/>
          <w:numId w:val="23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ВСН 012-88 </w:t>
      </w:r>
      <w:r w:rsidR="00453185">
        <w:rPr>
          <w:sz w:val="24"/>
          <w:szCs w:val="24"/>
        </w:rPr>
        <w:t>«</w:t>
      </w:r>
      <w:r>
        <w:rPr>
          <w:sz w:val="24"/>
          <w:szCs w:val="24"/>
        </w:rPr>
        <w:t>Строительство магистральных и промысловых трубопроводов. Контроль качества и приемка работ</w:t>
      </w:r>
      <w:r w:rsidR="00453185">
        <w:rPr>
          <w:sz w:val="24"/>
          <w:szCs w:val="24"/>
        </w:rPr>
        <w:t xml:space="preserve">» Части </w:t>
      </w:r>
      <w:r w:rsidR="00453185">
        <w:rPr>
          <w:sz w:val="24"/>
          <w:szCs w:val="24"/>
          <w:lang w:val="en-US"/>
        </w:rPr>
        <w:t>I</w:t>
      </w:r>
      <w:r w:rsidR="00453185">
        <w:rPr>
          <w:sz w:val="24"/>
          <w:szCs w:val="24"/>
        </w:rPr>
        <w:t xml:space="preserve"> и </w:t>
      </w:r>
      <w:r w:rsidR="00453185"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;</w:t>
      </w:r>
    </w:p>
    <w:p w:rsidR="007C1F45" w:rsidRPr="00453185" w:rsidRDefault="007C1F45" w:rsidP="00453185">
      <w:pPr>
        <w:ind w:left="284" w:firstLine="425"/>
        <w:jc w:val="both"/>
        <w:rPr>
          <w:sz w:val="24"/>
          <w:szCs w:val="24"/>
        </w:rPr>
      </w:pPr>
      <w:r w:rsidRPr="00453185">
        <w:rPr>
          <w:sz w:val="24"/>
          <w:szCs w:val="24"/>
        </w:rPr>
        <w:t>- ЕНиР и других норм, правил и ТУ.</w:t>
      </w:r>
    </w:p>
    <w:p w:rsidR="007C1F45" w:rsidRDefault="007C1F45" w:rsidP="00453185">
      <w:pPr>
        <w:ind w:left="284" w:firstLine="425"/>
        <w:jc w:val="both"/>
        <w:rPr>
          <w:sz w:val="24"/>
        </w:rPr>
      </w:pPr>
      <w:r w:rsidRPr="00453185">
        <w:rPr>
          <w:sz w:val="24"/>
        </w:rPr>
        <w:t xml:space="preserve">- ГОСТ12.1.004-91 ССБТ </w:t>
      </w:r>
      <w:r w:rsidR="00453185">
        <w:rPr>
          <w:sz w:val="24"/>
        </w:rPr>
        <w:t>«</w:t>
      </w:r>
      <w:r w:rsidRPr="00453185">
        <w:rPr>
          <w:sz w:val="24"/>
        </w:rPr>
        <w:t>Пожарная безопасность. Общие требования</w:t>
      </w:r>
      <w:r w:rsidR="00453185">
        <w:rPr>
          <w:sz w:val="24"/>
        </w:rPr>
        <w:t>»</w:t>
      </w:r>
      <w:r w:rsidRPr="00453185">
        <w:rPr>
          <w:sz w:val="24"/>
        </w:rPr>
        <w:t>;</w:t>
      </w:r>
    </w:p>
    <w:p w:rsidR="007C1F45" w:rsidRDefault="007C1F45" w:rsidP="00453185">
      <w:pPr>
        <w:ind w:left="284" w:firstLine="425"/>
        <w:jc w:val="both"/>
        <w:rPr>
          <w:sz w:val="24"/>
        </w:rPr>
      </w:pPr>
      <w:r w:rsidRPr="00453185">
        <w:rPr>
          <w:sz w:val="24"/>
        </w:rPr>
        <w:t xml:space="preserve">- ППБ-01-03 </w:t>
      </w:r>
      <w:r w:rsidR="00453185">
        <w:rPr>
          <w:sz w:val="24"/>
        </w:rPr>
        <w:t>«</w:t>
      </w:r>
      <w:r w:rsidRPr="00453185">
        <w:rPr>
          <w:sz w:val="24"/>
        </w:rPr>
        <w:t>Правила пожарной безопасности в РФ</w:t>
      </w:r>
      <w:r w:rsidR="00453185">
        <w:rPr>
          <w:sz w:val="24"/>
        </w:rPr>
        <w:t>»</w:t>
      </w:r>
      <w:r w:rsidRPr="00453185">
        <w:rPr>
          <w:sz w:val="24"/>
        </w:rPr>
        <w:t xml:space="preserve">;  </w:t>
      </w:r>
    </w:p>
    <w:p w:rsidR="006E4C99" w:rsidRDefault="006E4C99" w:rsidP="00453185">
      <w:pPr>
        <w:ind w:left="284" w:firstLine="425"/>
        <w:jc w:val="both"/>
        <w:rPr>
          <w:sz w:val="24"/>
        </w:rPr>
      </w:pPr>
    </w:p>
    <w:p w:rsidR="00DC770D" w:rsidRPr="00453185" w:rsidRDefault="00DC770D" w:rsidP="00453185">
      <w:pPr>
        <w:ind w:left="284" w:firstLine="425"/>
        <w:jc w:val="both"/>
        <w:rPr>
          <w:sz w:val="24"/>
        </w:rPr>
      </w:pPr>
    </w:p>
    <w:p w:rsidR="007C1F45" w:rsidRDefault="007C1F45" w:rsidP="006E4C99">
      <w:pPr>
        <w:numPr>
          <w:ilvl w:val="0"/>
          <w:numId w:val="40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ОРГАНИЗАЦИЯ И ТЕХНОЛОГИЯ ВЫПОЛНЕНИЯ РАБОТ</w:t>
      </w:r>
    </w:p>
    <w:p w:rsidR="006E4C99" w:rsidRDefault="006E4C99" w:rsidP="006E4C99">
      <w:pPr>
        <w:ind w:left="360"/>
        <w:rPr>
          <w:b/>
          <w:sz w:val="24"/>
          <w:szCs w:val="24"/>
        </w:rPr>
      </w:pPr>
    </w:p>
    <w:p w:rsidR="007C1F45" w:rsidRPr="0075601C" w:rsidRDefault="007C1F45" w:rsidP="006E4C99">
      <w:pPr>
        <w:ind w:left="284" w:firstLine="425"/>
        <w:rPr>
          <w:b/>
          <w:sz w:val="24"/>
          <w:szCs w:val="24"/>
        </w:rPr>
      </w:pPr>
      <w:r w:rsidRPr="0075601C">
        <w:rPr>
          <w:b/>
          <w:sz w:val="24"/>
          <w:szCs w:val="24"/>
        </w:rPr>
        <w:t>3.1.Общие положения.</w:t>
      </w:r>
    </w:p>
    <w:p w:rsidR="007C1F45" w:rsidRDefault="007C1F45" w:rsidP="0075601C">
      <w:pPr>
        <w:ind w:left="284" w:firstLine="425"/>
        <w:jc w:val="both"/>
        <w:rPr>
          <w:sz w:val="24"/>
          <w:szCs w:val="24"/>
        </w:rPr>
      </w:pPr>
      <w:r w:rsidRPr="006B37BF">
        <w:rPr>
          <w:sz w:val="24"/>
          <w:szCs w:val="24"/>
        </w:rPr>
        <w:t xml:space="preserve">Проектом предусмотрено применение контрольно-измерительных колонок (на </w:t>
      </w:r>
      <w:r w:rsidR="00D523A8" w:rsidRPr="006B37BF">
        <w:rPr>
          <w:sz w:val="24"/>
          <w:szCs w:val="24"/>
        </w:rPr>
        <w:t xml:space="preserve">4, </w:t>
      </w:r>
      <w:r w:rsidRPr="006B37BF">
        <w:rPr>
          <w:sz w:val="24"/>
          <w:szCs w:val="24"/>
        </w:rPr>
        <w:t>6</w:t>
      </w:r>
      <w:r w:rsidR="00D523A8" w:rsidRPr="006B37BF">
        <w:rPr>
          <w:sz w:val="24"/>
          <w:szCs w:val="24"/>
        </w:rPr>
        <w:t>, 8</w:t>
      </w:r>
      <w:r w:rsidR="00400FCF" w:rsidRPr="006B37BF">
        <w:rPr>
          <w:sz w:val="24"/>
          <w:szCs w:val="24"/>
        </w:rPr>
        <w:t xml:space="preserve"> </w:t>
      </w:r>
      <w:r w:rsidR="00494996" w:rsidRPr="006B37BF">
        <w:rPr>
          <w:sz w:val="24"/>
          <w:szCs w:val="24"/>
        </w:rPr>
        <w:t>и</w:t>
      </w:r>
      <w:r w:rsidRPr="006B37BF">
        <w:rPr>
          <w:sz w:val="24"/>
          <w:szCs w:val="24"/>
        </w:rPr>
        <w:t xml:space="preserve"> 12</w:t>
      </w:r>
      <w:r w:rsidR="00494996" w:rsidRPr="006B37BF">
        <w:rPr>
          <w:sz w:val="24"/>
          <w:szCs w:val="24"/>
        </w:rPr>
        <w:t xml:space="preserve"> за</w:t>
      </w:r>
      <w:r w:rsidRPr="006B37BF">
        <w:rPr>
          <w:sz w:val="24"/>
          <w:szCs w:val="24"/>
        </w:rPr>
        <w:t>жим</w:t>
      </w:r>
      <w:r w:rsidR="00494996" w:rsidRPr="006B37BF">
        <w:rPr>
          <w:sz w:val="24"/>
          <w:szCs w:val="24"/>
        </w:rPr>
        <w:t>ов</w:t>
      </w:r>
      <w:r w:rsidRPr="006B37BF">
        <w:rPr>
          <w:sz w:val="24"/>
          <w:szCs w:val="24"/>
        </w:rPr>
        <w:t>). Принципиальная схема уста</w:t>
      </w:r>
      <w:r w:rsidR="00494996" w:rsidRPr="006B37BF">
        <w:rPr>
          <w:sz w:val="24"/>
          <w:szCs w:val="24"/>
        </w:rPr>
        <w:t>новки КИП представлена на рис. 1</w:t>
      </w:r>
      <w:r w:rsidRPr="006B37BF">
        <w:rPr>
          <w:sz w:val="24"/>
          <w:szCs w:val="24"/>
        </w:rPr>
        <w:t>.</w:t>
      </w:r>
    </w:p>
    <w:p w:rsidR="007C1F45" w:rsidRPr="009C6678" w:rsidRDefault="007C1F45" w:rsidP="0075601C">
      <w:pPr>
        <w:ind w:left="284" w:firstLine="425"/>
        <w:jc w:val="both"/>
        <w:rPr>
          <w:b/>
          <w:sz w:val="24"/>
          <w:szCs w:val="24"/>
        </w:rPr>
      </w:pPr>
      <w:r w:rsidRPr="009C6678">
        <w:rPr>
          <w:b/>
          <w:sz w:val="24"/>
          <w:szCs w:val="24"/>
        </w:rPr>
        <w:t>Виды выполняемых работ:</w:t>
      </w:r>
    </w:p>
    <w:p w:rsidR="007C1F45" w:rsidRDefault="007C1F45" w:rsidP="0075601C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1. Определение места установки</w:t>
      </w:r>
    </w:p>
    <w:p w:rsidR="007C1F45" w:rsidRDefault="007C1F45" w:rsidP="0075601C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2. Разработка котлована</w:t>
      </w:r>
    </w:p>
    <w:p w:rsidR="007C1F45" w:rsidRDefault="007C1F45" w:rsidP="0075601C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3. Протягивание в нутрии стойки КИП кабельные выводы</w:t>
      </w:r>
    </w:p>
    <w:p w:rsidR="007C1F45" w:rsidRDefault="007C1F45" w:rsidP="0075601C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4. установка стойки</w:t>
      </w:r>
    </w:p>
    <w:p w:rsidR="007C1F45" w:rsidRDefault="007C1F45" w:rsidP="0075601C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5. подключение кабельных выводов к клемной плате КИП</w:t>
      </w:r>
    </w:p>
    <w:p w:rsidR="006E4C99" w:rsidRDefault="006E4C99" w:rsidP="0075601C">
      <w:pPr>
        <w:ind w:left="284" w:firstLine="425"/>
        <w:jc w:val="center"/>
        <w:rPr>
          <w:b/>
          <w:sz w:val="24"/>
          <w:szCs w:val="24"/>
        </w:rPr>
      </w:pPr>
    </w:p>
    <w:p w:rsidR="007C1F45" w:rsidRPr="0075601C" w:rsidRDefault="007C1F45" w:rsidP="006E4C99">
      <w:pPr>
        <w:ind w:left="284" w:firstLine="425"/>
        <w:rPr>
          <w:b/>
          <w:sz w:val="24"/>
          <w:szCs w:val="24"/>
        </w:rPr>
      </w:pPr>
      <w:r w:rsidRPr="0075601C">
        <w:rPr>
          <w:b/>
          <w:sz w:val="24"/>
          <w:szCs w:val="24"/>
        </w:rPr>
        <w:t>3.2.Подготовительные и предшествующие работы.</w:t>
      </w:r>
    </w:p>
    <w:p w:rsidR="007C1F45" w:rsidRDefault="007C1F45" w:rsidP="0075601C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Выполнению работ по монтажу КИП  предшествует комплекс организационно-технических мероприятий, основных и подготовительных работ.</w:t>
      </w:r>
    </w:p>
    <w:p w:rsidR="007C1F45" w:rsidRDefault="007C1F45" w:rsidP="0075601C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- трубопровод уложен, заизолирован и засыпан;</w:t>
      </w:r>
    </w:p>
    <w:p w:rsidR="007C1F45" w:rsidRDefault="007C1F45" w:rsidP="0075601C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- точки установки КИП вынесены на ось трубопровода и закреплены на местности вешками;</w:t>
      </w:r>
    </w:p>
    <w:p w:rsidR="007C1F45" w:rsidRDefault="007C1F45" w:rsidP="0075601C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- кабели присоединены к трубопроводу;</w:t>
      </w:r>
    </w:p>
    <w:p w:rsidR="007C1F45" w:rsidRDefault="007C1F45" w:rsidP="0075601C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- свободные концы кабелей от трубопровода, электрода сравнения и датчика электрохимического потенциала, кожуха на переходах через естественные и  искусственные препятствия, с соответствующими инвентарными табличками (бирками) закреплены на шесте в месте установки КИП;</w:t>
      </w:r>
    </w:p>
    <w:p w:rsidR="007C1F45" w:rsidRDefault="007C1F45" w:rsidP="0075601C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- назначены ответственные лица за качественное и безопасное проведение работ;</w:t>
      </w:r>
    </w:p>
    <w:p w:rsidR="007C1F45" w:rsidRDefault="007C1F45" w:rsidP="0075601C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- получены необходимые разрешения для производства работ и члены бригады ознакомлены с применяемой технологией;</w:t>
      </w:r>
    </w:p>
    <w:p w:rsidR="007C1F45" w:rsidRDefault="007C1F45" w:rsidP="0075601C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- проведен инструктаж членов бригады по технике безопасности и производственной санитарии;</w:t>
      </w:r>
    </w:p>
    <w:p w:rsidR="007C1F45" w:rsidRDefault="007C1F45" w:rsidP="0075601C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- на строительную площадку доставлены необходимые материалы, строительные механизмы, инструменты и приспособления.</w:t>
      </w:r>
    </w:p>
    <w:p w:rsidR="006E4C99" w:rsidRDefault="006E4C99" w:rsidP="00013F79">
      <w:pPr>
        <w:jc w:val="center"/>
        <w:rPr>
          <w:b/>
          <w:sz w:val="24"/>
        </w:rPr>
      </w:pPr>
    </w:p>
    <w:p w:rsidR="007C1F45" w:rsidRPr="00013F79" w:rsidRDefault="007C1F45" w:rsidP="006E4C99">
      <w:pPr>
        <w:ind w:left="709"/>
        <w:rPr>
          <w:b/>
          <w:sz w:val="24"/>
        </w:rPr>
      </w:pPr>
    </w:p>
    <w:p w:rsidR="00E421F2" w:rsidRPr="00013F79" w:rsidRDefault="00E421F2" w:rsidP="00E421F2">
      <w:pPr>
        <w:ind w:left="709"/>
        <w:rPr>
          <w:b/>
          <w:sz w:val="24"/>
        </w:rPr>
      </w:pPr>
      <w:r w:rsidRPr="00013F79">
        <w:rPr>
          <w:b/>
          <w:sz w:val="24"/>
        </w:rPr>
        <w:t>3.3.Установка КИП.</w:t>
      </w:r>
    </w:p>
    <w:p w:rsidR="00E421F2" w:rsidRDefault="00E421F2" w:rsidP="00E421F2">
      <w:pPr>
        <w:ind w:left="284" w:firstLine="425"/>
        <w:jc w:val="both"/>
        <w:rPr>
          <w:sz w:val="23"/>
          <w:szCs w:val="23"/>
        </w:rPr>
      </w:pPr>
      <w:r>
        <w:rPr>
          <w:sz w:val="23"/>
          <w:szCs w:val="23"/>
        </w:rPr>
        <w:t>Крепление стоек КИП к проектируемому нефтепроводу Ду 1200 осуществляется через металлический хомут. Для защиты изоляции между хомутом и нефтепроводом уложена резиновая прокладка по ГОСТ 7338-90 - 1,35 м</w:t>
      </w:r>
      <w:r>
        <w:rPr>
          <w:sz w:val="16"/>
          <w:szCs w:val="16"/>
        </w:rPr>
        <w:t>2</w:t>
      </w:r>
      <w:r>
        <w:rPr>
          <w:sz w:val="23"/>
          <w:szCs w:val="23"/>
        </w:rPr>
        <w:t>. Крепление стоек КИП к хомуту - на сварке. Зазор между поз. 3 (см. рис. Схема установки КИП) и трубой нефтепровода зачеканить просмоленным шнуром. После зачеканки зазор заполнить горячим битумом. Контрольно-измерительный пункт устанавливают над местом приварки измерительного кабеля со смещением от оси трубопровода не более 0,2 м от точки подключения к нефтепроводу кабеля от КИП. Вертикальность установки КИП проверить визуально.</w:t>
      </w:r>
    </w:p>
    <w:p w:rsidR="00E421F2" w:rsidRPr="00A41381" w:rsidRDefault="00E421F2" w:rsidP="00E421F2">
      <w:pPr>
        <w:pStyle w:val="Default"/>
        <w:ind w:left="284" w:firstLine="425"/>
        <w:rPr>
          <w:color w:val="auto"/>
          <w:sz w:val="23"/>
          <w:szCs w:val="23"/>
        </w:rPr>
      </w:pPr>
      <w:r w:rsidRPr="00A41381">
        <w:rPr>
          <w:color w:val="auto"/>
          <w:sz w:val="23"/>
          <w:szCs w:val="23"/>
        </w:rPr>
        <w:lastRenderedPageBreak/>
        <w:t xml:space="preserve">Использование мерзлого грунта для обратной засыпки траншеи в местах расположения стоек КИП запрещается. </w:t>
      </w:r>
    </w:p>
    <w:p w:rsidR="00E421F2" w:rsidRPr="00A41381" w:rsidRDefault="00E421F2" w:rsidP="00E421F2">
      <w:pPr>
        <w:pStyle w:val="Default"/>
        <w:ind w:left="284" w:firstLine="425"/>
        <w:rPr>
          <w:color w:val="auto"/>
          <w:sz w:val="23"/>
          <w:szCs w:val="23"/>
        </w:rPr>
      </w:pPr>
      <w:r w:rsidRPr="00A41381">
        <w:rPr>
          <w:color w:val="auto"/>
          <w:sz w:val="23"/>
          <w:szCs w:val="23"/>
        </w:rPr>
        <w:t xml:space="preserve">Подключение кабельных выводов к клеммной плате КИП </w:t>
      </w:r>
    </w:p>
    <w:p w:rsidR="00E421F2" w:rsidRPr="00A41381" w:rsidRDefault="00E421F2" w:rsidP="00E421F2">
      <w:pPr>
        <w:ind w:left="284" w:firstLine="425"/>
        <w:jc w:val="both"/>
        <w:rPr>
          <w:sz w:val="23"/>
          <w:szCs w:val="23"/>
        </w:rPr>
      </w:pPr>
      <w:r>
        <w:rPr>
          <w:sz w:val="23"/>
          <w:szCs w:val="23"/>
        </w:rPr>
        <w:t>На клеммной плате КИП в соответствии с электрической схемой подключения, представленной на рабочем чертеже, болтами закрепляют разделанные концы кабельных выводов. Номера и условные обозначения на инвентарных табличках кабельных выводов должны соответствовать номерам и условным обозначениям на клеммной плате. При закреплении кабельных выводов необходимо сохранить на них бирки и предусмотреть запас по длине на случай ремонта или перемонтажа</w:t>
      </w:r>
    </w:p>
    <w:p w:rsidR="00E421F2" w:rsidRDefault="00E421F2" w:rsidP="00E421F2">
      <w:pPr>
        <w:ind w:left="284" w:firstLine="425"/>
        <w:jc w:val="both"/>
        <w:rPr>
          <w:sz w:val="24"/>
        </w:rPr>
      </w:pPr>
      <w:r>
        <w:rPr>
          <w:sz w:val="24"/>
        </w:rPr>
        <w:t>Рисунок Схема установки КИП</w:t>
      </w:r>
    </w:p>
    <w:p w:rsidR="00CD6FCB" w:rsidRDefault="000F43DC" w:rsidP="00A14E23">
      <w:pPr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931535" cy="8237855"/>
            <wp:effectExtent l="0" t="0" r="0" b="0"/>
            <wp:docPr id="1" name="Рисунок 1" descr="схема установки К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установки КИП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23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F45" w:rsidRPr="00013F79" w:rsidRDefault="007C1F45" w:rsidP="00E421F2">
      <w:pPr>
        <w:ind w:firstLine="709"/>
        <w:rPr>
          <w:b/>
          <w:sz w:val="24"/>
        </w:rPr>
      </w:pPr>
      <w:r w:rsidRPr="00013F79">
        <w:rPr>
          <w:b/>
          <w:sz w:val="24"/>
        </w:rPr>
        <w:t>3.4. Подключение кабельных выводов к клеммной плате КИП.</w:t>
      </w:r>
    </w:p>
    <w:p w:rsidR="007C1F45" w:rsidRDefault="007C1F45" w:rsidP="0075601C">
      <w:pPr>
        <w:ind w:left="284" w:firstLine="425"/>
        <w:jc w:val="both"/>
        <w:rPr>
          <w:sz w:val="24"/>
        </w:rPr>
      </w:pPr>
      <w:r>
        <w:tab/>
      </w:r>
      <w:r w:rsidRPr="0075601C">
        <w:rPr>
          <w:sz w:val="24"/>
        </w:rPr>
        <w:t xml:space="preserve">На клеммной плате КИП в соответствии с электрической схемой подключения, представленной на рабочем чертеже, болтами закрепляют разделанные концы кабельных выводов. Номера и условные обозначения на инвентарных табличках кабельных выводов должны соответствовать номерам и условным обозначениям на клеммной плате. При закреплении кабельных выводов необходимо сохранить на них бирки и предусмотреть запас по </w:t>
      </w:r>
      <w:r w:rsidRPr="0075601C">
        <w:rPr>
          <w:sz w:val="24"/>
        </w:rPr>
        <w:lastRenderedPageBreak/>
        <w:t>длине на случай ремонта или перемонтажа.</w:t>
      </w:r>
    </w:p>
    <w:p w:rsidR="00DC770D" w:rsidRDefault="00DC770D" w:rsidP="00013F79">
      <w:pPr>
        <w:jc w:val="center"/>
        <w:rPr>
          <w:b/>
          <w:sz w:val="24"/>
        </w:rPr>
      </w:pPr>
    </w:p>
    <w:p w:rsidR="007C1F45" w:rsidRPr="00013F79" w:rsidRDefault="007C1F45" w:rsidP="00013F79">
      <w:pPr>
        <w:jc w:val="center"/>
        <w:rPr>
          <w:b/>
          <w:sz w:val="24"/>
        </w:rPr>
      </w:pPr>
      <w:r w:rsidRPr="00013F79">
        <w:rPr>
          <w:b/>
          <w:sz w:val="24"/>
        </w:rPr>
        <w:t>3.5. Заключительные работы.</w:t>
      </w:r>
    </w:p>
    <w:p w:rsidR="007C1F45" w:rsidRDefault="007C1F45" w:rsidP="0075601C">
      <w:pPr>
        <w:ind w:left="284" w:firstLine="425"/>
        <w:jc w:val="both"/>
        <w:rPr>
          <w:sz w:val="24"/>
        </w:rPr>
      </w:pPr>
      <w:r>
        <w:tab/>
      </w:r>
      <w:r w:rsidRPr="0075601C">
        <w:rPr>
          <w:sz w:val="24"/>
        </w:rPr>
        <w:t>Клеммную плату закрывают крышкой, закрепляемой болтами</w:t>
      </w:r>
      <w:r w:rsidR="00C83CB4">
        <w:rPr>
          <w:sz w:val="24"/>
        </w:rPr>
        <w:t>, в</w:t>
      </w:r>
      <w:r w:rsidRPr="0075601C">
        <w:rPr>
          <w:sz w:val="24"/>
        </w:rPr>
        <w:t>ыполняют окраску КИП и устанавливают опознавательный щит-указатель.</w:t>
      </w:r>
    </w:p>
    <w:p w:rsidR="00C83CB4" w:rsidRDefault="00C83CB4" w:rsidP="006822BA">
      <w:pPr>
        <w:ind w:left="284" w:firstLine="425"/>
        <w:jc w:val="center"/>
        <w:rPr>
          <w:b/>
          <w:sz w:val="24"/>
          <w:szCs w:val="24"/>
        </w:rPr>
      </w:pPr>
    </w:p>
    <w:p w:rsidR="00BD3EF4" w:rsidRDefault="000F43DC" w:rsidP="00785DA2">
      <w:pPr>
        <w:ind w:left="284" w:firstLine="425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820410" cy="6035040"/>
            <wp:effectExtent l="0" t="0" r="8890" b="381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603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2BA" w:rsidRDefault="006822BA" w:rsidP="00785DA2">
      <w:pPr>
        <w:ind w:left="284" w:firstLine="425"/>
        <w:rPr>
          <w:b/>
          <w:sz w:val="24"/>
          <w:szCs w:val="24"/>
        </w:rPr>
      </w:pPr>
    </w:p>
    <w:p w:rsidR="0048367F" w:rsidRDefault="0048367F" w:rsidP="00C83CB4">
      <w:pPr>
        <w:ind w:left="284" w:firstLine="425"/>
        <w:jc w:val="center"/>
        <w:rPr>
          <w:b/>
          <w:sz w:val="24"/>
          <w:szCs w:val="24"/>
        </w:rPr>
      </w:pPr>
    </w:p>
    <w:p w:rsidR="0048367F" w:rsidRDefault="0048367F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0F43DC" w:rsidP="00C83CB4">
      <w:pPr>
        <w:ind w:left="284" w:firstLine="425"/>
        <w:jc w:val="center"/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95265" cy="4460875"/>
            <wp:effectExtent l="0" t="0" r="63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0F43DC" w:rsidP="00C83CB4">
      <w:pPr>
        <w:ind w:left="284" w:firstLine="425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929505" cy="4230370"/>
            <wp:effectExtent l="0" t="0" r="444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505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BD" w:rsidRDefault="000F43DC" w:rsidP="00C83CB4">
      <w:pPr>
        <w:ind w:left="284" w:firstLine="425"/>
        <w:jc w:val="center"/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929505" cy="4476750"/>
            <wp:effectExtent l="0" t="0" r="444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50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0F43DC" w:rsidP="00C83CB4">
      <w:pPr>
        <w:ind w:left="284" w:firstLine="425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629275" cy="4341495"/>
            <wp:effectExtent l="0" t="0" r="9525" b="1905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3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0F43DC" w:rsidP="00C83CB4">
      <w:pPr>
        <w:ind w:left="284" w:firstLine="425"/>
        <w:jc w:val="center"/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050915" cy="3450590"/>
            <wp:effectExtent l="0" t="0" r="698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0F43DC" w:rsidP="00C83CB4">
      <w:pPr>
        <w:ind w:left="284" w:firstLine="425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701030" cy="4086860"/>
            <wp:effectExtent l="0" t="0" r="0" b="889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40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5E57BD" w:rsidRDefault="005E57BD" w:rsidP="00C83CB4">
      <w:pPr>
        <w:ind w:left="284" w:firstLine="425"/>
        <w:jc w:val="center"/>
        <w:rPr>
          <w:b/>
          <w:sz w:val="24"/>
          <w:szCs w:val="24"/>
        </w:rPr>
      </w:pPr>
    </w:p>
    <w:p w:rsidR="006822BA" w:rsidRDefault="006822BA" w:rsidP="006822BA">
      <w:pPr>
        <w:ind w:left="284" w:firstLine="425"/>
        <w:jc w:val="center"/>
        <w:rPr>
          <w:b/>
          <w:sz w:val="24"/>
          <w:szCs w:val="24"/>
        </w:rPr>
      </w:pPr>
      <w:r w:rsidRPr="00276A54">
        <w:rPr>
          <w:b/>
          <w:sz w:val="24"/>
          <w:szCs w:val="24"/>
        </w:rPr>
        <w:lastRenderedPageBreak/>
        <w:t>Присоединение катодного кабеля  к трубопроводу</w:t>
      </w:r>
    </w:p>
    <w:p w:rsidR="00DC770D" w:rsidRDefault="00DC770D" w:rsidP="006822BA">
      <w:pPr>
        <w:ind w:left="284" w:firstLine="425"/>
        <w:jc w:val="center"/>
        <w:rPr>
          <w:b/>
          <w:sz w:val="24"/>
          <w:szCs w:val="24"/>
        </w:rPr>
      </w:pPr>
    </w:p>
    <w:p w:rsidR="006822BA" w:rsidRDefault="000F43DC" w:rsidP="00DC770D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496050" cy="2997835"/>
            <wp:effectExtent l="0" t="0" r="0" b="0"/>
            <wp:docPr id="9" name="Рисунок 9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2BA" w:rsidRDefault="006822BA" w:rsidP="006822BA">
      <w:pPr>
        <w:pStyle w:val="ac"/>
      </w:pPr>
    </w:p>
    <w:p w:rsidR="00D16260" w:rsidRDefault="000F43DC" w:rsidP="006822BA">
      <w:pPr>
        <w:pStyle w:val="ac"/>
      </w:pPr>
      <w:r>
        <w:rPr>
          <w:noProof/>
        </w:rPr>
        <w:drawing>
          <wp:inline distT="0" distB="0" distL="0" distR="0">
            <wp:extent cx="6536055" cy="3395345"/>
            <wp:effectExtent l="0" t="0" r="0" b="0"/>
            <wp:docPr id="10" name="Рисунок 10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339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260" w:rsidRDefault="00D16260" w:rsidP="006822BA">
      <w:pPr>
        <w:pStyle w:val="ac"/>
      </w:pPr>
    </w:p>
    <w:p w:rsidR="006822BA" w:rsidRDefault="006822BA" w:rsidP="006822BA">
      <w:pPr>
        <w:pStyle w:val="ac"/>
        <w:rPr>
          <w:b w:val="0"/>
          <w:bCs w:val="0"/>
        </w:rPr>
      </w:pPr>
      <w:r>
        <w:t>Контрольно – измерительный пункт на трубопроводе</w:t>
      </w:r>
    </w:p>
    <w:p w:rsidR="006822BA" w:rsidRPr="00AE59E6" w:rsidRDefault="006822BA" w:rsidP="006822BA">
      <w:pPr>
        <w:ind w:left="284" w:firstLine="425"/>
        <w:jc w:val="both"/>
        <w:rPr>
          <w:sz w:val="24"/>
          <w:szCs w:val="24"/>
        </w:rPr>
      </w:pPr>
      <w:r w:rsidRPr="00AE59E6">
        <w:rPr>
          <w:sz w:val="24"/>
          <w:szCs w:val="24"/>
        </w:rPr>
        <w:t>Контрольно – измерительный пункт (КИП) по трассе нефтепровода устанавливается на участках грунтов высокой коррозийной активности через 0,5 км, а на остальных участках через 1 км.</w:t>
      </w:r>
    </w:p>
    <w:p w:rsidR="006822BA" w:rsidRPr="00AE59E6" w:rsidRDefault="006822BA" w:rsidP="006822BA">
      <w:pPr>
        <w:ind w:left="284" w:firstLine="425"/>
        <w:jc w:val="both"/>
        <w:rPr>
          <w:sz w:val="24"/>
          <w:szCs w:val="24"/>
        </w:rPr>
      </w:pPr>
      <w:r w:rsidRPr="00AE59E6">
        <w:rPr>
          <w:sz w:val="24"/>
          <w:szCs w:val="24"/>
        </w:rPr>
        <w:t>Присоединения кабеля катодной защиты к трубопроводу выполняется термитной сваркой с использованием медного термита. Концы приваренных кабелей изолируются с применением термоусаживающей трубкой, с перекрытием изоляции кабелей не менее 50 мм.</w:t>
      </w:r>
    </w:p>
    <w:p w:rsidR="006822BA" w:rsidRPr="00AE59E6" w:rsidRDefault="006822BA" w:rsidP="006822BA">
      <w:pPr>
        <w:ind w:left="284" w:firstLine="425"/>
        <w:jc w:val="both"/>
        <w:rPr>
          <w:sz w:val="24"/>
          <w:szCs w:val="24"/>
        </w:rPr>
      </w:pPr>
      <w:r w:rsidRPr="00AE59E6">
        <w:rPr>
          <w:sz w:val="24"/>
          <w:szCs w:val="24"/>
        </w:rPr>
        <w:t xml:space="preserve">Контрольно – измерительный пункт устанавливается над местом приварки измерительного кабеля со смещением от оси трубопровода не более 0,2 м. </w:t>
      </w:r>
    </w:p>
    <w:p w:rsidR="006822BA" w:rsidRDefault="00B31BF5" w:rsidP="006822BA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Электрод сравнения с датчиком устанавливается на уровне нижней образующей трубопровода и на расстоянии 100 мм от его боковой поверхности, при это плоскость датчика должна быть перпендикулярна оси трубопровода. Блок пластин-индикаторов скорости коррозии БПИ устанавливается в соответствии с рекомендациями завода-изготовителя.</w:t>
      </w:r>
    </w:p>
    <w:p w:rsidR="00900BB2" w:rsidRDefault="00900BB2" w:rsidP="006822BA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Кабели от электрода сравнения и БПИ до панели КИП входят в комплект поставки.</w:t>
      </w:r>
    </w:p>
    <w:p w:rsidR="00900BB2" w:rsidRPr="00AE59E6" w:rsidRDefault="00900BB2" w:rsidP="006822BA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При подключении протекторов через диодно-резисторный блок из цепи исключить диод.Кожух и протеторы подключить через магазтн сопротивлений дидно-резисторного блока.</w:t>
      </w:r>
    </w:p>
    <w:p w:rsidR="006822BA" w:rsidRPr="00C7724B" w:rsidRDefault="006822BA" w:rsidP="006822BA">
      <w:pPr>
        <w:ind w:left="284" w:firstLine="425"/>
        <w:jc w:val="both"/>
        <w:rPr>
          <w:sz w:val="24"/>
          <w:szCs w:val="24"/>
        </w:rPr>
      </w:pPr>
      <w:r w:rsidRPr="00C7724B">
        <w:rPr>
          <w:sz w:val="24"/>
          <w:szCs w:val="24"/>
        </w:rPr>
        <w:t>Все выводы, монтируемые на клеммой плате КИП, имеют маркировку. Бирки крепятся к каждой клемме платы и на них гравировкой наносится следующая информация:</w:t>
      </w:r>
    </w:p>
    <w:p w:rsidR="008A726E" w:rsidRDefault="008A726E" w:rsidP="006822BA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Т – выводы от трубопровода;</w:t>
      </w:r>
    </w:p>
    <w:p w:rsidR="008A726E" w:rsidRDefault="008A726E" w:rsidP="006822BA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Э – выводы от электрода сравнения;</w:t>
      </w:r>
    </w:p>
    <w:p w:rsidR="006822BA" w:rsidRDefault="006822BA" w:rsidP="006822BA">
      <w:pPr>
        <w:ind w:left="284" w:firstLine="425"/>
        <w:jc w:val="both"/>
        <w:rPr>
          <w:sz w:val="24"/>
          <w:szCs w:val="24"/>
        </w:rPr>
      </w:pPr>
      <w:r w:rsidRPr="00C7724B">
        <w:rPr>
          <w:sz w:val="24"/>
          <w:szCs w:val="24"/>
        </w:rPr>
        <w:t>Д – вывод</w:t>
      </w:r>
      <w:r w:rsidR="008A726E">
        <w:rPr>
          <w:sz w:val="24"/>
          <w:szCs w:val="24"/>
        </w:rPr>
        <w:t>ы от датчика потенциала;</w:t>
      </w:r>
    </w:p>
    <w:p w:rsidR="008A726E" w:rsidRDefault="008A726E" w:rsidP="006822BA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Ф – выводы от защитного футляра;</w:t>
      </w:r>
    </w:p>
    <w:p w:rsidR="008A726E" w:rsidRDefault="008A726E" w:rsidP="006822BA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П – выводы от протектора;</w:t>
      </w:r>
    </w:p>
    <w:p w:rsidR="008A726E" w:rsidRDefault="008A726E" w:rsidP="006822BA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ОП – выводы от общей пластины БПИ;</w:t>
      </w:r>
    </w:p>
    <w:p w:rsidR="008A726E" w:rsidRDefault="008A726E" w:rsidP="006822BA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0,3 – выводы от пластины 0,3 БПИ;</w:t>
      </w:r>
    </w:p>
    <w:p w:rsidR="008A726E" w:rsidRDefault="008A726E" w:rsidP="006822BA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0,4 – выводы от пластины 0,4 БПИ;</w:t>
      </w:r>
    </w:p>
    <w:p w:rsidR="008A726E" w:rsidRDefault="008A726E" w:rsidP="006822BA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0,5 – выводы от пластины 0,5 БПИ;</w:t>
      </w:r>
    </w:p>
    <w:p w:rsidR="008A726E" w:rsidRPr="008A726E" w:rsidRDefault="008A726E" w:rsidP="006822BA">
      <w:pPr>
        <w:ind w:left="284" w:firstLine="425"/>
        <w:jc w:val="both"/>
        <w:rPr>
          <w:sz w:val="24"/>
          <w:szCs w:val="24"/>
        </w:rPr>
      </w:pPr>
      <w:r w:rsidRPr="008A726E">
        <w:rPr>
          <w:sz w:val="24"/>
          <w:szCs w:val="24"/>
        </w:rPr>
        <w:t xml:space="preserve">Все бирки должны быть в двух экземплярах, одна бирка для клеммы, вторая для соответствующего кабеля. </w:t>
      </w:r>
    </w:p>
    <w:p w:rsidR="008A6C0F" w:rsidRDefault="00BA416A" w:rsidP="006822BA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Взаиморасположение коммуникаций на схемах показано условно.</w:t>
      </w:r>
    </w:p>
    <w:p w:rsidR="0048367F" w:rsidRPr="00CE02B3" w:rsidRDefault="0048367F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AF10A6" w:rsidRPr="00CE02B3" w:rsidRDefault="00AF10A6" w:rsidP="006822BA">
      <w:pPr>
        <w:ind w:left="284" w:firstLine="425"/>
        <w:jc w:val="both"/>
        <w:rPr>
          <w:sz w:val="24"/>
          <w:szCs w:val="24"/>
        </w:rPr>
      </w:pPr>
    </w:p>
    <w:p w:rsidR="00066179" w:rsidRDefault="00066179" w:rsidP="00066179">
      <w:pPr>
        <w:ind w:left="284"/>
        <w:jc w:val="center"/>
        <w:rPr>
          <w:b/>
          <w:sz w:val="24"/>
          <w:szCs w:val="24"/>
        </w:rPr>
      </w:pPr>
      <w:r w:rsidRPr="00066179">
        <w:rPr>
          <w:b/>
          <w:sz w:val="24"/>
          <w:szCs w:val="24"/>
        </w:rPr>
        <w:lastRenderedPageBreak/>
        <w:t>Ведомость установки устройств ЭХЗ</w:t>
      </w:r>
    </w:p>
    <w:p w:rsidR="006E4C99" w:rsidRDefault="00066179" w:rsidP="00CA33C9">
      <w:pPr>
        <w:ind w:left="142"/>
        <w:jc w:val="both"/>
      </w:pPr>
      <w:r>
        <w:t xml:space="preserve">                       </w:t>
      </w:r>
    </w:p>
    <w:p w:rsidR="00A03A17" w:rsidRDefault="000F43DC" w:rsidP="006E4C99">
      <w:pPr>
        <w:pStyle w:val="20"/>
        <w:spacing w:before="0"/>
        <w:ind w:left="142" w:firstLine="284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289675" cy="942213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94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17" w:rsidRDefault="00A03A17" w:rsidP="006E4C99">
      <w:pPr>
        <w:pStyle w:val="20"/>
        <w:spacing w:before="0"/>
        <w:ind w:left="142" w:firstLine="284"/>
        <w:jc w:val="center"/>
        <w:rPr>
          <w:b/>
        </w:rPr>
      </w:pPr>
    </w:p>
    <w:p w:rsidR="00A03A17" w:rsidRDefault="000F43DC" w:rsidP="006E4C99">
      <w:pPr>
        <w:pStyle w:val="20"/>
        <w:spacing w:before="0"/>
        <w:ind w:left="142" w:firstLine="284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384925" cy="942213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94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17" w:rsidRDefault="000F43DC" w:rsidP="006E4C99">
      <w:pPr>
        <w:pStyle w:val="20"/>
        <w:spacing w:before="0"/>
        <w:ind w:left="142" w:firstLine="284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344920" cy="942213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920" cy="942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A17" w:rsidRDefault="00A03A17" w:rsidP="006E4C99">
      <w:pPr>
        <w:pStyle w:val="20"/>
        <w:spacing w:before="0"/>
        <w:ind w:left="142" w:firstLine="284"/>
        <w:jc w:val="center"/>
        <w:rPr>
          <w:b/>
          <w:lang w:val="en-US"/>
        </w:rPr>
      </w:pPr>
    </w:p>
    <w:p w:rsidR="005A0033" w:rsidRDefault="005A0033" w:rsidP="006E4C99">
      <w:pPr>
        <w:pStyle w:val="20"/>
        <w:spacing w:before="0"/>
        <w:ind w:left="142" w:firstLine="284"/>
        <w:jc w:val="center"/>
        <w:rPr>
          <w:b/>
          <w:lang w:val="en-US"/>
        </w:rPr>
      </w:pPr>
    </w:p>
    <w:p w:rsidR="005A0033" w:rsidRDefault="000F43DC" w:rsidP="00E460E9">
      <w:pPr>
        <w:pStyle w:val="20"/>
        <w:spacing w:before="0"/>
        <w:ind w:left="142"/>
        <w:jc w:val="center"/>
        <w:rPr>
          <w:b/>
          <w:lang w:val="en-US"/>
        </w:rPr>
      </w:pPr>
      <w:r>
        <w:rPr>
          <w:b/>
          <w:noProof/>
        </w:rPr>
        <w:lastRenderedPageBreak/>
        <w:drawing>
          <wp:inline distT="0" distB="0" distL="0" distR="0">
            <wp:extent cx="6376670" cy="9430385"/>
            <wp:effectExtent l="0" t="0" r="508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670" cy="943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033" w:rsidRDefault="005A0033" w:rsidP="006E4C99">
      <w:pPr>
        <w:pStyle w:val="20"/>
        <w:spacing w:before="0"/>
        <w:ind w:left="142" w:firstLine="284"/>
        <w:jc w:val="center"/>
        <w:rPr>
          <w:b/>
          <w:lang w:val="en-US"/>
        </w:rPr>
      </w:pPr>
    </w:p>
    <w:p w:rsidR="007C1F45" w:rsidRDefault="007C1F45" w:rsidP="006E4C99">
      <w:pPr>
        <w:pStyle w:val="20"/>
        <w:spacing w:before="0"/>
        <w:ind w:left="142" w:firstLine="284"/>
        <w:jc w:val="center"/>
        <w:rPr>
          <w:b/>
        </w:rPr>
      </w:pPr>
      <w:r>
        <w:rPr>
          <w:b/>
        </w:rPr>
        <w:t>4. ТРЕБОВАНИЯ К КАЧЕСТВУ И ПРИЕМКЕ РАБОТ</w:t>
      </w:r>
    </w:p>
    <w:p w:rsidR="006E4C99" w:rsidRDefault="006E4C99" w:rsidP="006E4C99">
      <w:pPr>
        <w:pStyle w:val="20"/>
        <w:spacing w:before="0"/>
        <w:ind w:left="142" w:firstLine="284"/>
        <w:jc w:val="center"/>
        <w:rPr>
          <w:b/>
        </w:rPr>
      </w:pPr>
    </w:p>
    <w:p w:rsidR="007C1F45" w:rsidRPr="0075601C" w:rsidRDefault="007C1F45" w:rsidP="0075601C">
      <w:pPr>
        <w:ind w:left="284" w:firstLine="425"/>
        <w:jc w:val="both"/>
        <w:rPr>
          <w:sz w:val="24"/>
        </w:rPr>
      </w:pPr>
      <w:r w:rsidRPr="0075601C">
        <w:rPr>
          <w:b/>
          <w:sz w:val="24"/>
        </w:rPr>
        <w:t>4.1</w:t>
      </w:r>
      <w:r w:rsidRPr="0075601C">
        <w:rPr>
          <w:sz w:val="24"/>
        </w:rPr>
        <w:t xml:space="preserve">.В процессе производства работ контролируют: </w:t>
      </w:r>
    </w:p>
    <w:p w:rsidR="007C1F45" w:rsidRPr="0075601C" w:rsidRDefault="007C1F45" w:rsidP="0075601C">
      <w:pPr>
        <w:ind w:left="284" w:firstLine="425"/>
        <w:jc w:val="both"/>
        <w:rPr>
          <w:sz w:val="24"/>
        </w:rPr>
      </w:pPr>
      <w:r w:rsidRPr="0075601C">
        <w:rPr>
          <w:sz w:val="24"/>
        </w:rPr>
        <w:t>- место установки;</w:t>
      </w:r>
    </w:p>
    <w:p w:rsidR="007C1F45" w:rsidRPr="0075601C" w:rsidRDefault="007C1F45" w:rsidP="0075601C">
      <w:pPr>
        <w:ind w:left="284" w:firstLine="425"/>
        <w:jc w:val="both"/>
        <w:rPr>
          <w:sz w:val="24"/>
        </w:rPr>
      </w:pPr>
      <w:r w:rsidRPr="0075601C">
        <w:rPr>
          <w:sz w:val="24"/>
        </w:rPr>
        <w:t>- вертикальность стойки КИП;</w:t>
      </w:r>
    </w:p>
    <w:p w:rsidR="007C1F45" w:rsidRPr="0075601C" w:rsidRDefault="007C1F45" w:rsidP="0075601C">
      <w:pPr>
        <w:ind w:left="284" w:firstLine="425"/>
        <w:jc w:val="both"/>
        <w:rPr>
          <w:sz w:val="24"/>
        </w:rPr>
      </w:pPr>
      <w:r w:rsidRPr="0075601C">
        <w:rPr>
          <w:sz w:val="24"/>
        </w:rPr>
        <w:t>- качество оконцовки и подсоединения  кабельных выводов и электрических перемычек к клеммной плате и бирок кабельных выводов;</w:t>
      </w:r>
    </w:p>
    <w:p w:rsidR="007C1F45" w:rsidRPr="0075601C" w:rsidRDefault="007C1F45" w:rsidP="0075601C">
      <w:pPr>
        <w:ind w:left="284" w:firstLine="425"/>
        <w:jc w:val="both"/>
        <w:rPr>
          <w:sz w:val="24"/>
        </w:rPr>
      </w:pPr>
      <w:r w:rsidRPr="0075601C">
        <w:rPr>
          <w:sz w:val="24"/>
        </w:rPr>
        <w:t>- отсутствие повреждений кабельных выводов.</w:t>
      </w:r>
    </w:p>
    <w:p w:rsidR="007C1F45" w:rsidRPr="0075601C" w:rsidRDefault="007C1F45" w:rsidP="006E4C99">
      <w:pPr>
        <w:ind w:left="284" w:firstLine="425"/>
        <w:jc w:val="both"/>
        <w:rPr>
          <w:sz w:val="24"/>
        </w:rPr>
      </w:pPr>
      <w:r w:rsidRPr="0075601C">
        <w:rPr>
          <w:sz w:val="24"/>
        </w:rPr>
        <w:tab/>
        <w:t xml:space="preserve">До засыпки котлована с установленным КИП и установки крышки клеммной  платы составляют акты на скрытые работы согласно  требованиям ВСН-012-88 и </w:t>
      </w:r>
      <w:r w:rsidR="008B33C8" w:rsidRPr="008B33C8">
        <w:rPr>
          <w:sz w:val="24"/>
        </w:rPr>
        <w:t>СП 48.13330.2011</w:t>
      </w:r>
    </w:p>
    <w:p w:rsidR="007C1F45" w:rsidRDefault="007C1F45" w:rsidP="006E4C99">
      <w:pPr>
        <w:pStyle w:val="20"/>
        <w:spacing w:before="0"/>
        <w:ind w:left="142"/>
      </w:pPr>
      <w:r>
        <w:rPr>
          <w:b/>
        </w:rPr>
        <w:t>4.2.</w:t>
      </w:r>
      <w:r>
        <w:t>Технические критерии и средства контрол</w:t>
      </w:r>
      <w:r w:rsidR="00400FCF">
        <w:t>я операций приводятся в таблице ниже.</w:t>
      </w:r>
    </w:p>
    <w:p w:rsidR="006E4C99" w:rsidRDefault="006E4C99" w:rsidP="006E4C99">
      <w:pPr>
        <w:pStyle w:val="20"/>
        <w:spacing w:before="0"/>
        <w:ind w:left="142"/>
      </w:pPr>
    </w:p>
    <w:tbl>
      <w:tblPr>
        <w:tblW w:w="984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984"/>
        <w:gridCol w:w="1401"/>
        <w:gridCol w:w="1602"/>
        <w:gridCol w:w="1243"/>
        <w:gridCol w:w="1626"/>
      </w:tblGrid>
      <w:tr w:rsidR="007C1F45" w:rsidRPr="0096194B">
        <w:tblPrEx>
          <w:tblCellMar>
            <w:top w:w="0" w:type="dxa"/>
            <w:bottom w:w="0" w:type="dxa"/>
          </w:tblCellMar>
        </w:tblPrEx>
        <w:tc>
          <w:tcPr>
            <w:tcW w:w="1985" w:type="dxa"/>
            <w:vAlign w:val="center"/>
          </w:tcPr>
          <w:p w:rsidR="007C1F45" w:rsidRPr="0096194B" w:rsidRDefault="007C1F45" w:rsidP="0096194B">
            <w:pPr>
              <w:jc w:val="center"/>
              <w:rPr>
                <w:b/>
              </w:rPr>
            </w:pPr>
            <w:r w:rsidRPr="0096194B">
              <w:rPr>
                <w:b/>
              </w:rPr>
              <w:t>Наименование контролируемых процессов</w:t>
            </w:r>
          </w:p>
        </w:tc>
        <w:tc>
          <w:tcPr>
            <w:tcW w:w="1984" w:type="dxa"/>
            <w:vAlign w:val="center"/>
          </w:tcPr>
          <w:p w:rsidR="007C1F45" w:rsidRPr="0096194B" w:rsidRDefault="007C1F45" w:rsidP="0096194B">
            <w:pPr>
              <w:jc w:val="center"/>
              <w:rPr>
                <w:b/>
              </w:rPr>
            </w:pPr>
            <w:r w:rsidRPr="0096194B">
              <w:rPr>
                <w:b/>
              </w:rPr>
              <w:t>Предмет контроля</w:t>
            </w:r>
          </w:p>
        </w:tc>
        <w:tc>
          <w:tcPr>
            <w:tcW w:w="1401" w:type="dxa"/>
            <w:vAlign w:val="center"/>
          </w:tcPr>
          <w:p w:rsidR="007C1F45" w:rsidRPr="0096194B" w:rsidRDefault="007C1F45" w:rsidP="0096194B">
            <w:pPr>
              <w:jc w:val="center"/>
              <w:rPr>
                <w:b/>
              </w:rPr>
            </w:pPr>
            <w:r w:rsidRPr="0096194B">
              <w:rPr>
                <w:b/>
              </w:rPr>
              <w:t>Инструмент и способ контроля</w:t>
            </w:r>
          </w:p>
        </w:tc>
        <w:tc>
          <w:tcPr>
            <w:tcW w:w="1602" w:type="dxa"/>
            <w:vAlign w:val="center"/>
          </w:tcPr>
          <w:p w:rsidR="007C1F45" w:rsidRPr="0096194B" w:rsidRDefault="007C1F45" w:rsidP="0096194B">
            <w:pPr>
              <w:jc w:val="center"/>
              <w:rPr>
                <w:b/>
              </w:rPr>
            </w:pPr>
            <w:r w:rsidRPr="0096194B">
              <w:rPr>
                <w:b/>
              </w:rPr>
              <w:t>Период контроля</w:t>
            </w:r>
          </w:p>
        </w:tc>
        <w:tc>
          <w:tcPr>
            <w:tcW w:w="1243" w:type="dxa"/>
            <w:vAlign w:val="center"/>
          </w:tcPr>
          <w:p w:rsidR="007C1F45" w:rsidRPr="0096194B" w:rsidRDefault="007C1F45" w:rsidP="0096194B">
            <w:pPr>
              <w:jc w:val="center"/>
              <w:rPr>
                <w:b/>
              </w:rPr>
            </w:pPr>
            <w:r w:rsidRPr="0096194B">
              <w:rPr>
                <w:b/>
              </w:rPr>
              <w:t>Ответственный</w:t>
            </w:r>
          </w:p>
          <w:p w:rsidR="007C1F45" w:rsidRPr="0096194B" w:rsidRDefault="007C1F45" w:rsidP="0096194B">
            <w:pPr>
              <w:jc w:val="center"/>
              <w:rPr>
                <w:b/>
              </w:rPr>
            </w:pPr>
            <w:r w:rsidRPr="0096194B">
              <w:rPr>
                <w:b/>
              </w:rPr>
              <w:t>контролер</w:t>
            </w:r>
          </w:p>
        </w:tc>
        <w:tc>
          <w:tcPr>
            <w:tcW w:w="1626" w:type="dxa"/>
            <w:vAlign w:val="center"/>
          </w:tcPr>
          <w:p w:rsidR="007C1F45" w:rsidRPr="0096194B" w:rsidRDefault="007C1F45" w:rsidP="0096194B">
            <w:pPr>
              <w:jc w:val="center"/>
              <w:rPr>
                <w:b/>
              </w:rPr>
            </w:pPr>
            <w:r w:rsidRPr="0096194B">
              <w:rPr>
                <w:b/>
              </w:rPr>
              <w:t>Технические</w:t>
            </w:r>
          </w:p>
          <w:p w:rsidR="007C1F45" w:rsidRPr="0096194B" w:rsidRDefault="007C1F45" w:rsidP="0096194B">
            <w:pPr>
              <w:jc w:val="center"/>
              <w:rPr>
                <w:b/>
              </w:rPr>
            </w:pPr>
            <w:r w:rsidRPr="0096194B">
              <w:rPr>
                <w:b/>
              </w:rPr>
              <w:t>критерии</w:t>
            </w:r>
          </w:p>
          <w:p w:rsidR="007C1F45" w:rsidRPr="0096194B" w:rsidRDefault="007C1F45" w:rsidP="0096194B">
            <w:pPr>
              <w:jc w:val="center"/>
              <w:rPr>
                <w:b/>
              </w:rPr>
            </w:pPr>
            <w:r w:rsidRPr="0096194B">
              <w:rPr>
                <w:b/>
              </w:rPr>
              <w:t>оценки</w:t>
            </w:r>
          </w:p>
          <w:p w:rsidR="007C1F45" w:rsidRPr="0096194B" w:rsidRDefault="007C1F45" w:rsidP="0096194B">
            <w:pPr>
              <w:jc w:val="center"/>
              <w:rPr>
                <w:b/>
              </w:rPr>
            </w:pPr>
            <w:r w:rsidRPr="0096194B">
              <w:rPr>
                <w:b/>
              </w:rPr>
              <w:t>качества</w:t>
            </w:r>
          </w:p>
        </w:tc>
      </w:tr>
      <w:tr w:rsidR="007C1F45" w:rsidRPr="0096194B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7C1F45" w:rsidRPr="0096194B" w:rsidRDefault="007C1F45" w:rsidP="0096194B">
            <w:r w:rsidRPr="0096194B">
              <w:t>Определение места установки КИП</w:t>
            </w:r>
          </w:p>
        </w:tc>
        <w:tc>
          <w:tcPr>
            <w:tcW w:w="1984" w:type="dxa"/>
          </w:tcPr>
          <w:p w:rsidR="007C1F45" w:rsidRPr="0096194B" w:rsidRDefault="007C1F45" w:rsidP="0096194B">
            <w:r w:rsidRPr="0096194B">
              <w:t>Соответствие проекту места установки КИП, типа кабелей и их марки</w:t>
            </w:r>
          </w:p>
        </w:tc>
        <w:tc>
          <w:tcPr>
            <w:tcW w:w="1401" w:type="dxa"/>
          </w:tcPr>
          <w:p w:rsidR="007C1F45" w:rsidRPr="0096194B" w:rsidRDefault="007C1F45" w:rsidP="0096194B">
            <w:r w:rsidRPr="0096194B">
              <w:t>Рулетка</w:t>
            </w:r>
          </w:p>
        </w:tc>
        <w:tc>
          <w:tcPr>
            <w:tcW w:w="1602" w:type="dxa"/>
          </w:tcPr>
          <w:p w:rsidR="007C1F45" w:rsidRPr="0096194B" w:rsidRDefault="007C1F45" w:rsidP="0096194B">
            <w:r w:rsidRPr="0096194B">
              <w:t>До начала работ</w:t>
            </w:r>
          </w:p>
        </w:tc>
        <w:tc>
          <w:tcPr>
            <w:tcW w:w="1243" w:type="dxa"/>
          </w:tcPr>
          <w:p w:rsidR="007C1F45" w:rsidRPr="0096194B" w:rsidRDefault="007C1F45" w:rsidP="0096194B">
            <w:r w:rsidRPr="0096194B">
              <w:t>Мастер</w:t>
            </w:r>
          </w:p>
        </w:tc>
        <w:tc>
          <w:tcPr>
            <w:tcW w:w="1626" w:type="dxa"/>
          </w:tcPr>
          <w:p w:rsidR="007C1F45" w:rsidRPr="0096194B" w:rsidRDefault="007C1F45" w:rsidP="0096194B">
            <w:r w:rsidRPr="0096194B">
              <w:t>Соответствие</w:t>
            </w:r>
          </w:p>
          <w:p w:rsidR="007C1F45" w:rsidRPr="0096194B" w:rsidRDefault="007C1F45" w:rsidP="0096194B">
            <w:r w:rsidRPr="0096194B">
              <w:t>проекту</w:t>
            </w:r>
          </w:p>
        </w:tc>
      </w:tr>
      <w:tr w:rsidR="007C1F45" w:rsidRPr="0096194B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7C1F45" w:rsidRPr="0096194B" w:rsidRDefault="007C1F45" w:rsidP="0096194B">
            <w:r w:rsidRPr="0096194B">
              <w:t>Рытье котлована</w:t>
            </w:r>
          </w:p>
        </w:tc>
        <w:tc>
          <w:tcPr>
            <w:tcW w:w="1984" w:type="dxa"/>
          </w:tcPr>
          <w:p w:rsidR="007C1F45" w:rsidRPr="0096194B" w:rsidRDefault="007C1F45" w:rsidP="0096194B">
            <w:r w:rsidRPr="0096194B">
              <w:t>Глубина котлована</w:t>
            </w:r>
          </w:p>
        </w:tc>
        <w:tc>
          <w:tcPr>
            <w:tcW w:w="1401" w:type="dxa"/>
          </w:tcPr>
          <w:p w:rsidR="007C1F45" w:rsidRPr="0096194B" w:rsidRDefault="007C1F45" w:rsidP="0096194B">
            <w:r w:rsidRPr="0096194B">
              <w:t>Мерная рейка</w:t>
            </w:r>
          </w:p>
        </w:tc>
        <w:tc>
          <w:tcPr>
            <w:tcW w:w="1602" w:type="dxa"/>
          </w:tcPr>
          <w:p w:rsidR="007C1F45" w:rsidRPr="0096194B" w:rsidRDefault="007C1F45" w:rsidP="0096194B">
            <w:r w:rsidRPr="0096194B">
              <w:t>После завершения работ по копке котлована</w:t>
            </w:r>
          </w:p>
        </w:tc>
        <w:tc>
          <w:tcPr>
            <w:tcW w:w="1243" w:type="dxa"/>
          </w:tcPr>
          <w:p w:rsidR="007C1F45" w:rsidRPr="0096194B" w:rsidRDefault="007C1F45" w:rsidP="0096194B">
            <w:r w:rsidRPr="0096194B">
              <w:t>Бригадир</w:t>
            </w:r>
          </w:p>
        </w:tc>
        <w:tc>
          <w:tcPr>
            <w:tcW w:w="1626" w:type="dxa"/>
          </w:tcPr>
          <w:p w:rsidR="007C1F45" w:rsidRPr="0096194B" w:rsidRDefault="007C1F45" w:rsidP="0096194B">
            <w:r w:rsidRPr="0096194B">
              <w:t>Отклонение не более 2% от проектной глубины</w:t>
            </w:r>
          </w:p>
        </w:tc>
      </w:tr>
      <w:tr w:rsidR="007C1F45" w:rsidRPr="0096194B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7C1F45" w:rsidRPr="0096194B" w:rsidRDefault="007C1F45" w:rsidP="0096194B">
            <w:r w:rsidRPr="0096194B">
              <w:t>Установка  КИП</w:t>
            </w:r>
          </w:p>
        </w:tc>
        <w:tc>
          <w:tcPr>
            <w:tcW w:w="1984" w:type="dxa"/>
          </w:tcPr>
          <w:p w:rsidR="007C1F45" w:rsidRPr="0096194B" w:rsidRDefault="007C1F45" w:rsidP="0096194B">
            <w:r w:rsidRPr="0096194B">
              <w:t xml:space="preserve">Вертикальность установки. </w:t>
            </w:r>
          </w:p>
        </w:tc>
        <w:tc>
          <w:tcPr>
            <w:tcW w:w="1401" w:type="dxa"/>
          </w:tcPr>
          <w:p w:rsidR="007C1F45" w:rsidRPr="0096194B" w:rsidRDefault="007C1F45" w:rsidP="0096194B">
            <w:r w:rsidRPr="0096194B">
              <w:t>Визуально</w:t>
            </w:r>
          </w:p>
        </w:tc>
        <w:tc>
          <w:tcPr>
            <w:tcW w:w="1602" w:type="dxa"/>
          </w:tcPr>
          <w:p w:rsidR="007C1F45" w:rsidRPr="0096194B" w:rsidRDefault="007C1F45" w:rsidP="0096194B">
            <w:r w:rsidRPr="0096194B">
              <w:t>В процессе установки стойки КИП</w:t>
            </w:r>
          </w:p>
        </w:tc>
        <w:tc>
          <w:tcPr>
            <w:tcW w:w="1243" w:type="dxa"/>
          </w:tcPr>
          <w:p w:rsidR="007C1F45" w:rsidRPr="0096194B" w:rsidRDefault="007C1F45" w:rsidP="0096194B">
            <w:r w:rsidRPr="0096194B">
              <w:t>Мастер</w:t>
            </w:r>
          </w:p>
        </w:tc>
        <w:tc>
          <w:tcPr>
            <w:tcW w:w="1626" w:type="dxa"/>
          </w:tcPr>
          <w:p w:rsidR="007C1F45" w:rsidRPr="0096194B" w:rsidRDefault="007C1F45" w:rsidP="0096194B">
            <w:r w:rsidRPr="0096194B">
              <w:t xml:space="preserve">Вертикальность установки в двух плоскостях. </w:t>
            </w:r>
          </w:p>
        </w:tc>
      </w:tr>
      <w:tr w:rsidR="007C1F45" w:rsidRPr="0096194B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7C1F45" w:rsidRPr="0096194B" w:rsidRDefault="007C1F45" w:rsidP="0096194B">
            <w:r w:rsidRPr="0096194B">
              <w:t>Присоединение кабелей к клеммной плате КИП</w:t>
            </w:r>
          </w:p>
        </w:tc>
        <w:tc>
          <w:tcPr>
            <w:tcW w:w="1984" w:type="dxa"/>
          </w:tcPr>
          <w:p w:rsidR="007C1F45" w:rsidRPr="0096194B" w:rsidRDefault="007C1F45" w:rsidP="0096194B">
            <w:r w:rsidRPr="0096194B">
              <w:t>Обеспечение достаточной длины кабеля для присоединения и запаса на ремонт. Соответствие номеров и условных обозначений на инвентарных табличках и клеммной плате КИП</w:t>
            </w:r>
          </w:p>
        </w:tc>
        <w:tc>
          <w:tcPr>
            <w:tcW w:w="1401" w:type="dxa"/>
          </w:tcPr>
          <w:p w:rsidR="007C1F45" w:rsidRPr="0096194B" w:rsidRDefault="007C1F45" w:rsidP="0096194B">
            <w:r w:rsidRPr="0096194B">
              <w:t>Визуально</w:t>
            </w:r>
          </w:p>
        </w:tc>
        <w:tc>
          <w:tcPr>
            <w:tcW w:w="1602" w:type="dxa"/>
          </w:tcPr>
          <w:p w:rsidR="007C1F45" w:rsidRPr="0096194B" w:rsidRDefault="007C1F45" w:rsidP="0096194B">
            <w:r w:rsidRPr="0096194B">
              <w:t>При подключении кабелей</w:t>
            </w:r>
          </w:p>
          <w:p w:rsidR="007C1F45" w:rsidRPr="0096194B" w:rsidRDefault="007C1F45" w:rsidP="0096194B">
            <w:r w:rsidRPr="0096194B">
              <w:t>к клеммной плате КИП</w:t>
            </w:r>
          </w:p>
        </w:tc>
        <w:tc>
          <w:tcPr>
            <w:tcW w:w="1243" w:type="dxa"/>
          </w:tcPr>
          <w:p w:rsidR="007C1F45" w:rsidRPr="0096194B" w:rsidRDefault="007C1F45" w:rsidP="0096194B">
            <w:r w:rsidRPr="0096194B">
              <w:t>Мастер, прораб</w:t>
            </w:r>
          </w:p>
        </w:tc>
        <w:tc>
          <w:tcPr>
            <w:tcW w:w="1626" w:type="dxa"/>
          </w:tcPr>
          <w:p w:rsidR="007C1F45" w:rsidRPr="0096194B" w:rsidRDefault="007C1F45" w:rsidP="0096194B">
            <w:r w:rsidRPr="0096194B">
              <w:t>Соответствие проекту</w:t>
            </w:r>
          </w:p>
        </w:tc>
      </w:tr>
    </w:tbl>
    <w:p w:rsidR="006E4C99" w:rsidRDefault="006E4C99" w:rsidP="006E4C99">
      <w:pPr>
        <w:pStyle w:val="20"/>
        <w:spacing w:before="0"/>
        <w:ind w:left="142"/>
        <w:jc w:val="center"/>
        <w:rPr>
          <w:b/>
        </w:rPr>
      </w:pPr>
    </w:p>
    <w:p w:rsidR="006E4C99" w:rsidRDefault="006E4C99" w:rsidP="006E4C99">
      <w:pPr>
        <w:pStyle w:val="20"/>
        <w:spacing w:before="0"/>
        <w:ind w:left="142"/>
        <w:jc w:val="center"/>
        <w:rPr>
          <w:b/>
        </w:rPr>
      </w:pPr>
    </w:p>
    <w:p w:rsidR="007C1F45" w:rsidRDefault="007C1F45" w:rsidP="006E4C99">
      <w:pPr>
        <w:pStyle w:val="20"/>
        <w:spacing w:before="0"/>
        <w:ind w:left="142"/>
        <w:jc w:val="center"/>
        <w:rPr>
          <w:b/>
        </w:rPr>
      </w:pPr>
      <w:r>
        <w:rPr>
          <w:b/>
        </w:rPr>
        <w:t>5.  МАТЕРИАЛЬНО-ТЕХНИЧЕСКИЕ РЕСУРСЫ.</w:t>
      </w:r>
    </w:p>
    <w:p w:rsidR="006E4C99" w:rsidRDefault="006E4C99" w:rsidP="006E4C99">
      <w:pPr>
        <w:pStyle w:val="20"/>
        <w:spacing w:before="0"/>
        <w:ind w:left="142"/>
        <w:jc w:val="center"/>
        <w:rPr>
          <w:b/>
        </w:rPr>
      </w:pPr>
    </w:p>
    <w:tbl>
      <w:tblPr>
        <w:tblW w:w="959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4"/>
        <w:gridCol w:w="1744"/>
        <w:gridCol w:w="3070"/>
        <w:gridCol w:w="1537"/>
      </w:tblGrid>
      <w:tr w:rsidR="007C1F45" w:rsidRPr="001003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44" w:type="dxa"/>
          </w:tcPr>
          <w:p w:rsidR="007C1F45" w:rsidRPr="001003B4" w:rsidRDefault="007C1F45" w:rsidP="001003B4">
            <w:pPr>
              <w:jc w:val="center"/>
              <w:rPr>
                <w:b/>
                <w:bCs/>
                <w:sz w:val="24"/>
              </w:rPr>
            </w:pPr>
            <w:r w:rsidRPr="001003B4">
              <w:rPr>
                <w:b/>
                <w:bCs/>
                <w:sz w:val="24"/>
              </w:rPr>
              <w:t>Наименование</w:t>
            </w:r>
          </w:p>
        </w:tc>
        <w:tc>
          <w:tcPr>
            <w:tcW w:w="1744" w:type="dxa"/>
          </w:tcPr>
          <w:p w:rsidR="007C1F45" w:rsidRPr="001003B4" w:rsidRDefault="007C1F45" w:rsidP="001003B4">
            <w:pPr>
              <w:jc w:val="center"/>
              <w:rPr>
                <w:b/>
                <w:bCs/>
                <w:sz w:val="24"/>
              </w:rPr>
            </w:pPr>
            <w:r w:rsidRPr="001003B4">
              <w:rPr>
                <w:b/>
                <w:bCs/>
                <w:sz w:val="24"/>
              </w:rPr>
              <w:t>Марка, тип</w:t>
            </w:r>
          </w:p>
        </w:tc>
        <w:tc>
          <w:tcPr>
            <w:tcW w:w="3070" w:type="dxa"/>
          </w:tcPr>
          <w:p w:rsidR="007C1F45" w:rsidRPr="001003B4" w:rsidRDefault="007C1F45" w:rsidP="001003B4">
            <w:pPr>
              <w:jc w:val="center"/>
              <w:rPr>
                <w:b/>
                <w:bCs/>
                <w:sz w:val="24"/>
              </w:rPr>
            </w:pPr>
            <w:r w:rsidRPr="001003B4">
              <w:rPr>
                <w:b/>
                <w:bCs/>
                <w:sz w:val="24"/>
              </w:rPr>
              <w:t>Краткая техническая характеристика</w:t>
            </w:r>
          </w:p>
        </w:tc>
        <w:tc>
          <w:tcPr>
            <w:tcW w:w="1537" w:type="dxa"/>
          </w:tcPr>
          <w:p w:rsidR="007C1F45" w:rsidRPr="001003B4" w:rsidRDefault="007C1F45" w:rsidP="001003B4">
            <w:pPr>
              <w:jc w:val="center"/>
              <w:rPr>
                <w:b/>
                <w:bCs/>
                <w:sz w:val="24"/>
              </w:rPr>
            </w:pPr>
            <w:r w:rsidRPr="001003B4">
              <w:rPr>
                <w:b/>
                <w:bCs/>
                <w:sz w:val="24"/>
              </w:rPr>
              <w:t>Количество</w:t>
            </w:r>
          </w:p>
        </w:tc>
      </w:tr>
      <w:tr w:rsidR="007C1F45" w:rsidRPr="001003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  <w:r w:rsidRPr="001003B4">
              <w:rPr>
                <w:sz w:val="24"/>
              </w:rPr>
              <w:t>Комплект инструментов электромонтажника</w:t>
            </w:r>
          </w:p>
        </w:tc>
        <w:tc>
          <w:tcPr>
            <w:tcW w:w="17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</w:p>
        </w:tc>
        <w:tc>
          <w:tcPr>
            <w:tcW w:w="3070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</w:p>
        </w:tc>
        <w:tc>
          <w:tcPr>
            <w:tcW w:w="1537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1</w:t>
            </w:r>
          </w:p>
        </w:tc>
      </w:tr>
      <w:tr w:rsidR="007C1F45" w:rsidRPr="001003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44" w:type="dxa"/>
          </w:tcPr>
          <w:p w:rsidR="007C1F45" w:rsidRPr="001003B4" w:rsidRDefault="007C1F45" w:rsidP="00464DCC">
            <w:pPr>
              <w:jc w:val="both"/>
              <w:rPr>
                <w:sz w:val="24"/>
              </w:rPr>
            </w:pPr>
            <w:r w:rsidRPr="001003B4">
              <w:rPr>
                <w:sz w:val="24"/>
              </w:rPr>
              <w:t xml:space="preserve">Ручная </w:t>
            </w:r>
            <w:r w:rsidR="00464DCC">
              <w:rPr>
                <w:sz w:val="24"/>
              </w:rPr>
              <w:t xml:space="preserve">бурильная </w:t>
            </w:r>
            <w:r w:rsidRPr="001003B4">
              <w:rPr>
                <w:sz w:val="24"/>
              </w:rPr>
              <w:t>машина</w:t>
            </w:r>
          </w:p>
        </w:tc>
        <w:tc>
          <w:tcPr>
            <w:tcW w:w="17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</w:p>
        </w:tc>
        <w:tc>
          <w:tcPr>
            <w:tcW w:w="3070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Возможность разработки отверстий диаметром 40мм</w:t>
            </w:r>
          </w:p>
        </w:tc>
        <w:tc>
          <w:tcPr>
            <w:tcW w:w="1537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1</w:t>
            </w:r>
          </w:p>
        </w:tc>
      </w:tr>
      <w:tr w:rsidR="007C1F45" w:rsidRPr="001003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  <w:r w:rsidRPr="001003B4">
              <w:rPr>
                <w:sz w:val="24"/>
              </w:rPr>
              <w:t>Уровень строительный</w:t>
            </w:r>
          </w:p>
        </w:tc>
        <w:tc>
          <w:tcPr>
            <w:tcW w:w="17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</w:p>
        </w:tc>
        <w:tc>
          <w:tcPr>
            <w:tcW w:w="3070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</w:p>
        </w:tc>
        <w:tc>
          <w:tcPr>
            <w:tcW w:w="1537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1</w:t>
            </w:r>
          </w:p>
        </w:tc>
      </w:tr>
      <w:tr w:rsidR="007C1F45" w:rsidRPr="001003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  <w:r w:rsidRPr="001003B4">
              <w:rPr>
                <w:sz w:val="24"/>
              </w:rPr>
              <w:t>Ручная трамбовка</w:t>
            </w:r>
          </w:p>
        </w:tc>
        <w:tc>
          <w:tcPr>
            <w:tcW w:w="17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</w:p>
        </w:tc>
        <w:tc>
          <w:tcPr>
            <w:tcW w:w="3070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</w:p>
        </w:tc>
        <w:tc>
          <w:tcPr>
            <w:tcW w:w="1537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1</w:t>
            </w:r>
          </w:p>
        </w:tc>
      </w:tr>
      <w:tr w:rsidR="007C1F45" w:rsidRPr="001003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  <w:r w:rsidRPr="001003B4">
              <w:rPr>
                <w:sz w:val="24"/>
              </w:rPr>
              <w:t>Ведро металлическое</w:t>
            </w:r>
          </w:p>
        </w:tc>
        <w:tc>
          <w:tcPr>
            <w:tcW w:w="17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</w:p>
        </w:tc>
        <w:tc>
          <w:tcPr>
            <w:tcW w:w="3070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Емкость 10-12 л.</w:t>
            </w:r>
          </w:p>
        </w:tc>
        <w:tc>
          <w:tcPr>
            <w:tcW w:w="1537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2</w:t>
            </w:r>
          </w:p>
        </w:tc>
      </w:tr>
      <w:tr w:rsidR="007C1F45" w:rsidRPr="001003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  <w:r w:rsidRPr="001003B4">
              <w:rPr>
                <w:sz w:val="24"/>
              </w:rPr>
              <w:t>Паяльная лампа</w:t>
            </w:r>
          </w:p>
        </w:tc>
        <w:tc>
          <w:tcPr>
            <w:tcW w:w="17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</w:p>
        </w:tc>
        <w:tc>
          <w:tcPr>
            <w:tcW w:w="3070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</w:p>
        </w:tc>
        <w:tc>
          <w:tcPr>
            <w:tcW w:w="1537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1</w:t>
            </w:r>
          </w:p>
        </w:tc>
      </w:tr>
      <w:tr w:rsidR="007C1F45" w:rsidRPr="001003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  <w:r w:rsidRPr="001003B4">
              <w:rPr>
                <w:sz w:val="24"/>
              </w:rPr>
              <w:t>Ручная трамбовка</w:t>
            </w:r>
          </w:p>
        </w:tc>
        <w:tc>
          <w:tcPr>
            <w:tcW w:w="17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</w:p>
        </w:tc>
        <w:tc>
          <w:tcPr>
            <w:tcW w:w="3070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</w:p>
        </w:tc>
        <w:tc>
          <w:tcPr>
            <w:tcW w:w="1537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1</w:t>
            </w:r>
          </w:p>
        </w:tc>
      </w:tr>
      <w:tr w:rsidR="007C1F45" w:rsidRPr="001003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  <w:r w:rsidRPr="001003B4">
              <w:rPr>
                <w:sz w:val="24"/>
              </w:rPr>
              <w:t>Лопата штыковая</w:t>
            </w:r>
          </w:p>
        </w:tc>
        <w:tc>
          <w:tcPr>
            <w:tcW w:w="17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</w:p>
        </w:tc>
        <w:tc>
          <w:tcPr>
            <w:tcW w:w="3070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</w:p>
        </w:tc>
        <w:tc>
          <w:tcPr>
            <w:tcW w:w="1537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2</w:t>
            </w:r>
          </w:p>
        </w:tc>
      </w:tr>
      <w:tr w:rsidR="007C1F45" w:rsidRPr="001003B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  <w:r w:rsidRPr="001003B4">
              <w:rPr>
                <w:sz w:val="24"/>
              </w:rPr>
              <w:lastRenderedPageBreak/>
              <w:t>Кисть строительная</w:t>
            </w:r>
          </w:p>
        </w:tc>
        <w:tc>
          <w:tcPr>
            <w:tcW w:w="1744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</w:p>
        </w:tc>
        <w:tc>
          <w:tcPr>
            <w:tcW w:w="3070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</w:p>
        </w:tc>
        <w:tc>
          <w:tcPr>
            <w:tcW w:w="1537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2</w:t>
            </w:r>
          </w:p>
        </w:tc>
      </w:tr>
    </w:tbl>
    <w:p w:rsidR="007C1F45" w:rsidRPr="001003B4" w:rsidRDefault="007C1F45" w:rsidP="001003B4">
      <w:pPr>
        <w:jc w:val="center"/>
        <w:rPr>
          <w:b/>
          <w:sz w:val="24"/>
        </w:rPr>
      </w:pPr>
      <w:r w:rsidRPr="001003B4">
        <w:rPr>
          <w:b/>
          <w:sz w:val="24"/>
        </w:rPr>
        <w:t>Потребность в материалах для выполнения работ</w:t>
      </w:r>
    </w:p>
    <w:p w:rsidR="007C1F45" w:rsidRPr="001003B4" w:rsidRDefault="007C1F45" w:rsidP="001003B4">
      <w:pPr>
        <w:jc w:val="center"/>
        <w:rPr>
          <w:b/>
          <w:sz w:val="24"/>
        </w:rPr>
      </w:pPr>
      <w:r w:rsidRPr="001003B4">
        <w:rPr>
          <w:b/>
          <w:sz w:val="24"/>
        </w:rPr>
        <w:t>по установке и присоединению одного КИП.</w:t>
      </w:r>
    </w:p>
    <w:tbl>
      <w:tblPr>
        <w:tblW w:w="9355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276"/>
        <w:gridCol w:w="3401"/>
      </w:tblGrid>
      <w:tr w:rsidR="007C1F45" w:rsidRPr="001003B4" w:rsidTr="00464DCC">
        <w:tblPrEx>
          <w:tblCellMar>
            <w:top w:w="0" w:type="dxa"/>
            <w:bottom w:w="0" w:type="dxa"/>
          </w:tblCellMar>
        </w:tblPrEx>
        <w:trPr>
          <w:trHeight w:val="257"/>
          <w:jc w:val="center"/>
        </w:trPr>
        <w:tc>
          <w:tcPr>
            <w:tcW w:w="4678" w:type="dxa"/>
          </w:tcPr>
          <w:p w:rsidR="007C1F45" w:rsidRPr="001003B4" w:rsidRDefault="007C1F45" w:rsidP="001003B4">
            <w:pPr>
              <w:jc w:val="center"/>
              <w:rPr>
                <w:b/>
                <w:bCs/>
                <w:sz w:val="24"/>
              </w:rPr>
            </w:pPr>
            <w:r w:rsidRPr="001003B4">
              <w:rPr>
                <w:b/>
                <w:bCs/>
                <w:sz w:val="24"/>
              </w:rPr>
              <w:t>Наименование материала</w:t>
            </w:r>
          </w:p>
        </w:tc>
        <w:tc>
          <w:tcPr>
            <w:tcW w:w="1276" w:type="dxa"/>
          </w:tcPr>
          <w:p w:rsidR="007C1F45" w:rsidRPr="001003B4" w:rsidRDefault="007C1F45" w:rsidP="001003B4">
            <w:pPr>
              <w:jc w:val="center"/>
              <w:rPr>
                <w:b/>
                <w:bCs/>
                <w:sz w:val="24"/>
              </w:rPr>
            </w:pPr>
            <w:r w:rsidRPr="001003B4">
              <w:rPr>
                <w:b/>
                <w:bCs/>
                <w:sz w:val="24"/>
              </w:rPr>
              <w:t>Ед.</w:t>
            </w:r>
            <w:r w:rsidR="00464DCC">
              <w:rPr>
                <w:b/>
                <w:bCs/>
                <w:sz w:val="24"/>
              </w:rPr>
              <w:t xml:space="preserve"> </w:t>
            </w:r>
            <w:r w:rsidRPr="001003B4">
              <w:rPr>
                <w:b/>
                <w:bCs/>
                <w:sz w:val="24"/>
              </w:rPr>
              <w:t>изм.</w:t>
            </w:r>
          </w:p>
        </w:tc>
        <w:tc>
          <w:tcPr>
            <w:tcW w:w="3401" w:type="dxa"/>
          </w:tcPr>
          <w:p w:rsidR="007C1F45" w:rsidRPr="001003B4" w:rsidRDefault="007C1F45" w:rsidP="001003B4">
            <w:pPr>
              <w:jc w:val="center"/>
              <w:rPr>
                <w:b/>
                <w:bCs/>
                <w:sz w:val="24"/>
              </w:rPr>
            </w:pPr>
            <w:r w:rsidRPr="001003B4">
              <w:rPr>
                <w:b/>
                <w:bCs/>
                <w:sz w:val="24"/>
              </w:rPr>
              <w:t>Потребность в материалах</w:t>
            </w:r>
          </w:p>
        </w:tc>
      </w:tr>
      <w:tr w:rsidR="007C1F45" w:rsidRPr="001003B4" w:rsidTr="00464DC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78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  <w:r w:rsidRPr="001003B4">
              <w:rPr>
                <w:sz w:val="24"/>
              </w:rPr>
              <w:t>Контрольно-измеритель</w:t>
            </w:r>
            <w:r w:rsidR="00F43953">
              <w:rPr>
                <w:sz w:val="24"/>
              </w:rPr>
              <w:t>ный пункт (КИП)</w:t>
            </w:r>
          </w:p>
        </w:tc>
        <w:tc>
          <w:tcPr>
            <w:tcW w:w="1276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шт.</w:t>
            </w:r>
          </w:p>
        </w:tc>
        <w:tc>
          <w:tcPr>
            <w:tcW w:w="3401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1</w:t>
            </w:r>
          </w:p>
        </w:tc>
      </w:tr>
      <w:tr w:rsidR="007C1F45" w:rsidRPr="001003B4" w:rsidTr="00464DC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78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  <w:r w:rsidRPr="001003B4">
              <w:rPr>
                <w:sz w:val="24"/>
              </w:rPr>
              <w:t>Блок диодно-резисторный (БДР)</w:t>
            </w:r>
          </w:p>
        </w:tc>
        <w:tc>
          <w:tcPr>
            <w:tcW w:w="1276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шт.</w:t>
            </w:r>
          </w:p>
        </w:tc>
        <w:tc>
          <w:tcPr>
            <w:tcW w:w="3401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1</w:t>
            </w:r>
          </w:p>
        </w:tc>
      </w:tr>
      <w:tr w:rsidR="007C1F45" w:rsidRPr="001003B4" w:rsidTr="00464DC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78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  <w:r w:rsidRPr="001003B4">
              <w:rPr>
                <w:sz w:val="24"/>
              </w:rPr>
              <w:t>Битум БН-50:50</w:t>
            </w:r>
          </w:p>
        </w:tc>
        <w:tc>
          <w:tcPr>
            <w:tcW w:w="1276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кг</w:t>
            </w:r>
          </w:p>
        </w:tc>
        <w:tc>
          <w:tcPr>
            <w:tcW w:w="3401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1</w:t>
            </w:r>
          </w:p>
        </w:tc>
      </w:tr>
      <w:tr w:rsidR="007C1F45" w:rsidRPr="001003B4" w:rsidTr="00464DCC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4678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  <w:r w:rsidRPr="001003B4">
              <w:rPr>
                <w:sz w:val="24"/>
              </w:rPr>
              <w:t>Краска масляная</w:t>
            </w:r>
          </w:p>
        </w:tc>
        <w:tc>
          <w:tcPr>
            <w:tcW w:w="1276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кг</w:t>
            </w:r>
          </w:p>
        </w:tc>
        <w:tc>
          <w:tcPr>
            <w:tcW w:w="3401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0.1</w:t>
            </w:r>
          </w:p>
        </w:tc>
      </w:tr>
      <w:tr w:rsidR="007C1F45" w:rsidRPr="001003B4" w:rsidTr="00464DC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78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  <w:r w:rsidRPr="001003B4">
              <w:rPr>
                <w:sz w:val="24"/>
              </w:rPr>
              <w:t>Белила цинковые</w:t>
            </w:r>
          </w:p>
        </w:tc>
        <w:tc>
          <w:tcPr>
            <w:tcW w:w="1276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кг</w:t>
            </w:r>
          </w:p>
        </w:tc>
        <w:tc>
          <w:tcPr>
            <w:tcW w:w="3401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0.1</w:t>
            </w:r>
          </w:p>
        </w:tc>
      </w:tr>
      <w:tr w:rsidR="007C1F45" w:rsidRPr="001003B4" w:rsidTr="00464DC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78" w:type="dxa"/>
          </w:tcPr>
          <w:p w:rsidR="007C1F45" w:rsidRPr="001003B4" w:rsidRDefault="007C1F45" w:rsidP="001003B4">
            <w:pPr>
              <w:jc w:val="both"/>
              <w:rPr>
                <w:sz w:val="24"/>
              </w:rPr>
            </w:pPr>
            <w:r w:rsidRPr="001003B4">
              <w:rPr>
                <w:sz w:val="24"/>
              </w:rPr>
              <w:t>Бензин А-72</w:t>
            </w:r>
          </w:p>
        </w:tc>
        <w:tc>
          <w:tcPr>
            <w:tcW w:w="1276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л</w:t>
            </w:r>
          </w:p>
        </w:tc>
        <w:tc>
          <w:tcPr>
            <w:tcW w:w="3401" w:type="dxa"/>
          </w:tcPr>
          <w:p w:rsidR="007C1F45" w:rsidRPr="001003B4" w:rsidRDefault="007C1F45" w:rsidP="001003B4">
            <w:pPr>
              <w:jc w:val="center"/>
              <w:rPr>
                <w:sz w:val="24"/>
              </w:rPr>
            </w:pPr>
            <w:r w:rsidRPr="001003B4">
              <w:rPr>
                <w:sz w:val="24"/>
              </w:rPr>
              <w:t>0.5</w:t>
            </w:r>
          </w:p>
        </w:tc>
      </w:tr>
    </w:tbl>
    <w:p w:rsidR="00464DCC" w:rsidRDefault="00464DCC" w:rsidP="00464DCC">
      <w:pPr>
        <w:pStyle w:val="20"/>
        <w:spacing w:before="0"/>
        <w:ind w:left="142"/>
        <w:jc w:val="center"/>
        <w:rPr>
          <w:b/>
        </w:rPr>
      </w:pPr>
    </w:p>
    <w:p w:rsidR="00464DCC" w:rsidRDefault="00464DCC" w:rsidP="00464DCC">
      <w:pPr>
        <w:pStyle w:val="20"/>
        <w:spacing w:before="0"/>
        <w:ind w:left="142"/>
        <w:jc w:val="center"/>
        <w:rPr>
          <w:b/>
        </w:rPr>
      </w:pPr>
    </w:p>
    <w:p w:rsidR="007C1F45" w:rsidRDefault="0014342F" w:rsidP="00464DCC">
      <w:pPr>
        <w:pStyle w:val="20"/>
        <w:spacing w:before="0"/>
        <w:ind w:left="142"/>
        <w:jc w:val="center"/>
        <w:rPr>
          <w:b/>
        </w:rPr>
      </w:pPr>
      <w:r>
        <w:rPr>
          <w:b/>
        </w:rPr>
        <w:t>6. ТЕХНИКО-ЭКОНОМИЧЕСКИЕ ПОКА</w:t>
      </w:r>
      <w:r w:rsidR="007C1F45">
        <w:rPr>
          <w:b/>
        </w:rPr>
        <w:t>ЗАТЕЛИ.</w:t>
      </w:r>
    </w:p>
    <w:p w:rsidR="00464DCC" w:rsidRDefault="00464DCC" w:rsidP="00464DCC">
      <w:pPr>
        <w:pStyle w:val="20"/>
        <w:spacing w:before="0"/>
        <w:ind w:left="142"/>
        <w:jc w:val="center"/>
        <w:rPr>
          <w:b/>
        </w:rPr>
      </w:pPr>
    </w:p>
    <w:p w:rsidR="007C1F45" w:rsidRPr="0014342F" w:rsidRDefault="007C1F45" w:rsidP="00464DCC">
      <w:pPr>
        <w:ind w:left="284" w:firstLine="436"/>
        <w:jc w:val="center"/>
        <w:rPr>
          <w:sz w:val="24"/>
        </w:rPr>
      </w:pPr>
      <w:r w:rsidRPr="0014342F">
        <w:rPr>
          <w:sz w:val="24"/>
        </w:rPr>
        <w:t>Расчет затрат труда и машинного времени приводится на установку одного КИП.</w:t>
      </w:r>
    </w:p>
    <w:tbl>
      <w:tblPr>
        <w:tblW w:w="9468" w:type="dxa"/>
        <w:jc w:val="center"/>
        <w:tblInd w:w="2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6"/>
        <w:gridCol w:w="863"/>
        <w:gridCol w:w="1029"/>
        <w:gridCol w:w="1945"/>
        <w:gridCol w:w="1570"/>
        <w:gridCol w:w="1280"/>
        <w:gridCol w:w="1155"/>
      </w:tblGrid>
      <w:tr w:rsidR="007C1F45" w:rsidRPr="001434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26" w:type="dxa"/>
          </w:tcPr>
          <w:p w:rsidR="007C1F45" w:rsidRPr="0014342F" w:rsidRDefault="007C1F45" w:rsidP="0014342F">
            <w:pPr>
              <w:jc w:val="center"/>
              <w:rPr>
                <w:b/>
                <w:bCs/>
              </w:rPr>
            </w:pPr>
            <w:r w:rsidRPr="0014342F">
              <w:rPr>
                <w:b/>
                <w:bCs/>
              </w:rPr>
              <w:t>Наименование</w:t>
            </w:r>
          </w:p>
          <w:p w:rsidR="007C1F45" w:rsidRPr="0014342F" w:rsidRDefault="007C1F45" w:rsidP="0014342F">
            <w:pPr>
              <w:jc w:val="center"/>
              <w:rPr>
                <w:b/>
                <w:bCs/>
              </w:rPr>
            </w:pPr>
            <w:r w:rsidRPr="0014342F">
              <w:rPr>
                <w:b/>
                <w:bCs/>
              </w:rPr>
              <w:t>процесса</w:t>
            </w:r>
          </w:p>
        </w:tc>
        <w:tc>
          <w:tcPr>
            <w:tcW w:w="863" w:type="dxa"/>
          </w:tcPr>
          <w:p w:rsidR="007C1F45" w:rsidRPr="0014342F" w:rsidRDefault="007C1F45" w:rsidP="0014342F">
            <w:pPr>
              <w:jc w:val="center"/>
              <w:rPr>
                <w:b/>
                <w:bCs/>
              </w:rPr>
            </w:pPr>
            <w:r w:rsidRPr="0014342F">
              <w:rPr>
                <w:b/>
                <w:bCs/>
              </w:rPr>
              <w:t>Ед. изм.</w:t>
            </w:r>
          </w:p>
        </w:tc>
        <w:tc>
          <w:tcPr>
            <w:tcW w:w="1029" w:type="dxa"/>
          </w:tcPr>
          <w:p w:rsidR="007C1F45" w:rsidRPr="0014342F" w:rsidRDefault="007C1F45" w:rsidP="0014342F">
            <w:pPr>
              <w:jc w:val="center"/>
              <w:rPr>
                <w:b/>
                <w:bCs/>
              </w:rPr>
            </w:pPr>
            <w:r w:rsidRPr="0014342F">
              <w:rPr>
                <w:b/>
                <w:bCs/>
              </w:rPr>
              <w:t>Объем</w:t>
            </w:r>
          </w:p>
          <w:p w:rsidR="007C1F45" w:rsidRPr="0014342F" w:rsidRDefault="007C1F45" w:rsidP="0014342F">
            <w:pPr>
              <w:jc w:val="center"/>
              <w:rPr>
                <w:b/>
                <w:bCs/>
              </w:rPr>
            </w:pPr>
            <w:r w:rsidRPr="0014342F">
              <w:rPr>
                <w:b/>
                <w:bCs/>
              </w:rPr>
              <w:t>работ</w:t>
            </w:r>
          </w:p>
        </w:tc>
        <w:tc>
          <w:tcPr>
            <w:tcW w:w="1945" w:type="dxa"/>
          </w:tcPr>
          <w:p w:rsidR="007C1F45" w:rsidRPr="0014342F" w:rsidRDefault="007C1F45" w:rsidP="0014342F">
            <w:pPr>
              <w:jc w:val="center"/>
              <w:rPr>
                <w:b/>
                <w:bCs/>
              </w:rPr>
            </w:pPr>
            <w:r w:rsidRPr="0014342F">
              <w:rPr>
                <w:b/>
                <w:bCs/>
              </w:rPr>
              <w:t>Обоснование</w:t>
            </w:r>
          </w:p>
          <w:p w:rsidR="007C1F45" w:rsidRPr="0014342F" w:rsidRDefault="007C1F45" w:rsidP="0014342F">
            <w:pPr>
              <w:jc w:val="center"/>
              <w:rPr>
                <w:b/>
                <w:bCs/>
              </w:rPr>
            </w:pPr>
            <w:r w:rsidRPr="0014342F">
              <w:rPr>
                <w:b/>
                <w:bCs/>
              </w:rPr>
              <w:t>ВНиР</w:t>
            </w:r>
          </w:p>
        </w:tc>
        <w:tc>
          <w:tcPr>
            <w:tcW w:w="1570" w:type="dxa"/>
          </w:tcPr>
          <w:p w:rsidR="007C1F45" w:rsidRPr="0014342F" w:rsidRDefault="007C1F45" w:rsidP="0014342F">
            <w:pPr>
              <w:jc w:val="center"/>
              <w:rPr>
                <w:b/>
                <w:bCs/>
              </w:rPr>
            </w:pPr>
            <w:r w:rsidRPr="0014342F">
              <w:rPr>
                <w:b/>
                <w:bCs/>
              </w:rPr>
              <w:t>Состав</w:t>
            </w:r>
          </w:p>
          <w:p w:rsidR="007C1F45" w:rsidRPr="0014342F" w:rsidRDefault="007C1F45" w:rsidP="0014342F">
            <w:pPr>
              <w:jc w:val="center"/>
              <w:rPr>
                <w:b/>
                <w:bCs/>
              </w:rPr>
            </w:pPr>
            <w:r w:rsidRPr="0014342F">
              <w:rPr>
                <w:b/>
                <w:bCs/>
              </w:rPr>
              <w:t>звена</w:t>
            </w:r>
          </w:p>
        </w:tc>
        <w:tc>
          <w:tcPr>
            <w:tcW w:w="1280" w:type="dxa"/>
          </w:tcPr>
          <w:p w:rsidR="007C1F45" w:rsidRPr="0014342F" w:rsidRDefault="007C1F45" w:rsidP="0014342F">
            <w:pPr>
              <w:jc w:val="center"/>
              <w:rPr>
                <w:b/>
                <w:bCs/>
              </w:rPr>
            </w:pPr>
            <w:r w:rsidRPr="0014342F">
              <w:rPr>
                <w:b/>
                <w:bCs/>
              </w:rPr>
              <w:t>Норма времени</w:t>
            </w:r>
          </w:p>
          <w:p w:rsidR="007C1F45" w:rsidRPr="0014342F" w:rsidRDefault="00464DCC" w:rsidP="00464D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</w:t>
            </w:r>
            <w:r w:rsidR="007C1F45" w:rsidRPr="0014342F">
              <w:rPr>
                <w:b/>
                <w:bCs/>
              </w:rPr>
              <w:t>ел</w:t>
            </w:r>
            <w:r>
              <w:rPr>
                <w:b/>
                <w:bCs/>
              </w:rPr>
              <w:t>/</w:t>
            </w:r>
            <w:r w:rsidR="007C1F45" w:rsidRPr="0014342F">
              <w:rPr>
                <w:b/>
                <w:bCs/>
              </w:rPr>
              <w:t>час рабочих</w:t>
            </w:r>
          </w:p>
        </w:tc>
        <w:tc>
          <w:tcPr>
            <w:tcW w:w="1155" w:type="dxa"/>
          </w:tcPr>
          <w:p w:rsidR="007C1F45" w:rsidRPr="0014342F" w:rsidRDefault="007C1F45" w:rsidP="0014342F">
            <w:pPr>
              <w:jc w:val="center"/>
              <w:rPr>
                <w:b/>
                <w:bCs/>
              </w:rPr>
            </w:pPr>
            <w:r w:rsidRPr="0014342F">
              <w:rPr>
                <w:b/>
                <w:bCs/>
              </w:rPr>
              <w:t>Затраты труда</w:t>
            </w:r>
          </w:p>
          <w:p w:rsidR="007C1F45" w:rsidRPr="0014342F" w:rsidRDefault="00464DCC" w:rsidP="001434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</w:t>
            </w:r>
            <w:r w:rsidR="007C1F45" w:rsidRPr="0014342F">
              <w:rPr>
                <w:b/>
                <w:bCs/>
              </w:rPr>
              <w:t>ел</w:t>
            </w:r>
            <w:r>
              <w:rPr>
                <w:b/>
                <w:bCs/>
              </w:rPr>
              <w:t>/</w:t>
            </w:r>
            <w:r w:rsidR="007C1F45" w:rsidRPr="0014342F">
              <w:rPr>
                <w:b/>
                <w:bCs/>
              </w:rPr>
              <w:t>час</w:t>
            </w:r>
          </w:p>
          <w:p w:rsidR="007C1F45" w:rsidRPr="0014342F" w:rsidRDefault="007C1F45" w:rsidP="0014342F">
            <w:pPr>
              <w:jc w:val="center"/>
              <w:rPr>
                <w:b/>
                <w:bCs/>
              </w:rPr>
            </w:pPr>
            <w:r w:rsidRPr="0014342F">
              <w:rPr>
                <w:b/>
                <w:bCs/>
              </w:rPr>
              <w:t>рабочих</w:t>
            </w:r>
          </w:p>
        </w:tc>
      </w:tr>
      <w:tr w:rsidR="007C1F45" w:rsidRPr="001434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26" w:type="dxa"/>
          </w:tcPr>
          <w:p w:rsidR="007C1F45" w:rsidRPr="0014342F" w:rsidRDefault="007C1F45" w:rsidP="0014342F">
            <w:pPr>
              <w:jc w:val="center"/>
            </w:pPr>
            <w:r w:rsidRPr="0014342F">
              <w:t>1</w:t>
            </w:r>
          </w:p>
        </w:tc>
        <w:tc>
          <w:tcPr>
            <w:tcW w:w="863" w:type="dxa"/>
          </w:tcPr>
          <w:p w:rsidR="007C1F45" w:rsidRPr="0014342F" w:rsidRDefault="007C1F45" w:rsidP="0014342F">
            <w:pPr>
              <w:jc w:val="center"/>
            </w:pPr>
            <w:r w:rsidRPr="0014342F">
              <w:t>2</w:t>
            </w:r>
          </w:p>
        </w:tc>
        <w:tc>
          <w:tcPr>
            <w:tcW w:w="1029" w:type="dxa"/>
          </w:tcPr>
          <w:p w:rsidR="007C1F45" w:rsidRPr="0014342F" w:rsidRDefault="007C1F45" w:rsidP="0014342F">
            <w:pPr>
              <w:jc w:val="center"/>
            </w:pPr>
            <w:r w:rsidRPr="0014342F">
              <w:t>3</w:t>
            </w:r>
          </w:p>
        </w:tc>
        <w:tc>
          <w:tcPr>
            <w:tcW w:w="1945" w:type="dxa"/>
          </w:tcPr>
          <w:p w:rsidR="007C1F45" w:rsidRPr="0014342F" w:rsidRDefault="007C1F45" w:rsidP="0014342F">
            <w:pPr>
              <w:jc w:val="center"/>
            </w:pPr>
            <w:r w:rsidRPr="0014342F">
              <w:t>4</w:t>
            </w:r>
          </w:p>
        </w:tc>
        <w:tc>
          <w:tcPr>
            <w:tcW w:w="1570" w:type="dxa"/>
          </w:tcPr>
          <w:p w:rsidR="007C1F45" w:rsidRPr="0014342F" w:rsidRDefault="007C1F45" w:rsidP="0014342F">
            <w:pPr>
              <w:jc w:val="center"/>
            </w:pPr>
            <w:r w:rsidRPr="0014342F">
              <w:t>5</w:t>
            </w:r>
          </w:p>
        </w:tc>
        <w:tc>
          <w:tcPr>
            <w:tcW w:w="1280" w:type="dxa"/>
          </w:tcPr>
          <w:p w:rsidR="007C1F45" w:rsidRPr="0014342F" w:rsidRDefault="007C1F45" w:rsidP="0014342F">
            <w:pPr>
              <w:jc w:val="center"/>
            </w:pPr>
            <w:r w:rsidRPr="0014342F">
              <w:t>6</w:t>
            </w:r>
          </w:p>
        </w:tc>
        <w:tc>
          <w:tcPr>
            <w:tcW w:w="1155" w:type="dxa"/>
          </w:tcPr>
          <w:p w:rsidR="007C1F45" w:rsidRPr="0014342F" w:rsidRDefault="007C1F45" w:rsidP="0014342F">
            <w:pPr>
              <w:jc w:val="center"/>
            </w:pPr>
            <w:r w:rsidRPr="0014342F">
              <w:t>7</w:t>
            </w:r>
          </w:p>
        </w:tc>
      </w:tr>
      <w:tr w:rsidR="007C1F45" w:rsidRPr="001434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26" w:type="dxa"/>
          </w:tcPr>
          <w:p w:rsidR="007C1F45" w:rsidRPr="0014342F" w:rsidRDefault="007C1F45" w:rsidP="00455173">
            <w:r w:rsidRPr="0014342F">
              <w:t>Рытье котлована вручную</w:t>
            </w:r>
          </w:p>
        </w:tc>
        <w:tc>
          <w:tcPr>
            <w:tcW w:w="863" w:type="dxa"/>
          </w:tcPr>
          <w:p w:rsidR="007C1F45" w:rsidRPr="0014342F" w:rsidRDefault="007C1F45" w:rsidP="0014342F">
            <w:pPr>
              <w:jc w:val="both"/>
            </w:pPr>
            <w:r w:rsidRPr="0014342F">
              <w:t>м3</w:t>
            </w:r>
          </w:p>
        </w:tc>
        <w:tc>
          <w:tcPr>
            <w:tcW w:w="1029" w:type="dxa"/>
          </w:tcPr>
          <w:p w:rsidR="007C1F45" w:rsidRPr="0014342F" w:rsidRDefault="007C1F45" w:rsidP="0014342F">
            <w:pPr>
              <w:jc w:val="both"/>
            </w:pPr>
            <w:r w:rsidRPr="0014342F">
              <w:t>0,5</w:t>
            </w:r>
          </w:p>
        </w:tc>
        <w:tc>
          <w:tcPr>
            <w:tcW w:w="1945" w:type="dxa"/>
          </w:tcPr>
          <w:p w:rsidR="007C1F45" w:rsidRPr="0014342F" w:rsidRDefault="007C1F45" w:rsidP="0014342F">
            <w:pPr>
              <w:jc w:val="both"/>
            </w:pPr>
            <w:r w:rsidRPr="0014342F">
              <w:t>Е 2-1-5</w:t>
            </w:r>
          </w:p>
        </w:tc>
        <w:tc>
          <w:tcPr>
            <w:tcW w:w="1570" w:type="dxa"/>
          </w:tcPr>
          <w:p w:rsidR="007C1F45" w:rsidRPr="0014342F" w:rsidRDefault="007C1F45" w:rsidP="0014342F">
            <w:pPr>
              <w:jc w:val="both"/>
            </w:pPr>
            <w:r w:rsidRPr="0014342F">
              <w:t>Землекоп</w:t>
            </w:r>
          </w:p>
          <w:p w:rsidR="007C1F45" w:rsidRPr="0014342F" w:rsidRDefault="007C1F45" w:rsidP="0014342F">
            <w:pPr>
              <w:jc w:val="both"/>
            </w:pPr>
            <w:r w:rsidRPr="0014342F">
              <w:t>2 р-1</w:t>
            </w:r>
          </w:p>
        </w:tc>
        <w:tc>
          <w:tcPr>
            <w:tcW w:w="1280" w:type="dxa"/>
          </w:tcPr>
          <w:p w:rsidR="007C1F45" w:rsidRPr="0014342F" w:rsidRDefault="007C1F45" w:rsidP="0014342F">
            <w:pPr>
              <w:jc w:val="both"/>
            </w:pPr>
            <w:r w:rsidRPr="0014342F">
              <w:t>1,3</w:t>
            </w:r>
          </w:p>
        </w:tc>
        <w:tc>
          <w:tcPr>
            <w:tcW w:w="1155" w:type="dxa"/>
          </w:tcPr>
          <w:p w:rsidR="007C1F45" w:rsidRPr="0014342F" w:rsidRDefault="007C1F45" w:rsidP="0014342F">
            <w:pPr>
              <w:jc w:val="both"/>
            </w:pPr>
            <w:r w:rsidRPr="0014342F">
              <w:t>0,65</w:t>
            </w:r>
          </w:p>
        </w:tc>
      </w:tr>
      <w:tr w:rsidR="007C1F45" w:rsidRPr="001434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26" w:type="dxa"/>
          </w:tcPr>
          <w:p w:rsidR="007C1F45" w:rsidRPr="0014342F" w:rsidRDefault="007C1F45" w:rsidP="00455173">
            <w:r w:rsidRPr="0014342F">
              <w:t>Установка стойки</w:t>
            </w:r>
          </w:p>
        </w:tc>
        <w:tc>
          <w:tcPr>
            <w:tcW w:w="863" w:type="dxa"/>
          </w:tcPr>
          <w:p w:rsidR="007C1F45" w:rsidRPr="0014342F" w:rsidRDefault="007C1F45" w:rsidP="0014342F">
            <w:pPr>
              <w:jc w:val="both"/>
            </w:pPr>
            <w:r w:rsidRPr="0014342F">
              <w:t>шт.</w:t>
            </w:r>
          </w:p>
        </w:tc>
        <w:tc>
          <w:tcPr>
            <w:tcW w:w="1029" w:type="dxa"/>
          </w:tcPr>
          <w:p w:rsidR="007C1F45" w:rsidRPr="0014342F" w:rsidRDefault="007C1F45" w:rsidP="0014342F">
            <w:pPr>
              <w:jc w:val="both"/>
            </w:pPr>
            <w:r w:rsidRPr="0014342F">
              <w:t>1</w:t>
            </w:r>
          </w:p>
        </w:tc>
        <w:tc>
          <w:tcPr>
            <w:tcW w:w="1945" w:type="dxa"/>
          </w:tcPr>
          <w:p w:rsidR="007C1F45" w:rsidRPr="0014342F" w:rsidRDefault="007C1F45" w:rsidP="0014342F">
            <w:pPr>
              <w:jc w:val="both"/>
            </w:pPr>
            <w:r w:rsidRPr="0014342F">
              <w:t>Е23-3-46</w:t>
            </w:r>
          </w:p>
        </w:tc>
        <w:tc>
          <w:tcPr>
            <w:tcW w:w="1570" w:type="dxa"/>
          </w:tcPr>
          <w:p w:rsidR="007C1F45" w:rsidRPr="0014342F" w:rsidRDefault="007C1F45" w:rsidP="0014342F">
            <w:pPr>
              <w:jc w:val="both"/>
            </w:pPr>
            <w:r w:rsidRPr="0014342F">
              <w:t>Электромонтажник</w:t>
            </w:r>
          </w:p>
        </w:tc>
        <w:tc>
          <w:tcPr>
            <w:tcW w:w="1280" w:type="dxa"/>
          </w:tcPr>
          <w:p w:rsidR="007C1F45" w:rsidRPr="0014342F" w:rsidRDefault="007C1F45" w:rsidP="0014342F">
            <w:pPr>
              <w:jc w:val="both"/>
            </w:pPr>
            <w:r w:rsidRPr="0014342F">
              <w:t>1,47</w:t>
            </w:r>
          </w:p>
        </w:tc>
        <w:tc>
          <w:tcPr>
            <w:tcW w:w="1155" w:type="dxa"/>
          </w:tcPr>
          <w:p w:rsidR="007C1F45" w:rsidRPr="0014342F" w:rsidRDefault="007C1F45" w:rsidP="0014342F">
            <w:pPr>
              <w:jc w:val="both"/>
            </w:pPr>
            <w:r w:rsidRPr="0014342F">
              <w:t>1,47</w:t>
            </w:r>
          </w:p>
        </w:tc>
      </w:tr>
      <w:tr w:rsidR="007C1F45" w:rsidRPr="001434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26" w:type="dxa"/>
          </w:tcPr>
          <w:p w:rsidR="007C1F45" w:rsidRPr="0014342F" w:rsidRDefault="007C1F45" w:rsidP="00455173">
            <w:r w:rsidRPr="0014342F">
              <w:t>Кип в котлован</w:t>
            </w:r>
          </w:p>
        </w:tc>
        <w:tc>
          <w:tcPr>
            <w:tcW w:w="863" w:type="dxa"/>
          </w:tcPr>
          <w:p w:rsidR="007C1F45" w:rsidRPr="0014342F" w:rsidRDefault="007C1F45" w:rsidP="0014342F">
            <w:pPr>
              <w:jc w:val="both"/>
            </w:pPr>
          </w:p>
        </w:tc>
        <w:tc>
          <w:tcPr>
            <w:tcW w:w="1029" w:type="dxa"/>
          </w:tcPr>
          <w:p w:rsidR="007C1F45" w:rsidRPr="0014342F" w:rsidRDefault="007C1F45" w:rsidP="0014342F">
            <w:pPr>
              <w:jc w:val="both"/>
            </w:pPr>
          </w:p>
        </w:tc>
        <w:tc>
          <w:tcPr>
            <w:tcW w:w="1945" w:type="dxa"/>
          </w:tcPr>
          <w:p w:rsidR="007C1F45" w:rsidRPr="0014342F" w:rsidRDefault="007C1F45" w:rsidP="0014342F">
            <w:pPr>
              <w:jc w:val="both"/>
            </w:pPr>
            <w:r w:rsidRPr="0014342F">
              <w:t>Применительно</w:t>
            </w:r>
          </w:p>
        </w:tc>
        <w:tc>
          <w:tcPr>
            <w:tcW w:w="1570" w:type="dxa"/>
          </w:tcPr>
          <w:p w:rsidR="007C1F45" w:rsidRPr="0014342F" w:rsidRDefault="007C1F45" w:rsidP="0014342F">
            <w:pPr>
              <w:jc w:val="both"/>
            </w:pPr>
            <w:r w:rsidRPr="0014342F">
              <w:t>4р-1;</w:t>
            </w:r>
          </w:p>
          <w:p w:rsidR="007C1F45" w:rsidRPr="0014342F" w:rsidRDefault="007C1F45" w:rsidP="0014342F">
            <w:pPr>
              <w:jc w:val="both"/>
            </w:pPr>
            <w:r w:rsidRPr="0014342F">
              <w:t xml:space="preserve">Землекоп </w:t>
            </w:r>
          </w:p>
          <w:p w:rsidR="007C1F45" w:rsidRPr="0014342F" w:rsidRDefault="007C1F45" w:rsidP="0014342F">
            <w:pPr>
              <w:jc w:val="both"/>
            </w:pPr>
            <w:r w:rsidRPr="0014342F">
              <w:t>2р-1</w:t>
            </w:r>
          </w:p>
        </w:tc>
        <w:tc>
          <w:tcPr>
            <w:tcW w:w="1280" w:type="dxa"/>
          </w:tcPr>
          <w:p w:rsidR="007C1F45" w:rsidRPr="0014342F" w:rsidRDefault="007C1F45" w:rsidP="0014342F">
            <w:pPr>
              <w:jc w:val="both"/>
            </w:pPr>
          </w:p>
        </w:tc>
        <w:tc>
          <w:tcPr>
            <w:tcW w:w="1155" w:type="dxa"/>
          </w:tcPr>
          <w:p w:rsidR="007C1F45" w:rsidRPr="0014342F" w:rsidRDefault="007C1F45" w:rsidP="0014342F">
            <w:pPr>
              <w:jc w:val="both"/>
            </w:pPr>
          </w:p>
        </w:tc>
      </w:tr>
      <w:tr w:rsidR="007C1F45" w:rsidRPr="001434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26" w:type="dxa"/>
          </w:tcPr>
          <w:p w:rsidR="007C1F45" w:rsidRPr="0014342F" w:rsidRDefault="007C1F45" w:rsidP="00455173">
            <w:r w:rsidRPr="0014342F">
              <w:t>Монтаж и установка блока БДР</w:t>
            </w:r>
          </w:p>
        </w:tc>
        <w:tc>
          <w:tcPr>
            <w:tcW w:w="863" w:type="dxa"/>
          </w:tcPr>
          <w:p w:rsidR="007C1F45" w:rsidRPr="0014342F" w:rsidRDefault="007C1F45" w:rsidP="0014342F">
            <w:pPr>
              <w:jc w:val="both"/>
            </w:pPr>
            <w:r w:rsidRPr="0014342F">
              <w:t>1 блок</w:t>
            </w:r>
          </w:p>
        </w:tc>
        <w:tc>
          <w:tcPr>
            <w:tcW w:w="1029" w:type="dxa"/>
          </w:tcPr>
          <w:p w:rsidR="007C1F45" w:rsidRPr="0014342F" w:rsidRDefault="007C1F45" w:rsidP="0014342F">
            <w:pPr>
              <w:jc w:val="both"/>
            </w:pPr>
            <w:r w:rsidRPr="0014342F">
              <w:t>1</w:t>
            </w:r>
          </w:p>
        </w:tc>
        <w:tc>
          <w:tcPr>
            <w:tcW w:w="1945" w:type="dxa"/>
          </w:tcPr>
          <w:p w:rsidR="007C1F45" w:rsidRPr="0014342F" w:rsidRDefault="007C1F45" w:rsidP="0014342F">
            <w:pPr>
              <w:jc w:val="both"/>
            </w:pPr>
            <w:r w:rsidRPr="0014342F">
              <w:t>«Типовые нормы времени на монтаж, тех.обслуживание и ремонт оборудования по защите подземных металлических сооружений от коррозии» Применительно</w:t>
            </w:r>
          </w:p>
        </w:tc>
        <w:tc>
          <w:tcPr>
            <w:tcW w:w="1570" w:type="dxa"/>
          </w:tcPr>
          <w:p w:rsidR="007C1F45" w:rsidRPr="0014342F" w:rsidRDefault="007C1F45" w:rsidP="0014342F">
            <w:pPr>
              <w:jc w:val="both"/>
            </w:pPr>
            <w:r w:rsidRPr="0014342F">
              <w:t>Электромонтажник 5р-1</w:t>
            </w:r>
          </w:p>
          <w:p w:rsidR="007C1F45" w:rsidRPr="0014342F" w:rsidRDefault="007C1F45" w:rsidP="0014342F">
            <w:pPr>
              <w:jc w:val="both"/>
            </w:pPr>
            <w:r w:rsidRPr="0014342F">
              <w:t>То же 4 р-1</w:t>
            </w:r>
          </w:p>
        </w:tc>
        <w:tc>
          <w:tcPr>
            <w:tcW w:w="1280" w:type="dxa"/>
          </w:tcPr>
          <w:p w:rsidR="007C1F45" w:rsidRPr="0014342F" w:rsidRDefault="007C1F45" w:rsidP="0014342F">
            <w:pPr>
              <w:jc w:val="both"/>
            </w:pPr>
            <w:r w:rsidRPr="0014342F">
              <w:t>4,18</w:t>
            </w:r>
          </w:p>
        </w:tc>
        <w:tc>
          <w:tcPr>
            <w:tcW w:w="1155" w:type="dxa"/>
          </w:tcPr>
          <w:p w:rsidR="007C1F45" w:rsidRPr="0014342F" w:rsidRDefault="007C1F45" w:rsidP="0014342F">
            <w:pPr>
              <w:jc w:val="both"/>
            </w:pPr>
            <w:r w:rsidRPr="0014342F">
              <w:t>4,18</w:t>
            </w:r>
          </w:p>
        </w:tc>
      </w:tr>
      <w:tr w:rsidR="007C1F45" w:rsidRPr="0014342F">
        <w:tblPrEx>
          <w:tblCellMar>
            <w:top w:w="0" w:type="dxa"/>
            <w:bottom w:w="0" w:type="dxa"/>
          </w:tblCellMar>
        </w:tblPrEx>
        <w:trPr>
          <w:trHeight w:val="1152"/>
          <w:jc w:val="center"/>
        </w:trPr>
        <w:tc>
          <w:tcPr>
            <w:tcW w:w="1626" w:type="dxa"/>
          </w:tcPr>
          <w:p w:rsidR="007C1F45" w:rsidRPr="0014342F" w:rsidRDefault="007C1F45" w:rsidP="00455173">
            <w:r w:rsidRPr="0014342F">
              <w:t>Присоединение кабельных</w:t>
            </w:r>
          </w:p>
          <w:p w:rsidR="007C1F45" w:rsidRPr="0014342F" w:rsidRDefault="007C1F45" w:rsidP="00455173">
            <w:r w:rsidRPr="0014342F">
              <w:t>выводов</w:t>
            </w:r>
          </w:p>
          <w:p w:rsidR="007C1F45" w:rsidRPr="0014342F" w:rsidRDefault="007C1F45" w:rsidP="00455173">
            <w:r w:rsidRPr="0014342F">
              <w:t xml:space="preserve"> к клеммной плате</w:t>
            </w:r>
          </w:p>
        </w:tc>
        <w:tc>
          <w:tcPr>
            <w:tcW w:w="863" w:type="dxa"/>
          </w:tcPr>
          <w:p w:rsidR="007C1F45" w:rsidRPr="0014342F" w:rsidRDefault="007C1F45" w:rsidP="0014342F">
            <w:pPr>
              <w:jc w:val="both"/>
            </w:pPr>
            <w:r w:rsidRPr="0014342F">
              <w:t>100  концов кабеля</w:t>
            </w:r>
          </w:p>
        </w:tc>
        <w:tc>
          <w:tcPr>
            <w:tcW w:w="1029" w:type="dxa"/>
          </w:tcPr>
          <w:p w:rsidR="007C1F45" w:rsidRPr="0014342F" w:rsidRDefault="007C1F45" w:rsidP="0014342F">
            <w:pPr>
              <w:jc w:val="both"/>
            </w:pPr>
            <w:r w:rsidRPr="0014342F">
              <w:t>1</w:t>
            </w:r>
          </w:p>
        </w:tc>
        <w:tc>
          <w:tcPr>
            <w:tcW w:w="1945" w:type="dxa"/>
          </w:tcPr>
          <w:p w:rsidR="007C1F45" w:rsidRPr="0014342F" w:rsidRDefault="007C1F45" w:rsidP="0014342F">
            <w:pPr>
              <w:jc w:val="both"/>
            </w:pPr>
            <w:r w:rsidRPr="0014342F">
              <w:t>Е23-7-31</w:t>
            </w:r>
          </w:p>
        </w:tc>
        <w:tc>
          <w:tcPr>
            <w:tcW w:w="1570" w:type="dxa"/>
          </w:tcPr>
          <w:p w:rsidR="007C1F45" w:rsidRPr="0014342F" w:rsidRDefault="007C1F45" w:rsidP="0014342F">
            <w:pPr>
              <w:jc w:val="both"/>
            </w:pPr>
            <w:r w:rsidRPr="0014342F">
              <w:t>Электромонтажник</w:t>
            </w:r>
          </w:p>
        </w:tc>
        <w:tc>
          <w:tcPr>
            <w:tcW w:w="1280" w:type="dxa"/>
          </w:tcPr>
          <w:p w:rsidR="007C1F45" w:rsidRPr="0014342F" w:rsidRDefault="007C1F45" w:rsidP="0014342F">
            <w:pPr>
              <w:jc w:val="both"/>
            </w:pPr>
            <w:r w:rsidRPr="0014342F">
              <w:t>8,3</w:t>
            </w:r>
          </w:p>
        </w:tc>
        <w:tc>
          <w:tcPr>
            <w:tcW w:w="1155" w:type="dxa"/>
          </w:tcPr>
          <w:p w:rsidR="007C1F45" w:rsidRPr="0014342F" w:rsidRDefault="007C1F45" w:rsidP="0014342F">
            <w:pPr>
              <w:jc w:val="both"/>
            </w:pPr>
            <w:r w:rsidRPr="0014342F">
              <w:t>0,08</w:t>
            </w:r>
          </w:p>
        </w:tc>
      </w:tr>
      <w:tr w:rsidR="007C1F45" w:rsidRPr="001434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26" w:type="dxa"/>
          </w:tcPr>
          <w:p w:rsidR="007C1F45" w:rsidRPr="0014342F" w:rsidRDefault="007C1F45" w:rsidP="00455173">
            <w:r w:rsidRPr="0014342F">
              <w:t>Обратная засыпка котлована</w:t>
            </w:r>
          </w:p>
        </w:tc>
        <w:tc>
          <w:tcPr>
            <w:tcW w:w="863" w:type="dxa"/>
          </w:tcPr>
          <w:p w:rsidR="007C1F45" w:rsidRPr="0014342F" w:rsidRDefault="007C1F45" w:rsidP="0014342F">
            <w:pPr>
              <w:jc w:val="both"/>
            </w:pPr>
            <w:r w:rsidRPr="0014342F">
              <w:t>м3</w:t>
            </w:r>
          </w:p>
        </w:tc>
        <w:tc>
          <w:tcPr>
            <w:tcW w:w="1029" w:type="dxa"/>
          </w:tcPr>
          <w:p w:rsidR="007C1F45" w:rsidRPr="0014342F" w:rsidRDefault="007C1F45" w:rsidP="0014342F">
            <w:pPr>
              <w:jc w:val="both"/>
            </w:pPr>
            <w:r w:rsidRPr="0014342F">
              <w:t>0,4</w:t>
            </w:r>
          </w:p>
        </w:tc>
        <w:tc>
          <w:tcPr>
            <w:tcW w:w="1945" w:type="dxa"/>
          </w:tcPr>
          <w:p w:rsidR="007C1F45" w:rsidRPr="0014342F" w:rsidRDefault="007C1F45" w:rsidP="0014342F">
            <w:pPr>
              <w:jc w:val="both"/>
            </w:pPr>
            <w:r w:rsidRPr="0014342F">
              <w:t>Е2-1-58</w:t>
            </w:r>
          </w:p>
        </w:tc>
        <w:tc>
          <w:tcPr>
            <w:tcW w:w="1570" w:type="dxa"/>
          </w:tcPr>
          <w:p w:rsidR="007C1F45" w:rsidRPr="0014342F" w:rsidRDefault="007C1F45" w:rsidP="0014342F">
            <w:pPr>
              <w:jc w:val="both"/>
            </w:pPr>
            <w:r w:rsidRPr="0014342F">
              <w:t>Землекоп</w:t>
            </w:r>
          </w:p>
          <w:p w:rsidR="007C1F45" w:rsidRPr="0014342F" w:rsidRDefault="007C1F45" w:rsidP="0014342F">
            <w:pPr>
              <w:jc w:val="both"/>
            </w:pPr>
            <w:r w:rsidRPr="0014342F">
              <w:t>2р-1</w:t>
            </w:r>
          </w:p>
        </w:tc>
        <w:tc>
          <w:tcPr>
            <w:tcW w:w="1280" w:type="dxa"/>
          </w:tcPr>
          <w:p w:rsidR="007C1F45" w:rsidRPr="0014342F" w:rsidRDefault="007C1F45" w:rsidP="0014342F">
            <w:pPr>
              <w:jc w:val="both"/>
            </w:pPr>
            <w:r w:rsidRPr="0014342F">
              <w:t>0,97</w:t>
            </w:r>
          </w:p>
        </w:tc>
        <w:tc>
          <w:tcPr>
            <w:tcW w:w="1155" w:type="dxa"/>
          </w:tcPr>
          <w:p w:rsidR="007C1F45" w:rsidRPr="0014342F" w:rsidRDefault="007C1F45" w:rsidP="0014342F">
            <w:pPr>
              <w:jc w:val="both"/>
            </w:pPr>
            <w:r w:rsidRPr="0014342F">
              <w:t>0,4</w:t>
            </w:r>
          </w:p>
        </w:tc>
      </w:tr>
    </w:tbl>
    <w:p w:rsidR="00464DCC" w:rsidRDefault="00464DCC" w:rsidP="00464DCC">
      <w:pPr>
        <w:pStyle w:val="20"/>
        <w:spacing w:before="0"/>
        <w:ind w:left="142"/>
        <w:jc w:val="center"/>
        <w:rPr>
          <w:b/>
        </w:rPr>
      </w:pPr>
    </w:p>
    <w:p w:rsidR="0048367F" w:rsidRDefault="0048367F" w:rsidP="00464DCC">
      <w:pPr>
        <w:pStyle w:val="20"/>
        <w:spacing w:before="0"/>
        <w:ind w:left="142"/>
        <w:jc w:val="center"/>
        <w:rPr>
          <w:b/>
        </w:rPr>
      </w:pPr>
    </w:p>
    <w:p w:rsidR="007C1F45" w:rsidRDefault="007C1F45" w:rsidP="00464DCC">
      <w:pPr>
        <w:pStyle w:val="20"/>
        <w:spacing w:before="0"/>
        <w:ind w:left="142"/>
        <w:jc w:val="center"/>
        <w:rPr>
          <w:b/>
        </w:rPr>
      </w:pPr>
      <w:r>
        <w:rPr>
          <w:b/>
        </w:rPr>
        <w:t>7.СОСТАВ БРИГАДЫ</w:t>
      </w:r>
    </w:p>
    <w:p w:rsidR="00464DCC" w:rsidRDefault="00464DCC" w:rsidP="00464DCC">
      <w:pPr>
        <w:pStyle w:val="20"/>
        <w:spacing w:before="0"/>
        <w:ind w:left="142"/>
        <w:jc w:val="center"/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5"/>
        <w:gridCol w:w="1865"/>
        <w:gridCol w:w="2693"/>
      </w:tblGrid>
      <w:tr w:rsidR="007C1F45" w:rsidRPr="001434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05" w:type="dxa"/>
          </w:tcPr>
          <w:p w:rsidR="007C1F45" w:rsidRPr="0014342F" w:rsidRDefault="007C1F45" w:rsidP="0014342F">
            <w:pPr>
              <w:jc w:val="center"/>
              <w:rPr>
                <w:b/>
                <w:sz w:val="24"/>
              </w:rPr>
            </w:pPr>
            <w:r w:rsidRPr="0014342F">
              <w:rPr>
                <w:b/>
                <w:sz w:val="24"/>
              </w:rPr>
              <w:t>Профессия</w:t>
            </w:r>
          </w:p>
        </w:tc>
        <w:tc>
          <w:tcPr>
            <w:tcW w:w="1865" w:type="dxa"/>
          </w:tcPr>
          <w:p w:rsidR="007C1F45" w:rsidRPr="0014342F" w:rsidRDefault="007C1F45" w:rsidP="0014342F">
            <w:pPr>
              <w:jc w:val="center"/>
              <w:rPr>
                <w:b/>
                <w:sz w:val="24"/>
              </w:rPr>
            </w:pPr>
            <w:r w:rsidRPr="0014342F">
              <w:rPr>
                <w:b/>
                <w:sz w:val="24"/>
              </w:rPr>
              <w:t>Разряд</w:t>
            </w:r>
          </w:p>
        </w:tc>
        <w:tc>
          <w:tcPr>
            <w:tcW w:w="2693" w:type="dxa"/>
          </w:tcPr>
          <w:p w:rsidR="007C1F45" w:rsidRPr="0014342F" w:rsidRDefault="007C1F45" w:rsidP="0014342F">
            <w:pPr>
              <w:jc w:val="center"/>
              <w:rPr>
                <w:b/>
                <w:sz w:val="24"/>
              </w:rPr>
            </w:pPr>
            <w:r w:rsidRPr="0014342F">
              <w:rPr>
                <w:b/>
                <w:sz w:val="24"/>
              </w:rPr>
              <w:t>Количество человек</w:t>
            </w:r>
          </w:p>
        </w:tc>
      </w:tr>
      <w:tr w:rsidR="007C1F45" w:rsidRPr="001434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05" w:type="dxa"/>
          </w:tcPr>
          <w:p w:rsidR="007C1F45" w:rsidRPr="0014342F" w:rsidRDefault="007C1F45" w:rsidP="0014342F">
            <w:pPr>
              <w:jc w:val="both"/>
              <w:rPr>
                <w:sz w:val="24"/>
              </w:rPr>
            </w:pPr>
            <w:r w:rsidRPr="0014342F">
              <w:rPr>
                <w:sz w:val="24"/>
              </w:rPr>
              <w:t>Электромонтажник</w:t>
            </w:r>
          </w:p>
        </w:tc>
        <w:tc>
          <w:tcPr>
            <w:tcW w:w="1865" w:type="dxa"/>
          </w:tcPr>
          <w:p w:rsidR="007C1F45" w:rsidRPr="0014342F" w:rsidRDefault="007C1F45" w:rsidP="0014342F">
            <w:pPr>
              <w:jc w:val="center"/>
              <w:rPr>
                <w:sz w:val="24"/>
              </w:rPr>
            </w:pPr>
            <w:r w:rsidRPr="0014342F">
              <w:rPr>
                <w:sz w:val="24"/>
              </w:rPr>
              <w:t>5</w:t>
            </w:r>
          </w:p>
        </w:tc>
        <w:tc>
          <w:tcPr>
            <w:tcW w:w="2693" w:type="dxa"/>
          </w:tcPr>
          <w:p w:rsidR="007C1F45" w:rsidRPr="0014342F" w:rsidRDefault="007C1F45" w:rsidP="0014342F">
            <w:pPr>
              <w:jc w:val="center"/>
              <w:rPr>
                <w:sz w:val="24"/>
              </w:rPr>
            </w:pPr>
            <w:r w:rsidRPr="0014342F">
              <w:rPr>
                <w:sz w:val="24"/>
              </w:rPr>
              <w:t>1</w:t>
            </w:r>
          </w:p>
        </w:tc>
      </w:tr>
      <w:tr w:rsidR="007C1F45" w:rsidRPr="001434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05" w:type="dxa"/>
          </w:tcPr>
          <w:p w:rsidR="007C1F45" w:rsidRPr="0014342F" w:rsidRDefault="007C1F45" w:rsidP="0014342F">
            <w:pPr>
              <w:jc w:val="both"/>
              <w:rPr>
                <w:sz w:val="24"/>
              </w:rPr>
            </w:pPr>
            <w:r w:rsidRPr="0014342F">
              <w:rPr>
                <w:sz w:val="24"/>
              </w:rPr>
              <w:t>Электромонтажник</w:t>
            </w:r>
          </w:p>
        </w:tc>
        <w:tc>
          <w:tcPr>
            <w:tcW w:w="1865" w:type="dxa"/>
          </w:tcPr>
          <w:p w:rsidR="007C1F45" w:rsidRPr="0014342F" w:rsidRDefault="007C1F45" w:rsidP="0014342F">
            <w:pPr>
              <w:jc w:val="center"/>
              <w:rPr>
                <w:sz w:val="24"/>
              </w:rPr>
            </w:pPr>
            <w:r w:rsidRPr="0014342F">
              <w:rPr>
                <w:sz w:val="24"/>
              </w:rPr>
              <w:t>4</w:t>
            </w:r>
          </w:p>
        </w:tc>
        <w:tc>
          <w:tcPr>
            <w:tcW w:w="2693" w:type="dxa"/>
          </w:tcPr>
          <w:p w:rsidR="007C1F45" w:rsidRPr="0014342F" w:rsidRDefault="007C1F45" w:rsidP="0014342F">
            <w:pPr>
              <w:jc w:val="center"/>
              <w:rPr>
                <w:sz w:val="24"/>
              </w:rPr>
            </w:pPr>
            <w:r w:rsidRPr="0014342F">
              <w:rPr>
                <w:sz w:val="24"/>
              </w:rPr>
              <w:t>1</w:t>
            </w:r>
          </w:p>
        </w:tc>
      </w:tr>
      <w:tr w:rsidR="007C1F45" w:rsidRPr="001434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05" w:type="dxa"/>
          </w:tcPr>
          <w:p w:rsidR="007C1F45" w:rsidRPr="0014342F" w:rsidRDefault="007C1F45" w:rsidP="0014342F">
            <w:pPr>
              <w:jc w:val="both"/>
              <w:rPr>
                <w:sz w:val="24"/>
              </w:rPr>
            </w:pPr>
            <w:r w:rsidRPr="0014342F">
              <w:rPr>
                <w:sz w:val="24"/>
              </w:rPr>
              <w:t>Землекоп</w:t>
            </w:r>
          </w:p>
        </w:tc>
        <w:tc>
          <w:tcPr>
            <w:tcW w:w="1865" w:type="dxa"/>
          </w:tcPr>
          <w:p w:rsidR="007C1F45" w:rsidRPr="0014342F" w:rsidRDefault="007C1F45" w:rsidP="0014342F">
            <w:pPr>
              <w:jc w:val="center"/>
              <w:rPr>
                <w:sz w:val="24"/>
              </w:rPr>
            </w:pPr>
            <w:r w:rsidRPr="0014342F"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7C1F45" w:rsidRPr="0014342F" w:rsidRDefault="007C1F45" w:rsidP="0014342F">
            <w:pPr>
              <w:jc w:val="center"/>
              <w:rPr>
                <w:sz w:val="24"/>
              </w:rPr>
            </w:pPr>
            <w:r w:rsidRPr="0014342F">
              <w:rPr>
                <w:sz w:val="24"/>
              </w:rPr>
              <w:t>2</w:t>
            </w:r>
          </w:p>
        </w:tc>
      </w:tr>
      <w:tr w:rsidR="007C1F45" w:rsidRPr="0014342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05" w:type="dxa"/>
          </w:tcPr>
          <w:p w:rsidR="007C1F45" w:rsidRPr="0014342F" w:rsidRDefault="007C1F45" w:rsidP="0014342F">
            <w:pPr>
              <w:jc w:val="right"/>
              <w:rPr>
                <w:sz w:val="24"/>
              </w:rPr>
            </w:pPr>
            <w:r w:rsidRPr="0014342F">
              <w:rPr>
                <w:sz w:val="24"/>
              </w:rPr>
              <w:t>Итого</w:t>
            </w:r>
            <w:r w:rsidR="0014342F">
              <w:rPr>
                <w:sz w:val="24"/>
              </w:rPr>
              <w:t>:</w:t>
            </w:r>
          </w:p>
        </w:tc>
        <w:tc>
          <w:tcPr>
            <w:tcW w:w="1865" w:type="dxa"/>
          </w:tcPr>
          <w:p w:rsidR="007C1F45" w:rsidRPr="0014342F" w:rsidRDefault="007C1F45" w:rsidP="0014342F">
            <w:pPr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C1F45" w:rsidRPr="0014342F" w:rsidRDefault="007C1F45" w:rsidP="0014342F">
            <w:pPr>
              <w:jc w:val="center"/>
              <w:rPr>
                <w:sz w:val="24"/>
              </w:rPr>
            </w:pPr>
            <w:r w:rsidRPr="0014342F">
              <w:rPr>
                <w:sz w:val="24"/>
              </w:rPr>
              <w:t>4</w:t>
            </w:r>
          </w:p>
        </w:tc>
      </w:tr>
    </w:tbl>
    <w:p w:rsidR="00464DCC" w:rsidRDefault="00464DCC" w:rsidP="00464DCC">
      <w:pPr>
        <w:pStyle w:val="20"/>
        <w:spacing w:before="0"/>
        <w:ind w:left="142"/>
        <w:jc w:val="center"/>
        <w:rPr>
          <w:b/>
        </w:rPr>
      </w:pPr>
    </w:p>
    <w:p w:rsidR="00464DCC" w:rsidRDefault="00464DCC" w:rsidP="00464DCC">
      <w:pPr>
        <w:pStyle w:val="20"/>
        <w:spacing w:before="0"/>
        <w:ind w:left="142"/>
        <w:jc w:val="center"/>
        <w:rPr>
          <w:b/>
        </w:rPr>
      </w:pPr>
    </w:p>
    <w:p w:rsidR="00464DCC" w:rsidRDefault="00464DCC" w:rsidP="00464DCC">
      <w:pPr>
        <w:pStyle w:val="20"/>
        <w:spacing w:before="0"/>
        <w:ind w:left="142"/>
        <w:jc w:val="center"/>
        <w:rPr>
          <w:b/>
        </w:rPr>
      </w:pPr>
    </w:p>
    <w:p w:rsidR="00464DCC" w:rsidRDefault="00464DCC" w:rsidP="00464DCC">
      <w:pPr>
        <w:pStyle w:val="20"/>
        <w:spacing w:before="0"/>
        <w:ind w:left="142"/>
        <w:jc w:val="center"/>
        <w:rPr>
          <w:b/>
        </w:rPr>
      </w:pPr>
    </w:p>
    <w:p w:rsidR="007C1F45" w:rsidRDefault="007C1F45" w:rsidP="00464DCC">
      <w:pPr>
        <w:pStyle w:val="20"/>
        <w:spacing w:before="0"/>
        <w:ind w:left="142"/>
        <w:jc w:val="center"/>
        <w:rPr>
          <w:b/>
        </w:rPr>
      </w:pPr>
      <w:r>
        <w:rPr>
          <w:b/>
        </w:rPr>
        <w:t>8.</w:t>
      </w:r>
      <w:r>
        <w:t xml:space="preserve"> </w:t>
      </w:r>
      <w:r>
        <w:rPr>
          <w:b/>
        </w:rPr>
        <w:t>ОХРАНА ТРУДА И ПРОМЫШЛЕННАЯ БЕЗОПАСНОСТЬ</w:t>
      </w:r>
      <w:r w:rsidR="00AC0345">
        <w:rPr>
          <w:b/>
        </w:rPr>
        <w:t>.</w:t>
      </w:r>
    </w:p>
    <w:p w:rsidR="00464DCC" w:rsidRDefault="00464DCC" w:rsidP="00464DCC">
      <w:pPr>
        <w:pStyle w:val="20"/>
        <w:spacing w:before="0"/>
        <w:ind w:left="142"/>
        <w:jc w:val="center"/>
        <w:rPr>
          <w:b/>
        </w:rPr>
      </w:pPr>
    </w:p>
    <w:p w:rsidR="007C1F45" w:rsidRPr="0014342F" w:rsidRDefault="007C1F45" w:rsidP="0014342F">
      <w:pPr>
        <w:ind w:left="284" w:firstLine="425"/>
        <w:jc w:val="both"/>
        <w:rPr>
          <w:sz w:val="24"/>
        </w:rPr>
      </w:pPr>
      <w:r w:rsidRPr="0014342F">
        <w:rPr>
          <w:b/>
          <w:sz w:val="24"/>
        </w:rPr>
        <w:t>8.1.</w:t>
      </w:r>
      <w:r w:rsidRPr="0014342F">
        <w:rPr>
          <w:sz w:val="24"/>
        </w:rPr>
        <w:t xml:space="preserve"> Руководящие работники  и специалисты организации по списку должностей, утвержденных  руководителем организации, перед допуском к работе, а в дальнейшем периодически в установленные сроки, проходят проверку знаний ими правил охраны и безопасности труда с учетом их должностных обязанностей и характера выполняемых работ. Порядок проведения обучения и проверки знаний устанавливается в соответствии с ГОСТ 12.0.004-90 ССБТ «Организация обучения безопасности труда. Общие положения» и в соответствии с Постановлением Минтруда РФ от 13.01.2003г. «Порядок обучения по охране труда и проверки знаний  требований  труда работников организаций». Примерное положение о порядке обучения  и проверке знаний по охране  труда руководящих работников и специалистов организаций, предприятий и учреждений и учреждений строительства, промышленности строительных материалов и жилищно-коммунального хозяйства.</w:t>
      </w:r>
    </w:p>
    <w:p w:rsidR="007C1F45" w:rsidRPr="0014342F" w:rsidRDefault="007C1F45" w:rsidP="0014342F">
      <w:pPr>
        <w:ind w:left="284" w:firstLine="425"/>
        <w:jc w:val="both"/>
        <w:rPr>
          <w:sz w:val="24"/>
          <w:szCs w:val="24"/>
        </w:rPr>
      </w:pPr>
      <w:r w:rsidRPr="0014342F">
        <w:rPr>
          <w:sz w:val="24"/>
          <w:szCs w:val="24"/>
        </w:rPr>
        <w:t xml:space="preserve">Работники производящие работы должны пройти проверку знаний и иметь при себе удостоверения о проверки знаний по охране труда. </w:t>
      </w:r>
    </w:p>
    <w:p w:rsidR="007C1F45" w:rsidRPr="0014342F" w:rsidRDefault="007C1F45" w:rsidP="0014342F">
      <w:pPr>
        <w:ind w:left="284" w:firstLine="425"/>
        <w:jc w:val="both"/>
        <w:rPr>
          <w:sz w:val="24"/>
          <w:szCs w:val="24"/>
        </w:rPr>
      </w:pPr>
      <w:r w:rsidRPr="0014342F">
        <w:rPr>
          <w:sz w:val="24"/>
          <w:szCs w:val="24"/>
        </w:rPr>
        <w:t>Работники, ранее не обученные безопасным методам труда по профессиям, в течении месяца со дня зачисления на работу должны быть обучены согласно ГОСТ 12.0.004</w:t>
      </w:r>
      <w:r w:rsidRPr="0014342F">
        <w:rPr>
          <w:spacing w:val="-3"/>
          <w:sz w:val="24"/>
          <w:szCs w:val="24"/>
        </w:rPr>
        <w:t xml:space="preserve">-90 ССБТ в </w:t>
      </w:r>
      <w:r w:rsidRPr="0014342F">
        <w:rPr>
          <w:spacing w:val="3"/>
          <w:sz w:val="24"/>
          <w:szCs w:val="24"/>
        </w:rPr>
        <w:t>объеме инструкций но охране труда для соответствующих профессий,  составленных на основе отраслевых инструкций по охране труда, и получить удостоверение по охране труда.</w:t>
      </w:r>
    </w:p>
    <w:p w:rsidR="007C1F45" w:rsidRPr="0014342F" w:rsidRDefault="007C1F45" w:rsidP="0014342F">
      <w:pPr>
        <w:ind w:left="284" w:firstLine="425"/>
        <w:jc w:val="both"/>
        <w:rPr>
          <w:sz w:val="24"/>
        </w:rPr>
      </w:pPr>
      <w:r w:rsidRPr="0014342F">
        <w:rPr>
          <w:b/>
          <w:sz w:val="24"/>
        </w:rPr>
        <w:t>8.2.</w:t>
      </w:r>
      <w:r w:rsidRPr="0014342F">
        <w:rPr>
          <w:sz w:val="24"/>
        </w:rPr>
        <w:t xml:space="preserve"> К работам по установке и монтажу сооружений катодной защиты могут быть допущены рабочие:</w:t>
      </w:r>
    </w:p>
    <w:p w:rsidR="007C1F45" w:rsidRPr="0014342F" w:rsidRDefault="007C1F45" w:rsidP="0014342F">
      <w:pPr>
        <w:ind w:left="284" w:firstLine="425"/>
        <w:jc w:val="both"/>
        <w:rPr>
          <w:sz w:val="24"/>
        </w:rPr>
      </w:pPr>
      <w:r>
        <w:t xml:space="preserve">     </w:t>
      </w:r>
      <w:r w:rsidRPr="0014342F">
        <w:rPr>
          <w:sz w:val="24"/>
        </w:rPr>
        <w:t>- достигшие 18 лет, обученные безопасным методам и приемам производства работ, сдавшие экзамены квалифицированной комиссии и получившие документы (удостоверения) на право производства работ;</w:t>
      </w:r>
    </w:p>
    <w:p w:rsidR="007C1F45" w:rsidRPr="0014342F" w:rsidRDefault="007C1F45" w:rsidP="0014342F">
      <w:pPr>
        <w:ind w:left="284" w:firstLine="425"/>
        <w:jc w:val="both"/>
        <w:rPr>
          <w:sz w:val="24"/>
        </w:rPr>
      </w:pPr>
      <w:r w:rsidRPr="0014342F">
        <w:rPr>
          <w:sz w:val="24"/>
        </w:rPr>
        <w:t xml:space="preserve">    - получившие вводный инструктаж по охране труда и прошедшие инструктаж по технике безопасности на рабочем месте согласно ГОСТ 12.0.004-90 ССБТ;</w:t>
      </w:r>
    </w:p>
    <w:p w:rsidR="007C1F45" w:rsidRPr="0014342F" w:rsidRDefault="007C1F45" w:rsidP="0014342F">
      <w:pPr>
        <w:ind w:left="284" w:firstLine="425"/>
        <w:jc w:val="both"/>
        <w:rPr>
          <w:sz w:val="24"/>
        </w:rPr>
      </w:pPr>
      <w:r w:rsidRPr="0014342F">
        <w:rPr>
          <w:sz w:val="24"/>
        </w:rPr>
        <w:t xml:space="preserve">    - прошедшие медицинский осмотр в соответствии с порядком, установленным Минздравом России.</w:t>
      </w:r>
    </w:p>
    <w:p w:rsidR="007C1F45" w:rsidRPr="0014342F" w:rsidRDefault="007C1F45" w:rsidP="0014342F">
      <w:pPr>
        <w:ind w:left="284" w:firstLine="425"/>
        <w:jc w:val="both"/>
        <w:rPr>
          <w:sz w:val="24"/>
        </w:rPr>
      </w:pPr>
      <w:r w:rsidRPr="0014342F">
        <w:rPr>
          <w:b/>
          <w:sz w:val="24"/>
        </w:rPr>
        <w:t>8.3.</w:t>
      </w:r>
      <w:r w:rsidRPr="0014342F">
        <w:rPr>
          <w:sz w:val="24"/>
        </w:rPr>
        <w:t xml:space="preserve"> Повторный инструктаж по технике безопасности должен проводится для рабочих всех квалификаций и специальностей не реже одного раза в три месяца или немедленно при изменении технологии, условий или характера работ, Проведение инструктажа регистрируется в специальном журнале и наряде-допуске.</w:t>
      </w:r>
    </w:p>
    <w:p w:rsidR="007C1F45" w:rsidRPr="0014342F" w:rsidRDefault="007C1F45" w:rsidP="0014342F">
      <w:pPr>
        <w:ind w:left="284" w:firstLine="425"/>
        <w:jc w:val="both"/>
        <w:rPr>
          <w:sz w:val="24"/>
        </w:rPr>
      </w:pPr>
      <w:r w:rsidRPr="0014342F">
        <w:rPr>
          <w:sz w:val="24"/>
        </w:rPr>
        <w:t xml:space="preserve">     Работники, ранее не обученные безопасным методам труда по профессиям, в течение месяца со дня зачисления на работу должны быть обучены согласно ГОСТ 12.0.004-90 ССБТ в объеме инструкций по охране труда для соответствующих профессий, составленных на основе Типовых отраслевых инструкций по охране труда (ТОИ Р 66-01-95 по 66-20-93).</w:t>
      </w:r>
    </w:p>
    <w:p w:rsidR="007C1F45" w:rsidRPr="0014342F" w:rsidRDefault="007C1F45" w:rsidP="0014342F">
      <w:pPr>
        <w:ind w:left="284" w:firstLine="425"/>
        <w:jc w:val="both"/>
        <w:rPr>
          <w:sz w:val="24"/>
        </w:rPr>
      </w:pPr>
      <w:r w:rsidRPr="0014342F">
        <w:rPr>
          <w:b/>
          <w:sz w:val="24"/>
        </w:rPr>
        <w:t>8.4.</w:t>
      </w:r>
      <w:r w:rsidRPr="0014342F">
        <w:rPr>
          <w:sz w:val="24"/>
        </w:rPr>
        <w:t xml:space="preserve"> Все рабочие должны быть обеспечены спецодеждой, спецобувью и сертифицированными средствами индивидуальной защиты не ниже норм, предусмотренных в Правилах обеспечения работников спецодеждой, спецобувью и другими средствами индивидуальной защиты. Средства индивидуальной защиты, выдаваемые рабочим, должны быть исправны и проверены, а сами рабочие обучены методам пользования ими. Все лица, находящиеся на строительной площадке, обязаны носить защитные каски.</w:t>
      </w:r>
    </w:p>
    <w:p w:rsidR="007C1F45" w:rsidRPr="0014342F" w:rsidRDefault="007C1F45" w:rsidP="0014342F">
      <w:pPr>
        <w:ind w:left="284" w:firstLine="425"/>
        <w:jc w:val="both"/>
        <w:rPr>
          <w:sz w:val="24"/>
        </w:rPr>
      </w:pPr>
      <w:r w:rsidRPr="0014342F">
        <w:rPr>
          <w:b/>
          <w:sz w:val="24"/>
        </w:rPr>
        <w:t>8.5.</w:t>
      </w:r>
      <w:r w:rsidRPr="0014342F">
        <w:rPr>
          <w:sz w:val="24"/>
        </w:rPr>
        <w:t xml:space="preserve"> Работы в охранных зонах подземных электрических сетей и других подземных </w:t>
      </w:r>
      <w:r w:rsidR="00B17780">
        <w:rPr>
          <w:sz w:val="24"/>
        </w:rPr>
        <w:t>коммуникаций выполняют по наряд</w:t>
      </w:r>
      <w:r w:rsidRPr="0014342F">
        <w:rPr>
          <w:sz w:val="24"/>
        </w:rPr>
        <w:t>-допуску (форма приложения Д к СНИП 12-03-2001)</w:t>
      </w:r>
    </w:p>
    <w:p w:rsidR="007C1F45" w:rsidRPr="0014342F" w:rsidRDefault="007C1F45" w:rsidP="0014342F">
      <w:pPr>
        <w:ind w:left="284" w:firstLine="425"/>
        <w:jc w:val="both"/>
        <w:rPr>
          <w:sz w:val="24"/>
        </w:rPr>
      </w:pPr>
      <w:r w:rsidRPr="0014342F">
        <w:rPr>
          <w:b/>
          <w:sz w:val="24"/>
        </w:rPr>
        <w:t>8.6.</w:t>
      </w:r>
      <w:r w:rsidRPr="0014342F">
        <w:rPr>
          <w:sz w:val="24"/>
        </w:rPr>
        <w:t xml:space="preserve"> Рытье траншей с вертикальными стенками без крепления в нескальных и не замерзающих грунтах выше уровня грунтовых вод и при отсутствии вблизи подземных сооружений в зависимости от характера грунта допускается на глубину до 1,5 м.</w:t>
      </w:r>
    </w:p>
    <w:p w:rsidR="007C1F45" w:rsidRPr="0014342F" w:rsidRDefault="007C1F45" w:rsidP="0014342F">
      <w:pPr>
        <w:ind w:left="284" w:firstLine="425"/>
        <w:jc w:val="both"/>
        <w:rPr>
          <w:sz w:val="24"/>
        </w:rPr>
      </w:pPr>
      <w:r w:rsidRPr="0014342F">
        <w:rPr>
          <w:b/>
          <w:sz w:val="24"/>
        </w:rPr>
        <w:t>8.7.</w:t>
      </w:r>
      <w:r w:rsidRPr="0014342F">
        <w:rPr>
          <w:sz w:val="24"/>
        </w:rPr>
        <w:t xml:space="preserve"> Проверку сопротивления изоляции проводов проводит персонал с квалифицированной группой по технике безопасности не ниже 3. Концы проводов и кабелей, которые в процессе испытания могут оказаться под напряжением, необходимо изолировать.</w:t>
      </w:r>
    </w:p>
    <w:p w:rsidR="007C1F45" w:rsidRPr="0014342F" w:rsidRDefault="007C1F45" w:rsidP="0014342F">
      <w:pPr>
        <w:ind w:left="284" w:firstLine="425"/>
        <w:jc w:val="both"/>
        <w:rPr>
          <w:sz w:val="24"/>
        </w:rPr>
      </w:pPr>
      <w:r w:rsidRPr="0014342F">
        <w:rPr>
          <w:b/>
          <w:sz w:val="24"/>
        </w:rPr>
        <w:t>8.8.</w:t>
      </w:r>
      <w:r w:rsidRPr="0014342F">
        <w:rPr>
          <w:sz w:val="24"/>
        </w:rPr>
        <w:t xml:space="preserve"> Расплавленный припой и разогретую кабельную  массу переносят только в специальных ковшах или закрытых бочках.</w:t>
      </w:r>
    </w:p>
    <w:p w:rsidR="007C1F45" w:rsidRPr="0014342F" w:rsidRDefault="007C1F45" w:rsidP="0014342F">
      <w:pPr>
        <w:ind w:left="284" w:firstLine="425"/>
        <w:jc w:val="both"/>
        <w:rPr>
          <w:b/>
          <w:sz w:val="24"/>
        </w:rPr>
      </w:pPr>
      <w:r w:rsidRPr="0014342F">
        <w:rPr>
          <w:b/>
          <w:sz w:val="24"/>
        </w:rPr>
        <w:lastRenderedPageBreak/>
        <w:t>8.9</w:t>
      </w:r>
      <w:r w:rsidR="0014342F">
        <w:rPr>
          <w:b/>
          <w:sz w:val="24"/>
        </w:rPr>
        <w:t>.</w:t>
      </w:r>
      <w:r w:rsidRPr="0014342F">
        <w:rPr>
          <w:b/>
          <w:sz w:val="24"/>
        </w:rPr>
        <w:t xml:space="preserve"> </w:t>
      </w:r>
      <w:r w:rsidRPr="0014342F">
        <w:rPr>
          <w:sz w:val="24"/>
        </w:rPr>
        <w:t>Рабочие места</w:t>
      </w:r>
      <w:r w:rsidRPr="0014342F">
        <w:rPr>
          <w:b/>
          <w:sz w:val="24"/>
        </w:rPr>
        <w:t xml:space="preserve"> </w:t>
      </w:r>
      <w:r w:rsidRPr="0014342F">
        <w:rPr>
          <w:sz w:val="24"/>
        </w:rPr>
        <w:t>должны быть обеспечены аптечками с медикаментами для оказания первой помощи.</w:t>
      </w:r>
    </w:p>
    <w:p w:rsidR="007C1F45" w:rsidRPr="0014342F" w:rsidRDefault="007C1F45" w:rsidP="0014342F">
      <w:pPr>
        <w:ind w:left="284" w:firstLine="425"/>
        <w:jc w:val="both"/>
        <w:rPr>
          <w:sz w:val="24"/>
        </w:rPr>
      </w:pPr>
      <w:r w:rsidRPr="0014342F">
        <w:rPr>
          <w:b/>
          <w:sz w:val="24"/>
        </w:rPr>
        <w:t>8.10</w:t>
      </w:r>
      <w:r w:rsidR="0014342F">
        <w:rPr>
          <w:b/>
          <w:sz w:val="24"/>
        </w:rPr>
        <w:t>.</w:t>
      </w:r>
      <w:r w:rsidRPr="0014342F">
        <w:rPr>
          <w:sz w:val="24"/>
        </w:rPr>
        <w:t xml:space="preserve"> На месте производства работ должна быть установлена табличка с указанием: организации производящей работы, Ф.И.О. ответственного лица за производство работ и телефон.</w:t>
      </w:r>
    </w:p>
    <w:p w:rsidR="007C1F45" w:rsidRPr="0014342F" w:rsidRDefault="007C1F45" w:rsidP="0014342F">
      <w:pPr>
        <w:shd w:val="clear" w:color="auto" w:fill="FFFFFF"/>
        <w:spacing w:line="276" w:lineRule="exact"/>
        <w:ind w:left="284" w:firstLine="425"/>
        <w:jc w:val="both"/>
        <w:rPr>
          <w:sz w:val="24"/>
          <w:szCs w:val="24"/>
        </w:rPr>
      </w:pPr>
      <w:r w:rsidRPr="0014342F">
        <w:rPr>
          <w:b/>
          <w:sz w:val="24"/>
          <w:szCs w:val="24"/>
        </w:rPr>
        <w:t>8.11</w:t>
      </w:r>
      <w:r w:rsidR="0014342F" w:rsidRPr="0014342F">
        <w:rPr>
          <w:b/>
          <w:sz w:val="24"/>
          <w:szCs w:val="24"/>
        </w:rPr>
        <w:t>.</w:t>
      </w:r>
      <w:r w:rsidRPr="0014342F">
        <w:rPr>
          <w:sz w:val="24"/>
        </w:rPr>
        <w:t xml:space="preserve"> </w:t>
      </w:r>
      <w:r w:rsidRPr="0014342F">
        <w:rPr>
          <w:sz w:val="24"/>
          <w:szCs w:val="24"/>
        </w:rPr>
        <w:t>Перечень документов которые должны находится месте производства работ:</w:t>
      </w:r>
    </w:p>
    <w:p w:rsidR="007C1F45" w:rsidRPr="0014342F" w:rsidRDefault="007C1F45" w:rsidP="0014342F">
      <w:pPr>
        <w:ind w:left="284" w:firstLine="425"/>
        <w:rPr>
          <w:sz w:val="24"/>
          <w:szCs w:val="24"/>
        </w:rPr>
      </w:pPr>
      <w:r w:rsidRPr="0014342F">
        <w:rPr>
          <w:sz w:val="24"/>
          <w:szCs w:val="24"/>
        </w:rPr>
        <w:t>- ППР;</w:t>
      </w:r>
    </w:p>
    <w:p w:rsidR="007C1F45" w:rsidRPr="0014342F" w:rsidRDefault="007C1F45" w:rsidP="0014342F">
      <w:pPr>
        <w:ind w:left="284" w:firstLine="425"/>
        <w:rPr>
          <w:sz w:val="24"/>
          <w:szCs w:val="24"/>
        </w:rPr>
      </w:pPr>
      <w:r w:rsidRPr="0014342F">
        <w:rPr>
          <w:sz w:val="24"/>
          <w:szCs w:val="24"/>
        </w:rPr>
        <w:t>- Приказы о назначении ответственных лиц по охране труда, промышленной безопасности;</w:t>
      </w:r>
    </w:p>
    <w:p w:rsidR="007C1F45" w:rsidRPr="0014342F" w:rsidRDefault="007C1F45" w:rsidP="0014342F">
      <w:pPr>
        <w:ind w:left="284" w:firstLine="425"/>
        <w:rPr>
          <w:sz w:val="24"/>
          <w:szCs w:val="24"/>
        </w:rPr>
      </w:pPr>
      <w:r w:rsidRPr="0014342F">
        <w:rPr>
          <w:sz w:val="24"/>
          <w:szCs w:val="24"/>
        </w:rPr>
        <w:t>- Приказы о назначении ответственных лиц за исправное состояние и безопасную эксплуатацию машин, механизмов;</w:t>
      </w:r>
    </w:p>
    <w:p w:rsidR="007C1F45" w:rsidRPr="0014342F" w:rsidRDefault="007C1F45" w:rsidP="0014342F">
      <w:pPr>
        <w:ind w:left="284" w:firstLine="425"/>
        <w:rPr>
          <w:sz w:val="24"/>
          <w:szCs w:val="24"/>
        </w:rPr>
      </w:pPr>
      <w:r w:rsidRPr="0014342F">
        <w:rPr>
          <w:sz w:val="24"/>
          <w:szCs w:val="24"/>
        </w:rPr>
        <w:t>- Приказы о закреплении техники;</w:t>
      </w:r>
    </w:p>
    <w:p w:rsidR="007C1F45" w:rsidRPr="0014342F" w:rsidRDefault="007C1F45" w:rsidP="0014342F">
      <w:pPr>
        <w:ind w:left="284" w:firstLine="425"/>
        <w:rPr>
          <w:sz w:val="24"/>
          <w:szCs w:val="24"/>
        </w:rPr>
      </w:pPr>
      <w:r w:rsidRPr="0014342F">
        <w:rPr>
          <w:sz w:val="24"/>
          <w:szCs w:val="24"/>
        </w:rPr>
        <w:t>- Журналы:</w:t>
      </w:r>
    </w:p>
    <w:p w:rsidR="007C1F45" w:rsidRPr="0014342F" w:rsidRDefault="007C1F45" w:rsidP="003B7346">
      <w:pPr>
        <w:numPr>
          <w:ilvl w:val="0"/>
          <w:numId w:val="44"/>
        </w:numPr>
        <w:tabs>
          <w:tab w:val="clear" w:pos="2678"/>
          <w:tab w:val="num" w:pos="1418"/>
        </w:tabs>
        <w:ind w:hanging="1544"/>
        <w:rPr>
          <w:sz w:val="24"/>
          <w:szCs w:val="24"/>
        </w:rPr>
      </w:pPr>
      <w:r w:rsidRPr="0014342F">
        <w:rPr>
          <w:sz w:val="24"/>
          <w:szCs w:val="24"/>
        </w:rPr>
        <w:t>журнал регистрации  инструктажа на рабочем месте;</w:t>
      </w:r>
    </w:p>
    <w:p w:rsidR="007C1F45" w:rsidRPr="0014342F" w:rsidRDefault="007C1F45" w:rsidP="003B7346">
      <w:pPr>
        <w:numPr>
          <w:ilvl w:val="0"/>
          <w:numId w:val="44"/>
        </w:numPr>
        <w:tabs>
          <w:tab w:val="clear" w:pos="2678"/>
          <w:tab w:val="num" w:pos="1418"/>
        </w:tabs>
        <w:ind w:hanging="1544"/>
        <w:rPr>
          <w:sz w:val="24"/>
          <w:szCs w:val="24"/>
        </w:rPr>
      </w:pPr>
      <w:r w:rsidRPr="0014342F">
        <w:rPr>
          <w:sz w:val="24"/>
          <w:szCs w:val="24"/>
        </w:rPr>
        <w:t>журнал замечаний и предложений;</w:t>
      </w:r>
    </w:p>
    <w:p w:rsidR="007C1F45" w:rsidRPr="0014342F" w:rsidRDefault="007C1F45" w:rsidP="003B7346">
      <w:pPr>
        <w:numPr>
          <w:ilvl w:val="0"/>
          <w:numId w:val="44"/>
        </w:numPr>
        <w:tabs>
          <w:tab w:val="clear" w:pos="2678"/>
          <w:tab w:val="num" w:pos="1418"/>
        </w:tabs>
        <w:ind w:hanging="1544"/>
        <w:rPr>
          <w:sz w:val="24"/>
          <w:szCs w:val="24"/>
        </w:rPr>
      </w:pPr>
      <w:r w:rsidRPr="0014342F">
        <w:rPr>
          <w:sz w:val="24"/>
          <w:szCs w:val="24"/>
        </w:rPr>
        <w:t xml:space="preserve">журнал входного контроля. </w:t>
      </w:r>
    </w:p>
    <w:p w:rsidR="0048367F" w:rsidRDefault="0048367F" w:rsidP="0048367F">
      <w:pPr>
        <w:pStyle w:val="20"/>
        <w:spacing w:before="0"/>
        <w:ind w:left="142"/>
        <w:jc w:val="center"/>
        <w:rPr>
          <w:b/>
        </w:rPr>
      </w:pPr>
    </w:p>
    <w:p w:rsidR="007C1F45" w:rsidRDefault="0048367F" w:rsidP="0048367F">
      <w:pPr>
        <w:pStyle w:val="20"/>
        <w:spacing w:before="0"/>
        <w:ind w:left="142"/>
        <w:jc w:val="center"/>
        <w:rPr>
          <w:b/>
        </w:rPr>
      </w:pPr>
      <w:r>
        <w:rPr>
          <w:b/>
        </w:rPr>
        <w:t xml:space="preserve">9. </w:t>
      </w:r>
      <w:r w:rsidR="007C1F45">
        <w:rPr>
          <w:b/>
        </w:rPr>
        <w:t>ПОЖАРНАЯ БЕЗОПАСНОСТЬ</w:t>
      </w:r>
    </w:p>
    <w:p w:rsidR="0048367F" w:rsidRDefault="0048367F" w:rsidP="0048367F">
      <w:pPr>
        <w:pStyle w:val="20"/>
        <w:spacing w:before="0"/>
        <w:ind w:left="142"/>
        <w:jc w:val="center"/>
        <w:rPr>
          <w:b/>
        </w:rPr>
      </w:pPr>
    </w:p>
    <w:p w:rsidR="007C1F45" w:rsidRPr="00AE59E6" w:rsidRDefault="007C1F45" w:rsidP="00AE59E6">
      <w:pPr>
        <w:ind w:left="284" w:firstLine="425"/>
        <w:jc w:val="both"/>
        <w:rPr>
          <w:sz w:val="24"/>
        </w:rPr>
      </w:pPr>
      <w:r w:rsidRPr="00AE59E6">
        <w:rPr>
          <w:sz w:val="24"/>
        </w:rPr>
        <w:t xml:space="preserve"> Все </w:t>
      </w:r>
      <w:r w:rsidR="00AE59E6" w:rsidRPr="00AE59E6">
        <w:rPr>
          <w:sz w:val="24"/>
        </w:rPr>
        <w:t>работники,</w:t>
      </w:r>
      <w:r w:rsidRPr="00AE59E6">
        <w:rPr>
          <w:sz w:val="24"/>
        </w:rPr>
        <w:t xml:space="preserve"> допущенные к строительству, должны пройти обучение по пожарной безопасности и до начала работ должны быть проинструктированы о </w:t>
      </w:r>
    </w:p>
    <w:p w:rsidR="007C1F45" w:rsidRPr="00AE59E6" w:rsidRDefault="007C1F45" w:rsidP="00AE59E6">
      <w:pPr>
        <w:ind w:left="284" w:firstLine="425"/>
        <w:jc w:val="both"/>
        <w:rPr>
          <w:sz w:val="24"/>
        </w:rPr>
      </w:pPr>
      <w:r w:rsidRPr="00AE59E6">
        <w:rPr>
          <w:sz w:val="24"/>
        </w:rPr>
        <w:t>соблюдение правил пожарной безопасности.</w:t>
      </w:r>
    </w:p>
    <w:p w:rsidR="007C1F45" w:rsidRPr="00AE59E6" w:rsidRDefault="007C1F45" w:rsidP="00AE59E6">
      <w:pPr>
        <w:ind w:left="284" w:firstLine="425"/>
        <w:jc w:val="both"/>
        <w:rPr>
          <w:sz w:val="24"/>
        </w:rPr>
      </w:pPr>
      <w:r w:rsidRPr="00AE59E6">
        <w:rPr>
          <w:sz w:val="24"/>
        </w:rPr>
        <w:t>На всех этапах работ по сооружению электрохимической защиты должны соблюдаться правила пожарной безопасности в соответствии с ГОСТ 12.1.004-91 ССБТ</w:t>
      </w:r>
      <w:r w:rsidR="00AE59E6">
        <w:rPr>
          <w:sz w:val="24"/>
        </w:rPr>
        <w:t xml:space="preserve"> </w:t>
      </w:r>
      <w:r w:rsidRPr="00AE59E6">
        <w:rPr>
          <w:sz w:val="24"/>
        </w:rPr>
        <w:t>«Пожарная безопасность. Общие требования».</w:t>
      </w:r>
    </w:p>
    <w:p w:rsidR="007C1F45" w:rsidRPr="008B33C8" w:rsidRDefault="00AE59E6" w:rsidP="008B33C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</w:rPr>
      </w:pPr>
      <w:r>
        <w:rPr>
          <w:sz w:val="24"/>
        </w:rPr>
        <w:t xml:space="preserve"> </w:t>
      </w:r>
      <w:r w:rsidR="007C1F45" w:rsidRPr="008B33C8">
        <w:rPr>
          <w:rFonts w:ascii="Times New Roman" w:hAnsi="Times New Roman" w:cs="Times New Roman"/>
          <w:b w:val="0"/>
          <w:sz w:val="24"/>
        </w:rPr>
        <w:t xml:space="preserve">Строительные площадки оборудуются средствами пожаротушения согласно </w:t>
      </w:r>
      <w:r w:rsidR="008B33C8" w:rsidRPr="008B33C8">
        <w:rPr>
          <w:rFonts w:ascii="Times New Roman" w:hAnsi="Times New Roman" w:cs="Times New Roman"/>
          <w:b w:val="0"/>
          <w:sz w:val="24"/>
          <w:szCs w:val="24"/>
        </w:rPr>
        <w:t>Постановление Правительства Российской Федерации от 25 апреля 2012 г. n 390 о противопожарном режиме</w:t>
      </w:r>
      <w:r w:rsidR="007C1F45" w:rsidRPr="008B33C8">
        <w:rPr>
          <w:rFonts w:ascii="Times New Roman" w:hAnsi="Times New Roman" w:cs="Times New Roman"/>
          <w:b w:val="0"/>
          <w:sz w:val="24"/>
        </w:rPr>
        <w:t>.</w:t>
      </w:r>
    </w:p>
    <w:p w:rsidR="007C1F45" w:rsidRPr="008B33C8" w:rsidRDefault="007C1F45" w:rsidP="00AE59E6">
      <w:pPr>
        <w:ind w:left="284" w:firstLine="425"/>
        <w:jc w:val="both"/>
        <w:rPr>
          <w:sz w:val="24"/>
        </w:rPr>
      </w:pPr>
      <w:r w:rsidRPr="008B33C8">
        <w:rPr>
          <w:sz w:val="24"/>
        </w:rPr>
        <w:t xml:space="preserve"> Все автотранспортные средства участвующие в строительстве, должны быть оснащены не менее, чем двумя огнетушителями ОУ-5-10, ОП-5-10. </w:t>
      </w:r>
    </w:p>
    <w:p w:rsidR="007C1F45" w:rsidRPr="00AE59E6" w:rsidRDefault="007C1F45" w:rsidP="00AE59E6">
      <w:pPr>
        <w:ind w:left="284" w:firstLine="425"/>
        <w:jc w:val="both"/>
        <w:rPr>
          <w:sz w:val="24"/>
        </w:rPr>
      </w:pPr>
      <w:r w:rsidRPr="008B33C8">
        <w:rPr>
          <w:sz w:val="24"/>
        </w:rPr>
        <w:t>Производитель работ обязан проверить выполнение мер пожарной безопасности в пределах рабочей зоны. Ответственность за соблюдение установленных противопожарных мероприятий</w:t>
      </w:r>
      <w:r w:rsidRPr="00AE59E6">
        <w:rPr>
          <w:sz w:val="24"/>
        </w:rPr>
        <w:t xml:space="preserve"> на каждом рабочем месте возлагается на непосредственных исполнителей работ.</w:t>
      </w:r>
    </w:p>
    <w:p w:rsidR="007C1F45" w:rsidRPr="00AE59E6" w:rsidRDefault="007C1F45" w:rsidP="00AE59E6">
      <w:pPr>
        <w:ind w:left="284" w:firstLine="425"/>
        <w:jc w:val="both"/>
        <w:rPr>
          <w:sz w:val="24"/>
        </w:rPr>
      </w:pPr>
      <w:r w:rsidRPr="00AE59E6">
        <w:rPr>
          <w:sz w:val="24"/>
        </w:rPr>
        <w:t>Территория объекта должна очищаться от горючих отходов, мусора и тары. Сжигание отходов и тары производится в специально отведенных местах под контролем персонала.</w:t>
      </w:r>
    </w:p>
    <w:p w:rsidR="007C1F45" w:rsidRPr="00AE59E6" w:rsidRDefault="007C1F45" w:rsidP="00AE59E6">
      <w:pPr>
        <w:ind w:left="284" w:firstLine="425"/>
        <w:jc w:val="both"/>
        <w:rPr>
          <w:sz w:val="24"/>
        </w:rPr>
      </w:pPr>
      <w:r w:rsidRPr="00AE59E6">
        <w:rPr>
          <w:sz w:val="24"/>
        </w:rPr>
        <w:t>Правила применения на территории объекта открытого огня, проезда транспорта, допустимость курения и проведения временных пожароопасных работ устанавливаются общеобъектовыми  инструкциями о мерах пожарной безопасности.</w:t>
      </w:r>
    </w:p>
    <w:p w:rsidR="007C1F45" w:rsidRPr="00AE59E6" w:rsidRDefault="007C1F45" w:rsidP="00AE59E6">
      <w:pPr>
        <w:ind w:left="284" w:firstLine="425"/>
        <w:jc w:val="both"/>
        <w:rPr>
          <w:sz w:val="24"/>
        </w:rPr>
      </w:pPr>
      <w:r w:rsidRPr="00AE59E6">
        <w:rPr>
          <w:sz w:val="24"/>
        </w:rPr>
        <w:t>Место проведения огневых работ должно быть очищено от сгораемых веществ и материалов в радиусе не менее 5м, а от взрывоопасных материалов и оборудования не менее 10м.</w:t>
      </w:r>
    </w:p>
    <w:p w:rsidR="0048367F" w:rsidRPr="0048367F" w:rsidRDefault="0048367F" w:rsidP="007C1F45">
      <w:pPr>
        <w:ind w:left="284"/>
        <w:jc w:val="center"/>
        <w:rPr>
          <w:b/>
          <w:sz w:val="24"/>
          <w:szCs w:val="24"/>
        </w:rPr>
      </w:pPr>
    </w:p>
    <w:p w:rsidR="007C1F45" w:rsidRPr="0048367F" w:rsidRDefault="0048367F" w:rsidP="007C1F45">
      <w:pPr>
        <w:ind w:left="284"/>
        <w:jc w:val="center"/>
        <w:rPr>
          <w:b/>
          <w:sz w:val="24"/>
          <w:szCs w:val="24"/>
        </w:rPr>
      </w:pPr>
      <w:r w:rsidRPr="0048367F">
        <w:rPr>
          <w:b/>
          <w:sz w:val="24"/>
          <w:szCs w:val="24"/>
        </w:rPr>
        <w:t xml:space="preserve">10. </w:t>
      </w:r>
      <w:r w:rsidR="007C1F45" w:rsidRPr="0048367F">
        <w:rPr>
          <w:b/>
          <w:sz w:val="24"/>
          <w:szCs w:val="24"/>
        </w:rPr>
        <w:t>ОХРАНА ОКРУЖАЮЩЕЙ СРЕДЫ</w:t>
      </w:r>
    </w:p>
    <w:p w:rsidR="0048367F" w:rsidRPr="0048367F" w:rsidRDefault="0048367F" w:rsidP="007C1F45">
      <w:pPr>
        <w:ind w:left="284"/>
        <w:jc w:val="center"/>
        <w:rPr>
          <w:b/>
          <w:sz w:val="24"/>
          <w:szCs w:val="24"/>
        </w:rPr>
      </w:pPr>
    </w:p>
    <w:p w:rsidR="007C1F45" w:rsidRPr="00212A2E" w:rsidRDefault="007C1F45" w:rsidP="00AE59E6">
      <w:pPr>
        <w:pStyle w:val="a3"/>
        <w:ind w:left="284" w:firstLine="425"/>
        <w:jc w:val="both"/>
        <w:rPr>
          <w:szCs w:val="24"/>
        </w:rPr>
      </w:pPr>
      <w:r w:rsidRPr="00212A2E">
        <w:rPr>
          <w:szCs w:val="24"/>
        </w:rPr>
        <w:t>При  выполнении  работ по установки и подключению КИП  необходимо выполнять  требования по  охране  окружающей  среды, предусмотренные  ВСН 014-89 «Строительство магистральных и промысловых трубопроводов. Охрана окружающей среды» и соответствующим разделом технологической  карты.</w:t>
      </w:r>
    </w:p>
    <w:p w:rsidR="007C1F45" w:rsidRPr="00212A2E" w:rsidRDefault="007C1F45" w:rsidP="00AE59E6">
      <w:pPr>
        <w:pStyle w:val="a3"/>
        <w:ind w:left="284" w:firstLine="425"/>
        <w:jc w:val="both"/>
        <w:rPr>
          <w:szCs w:val="24"/>
        </w:rPr>
      </w:pPr>
      <w:r w:rsidRPr="00212A2E">
        <w:rPr>
          <w:szCs w:val="24"/>
        </w:rPr>
        <w:t xml:space="preserve">Строительная  организация,  осуществляющая  работы  по  </w:t>
      </w:r>
      <w:r>
        <w:rPr>
          <w:szCs w:val="24"/>
        </w:rPr>
        <w:t xml:space="preserve">установки и подключению КИП </w:t>
      </w:r>
      <w:r w:rsidRPr="00212A2E">
        <w:rPr>
          <w:szCs w:val="24"/>
        </w:rPr>
        <w:t>несёт ответственность за соблюдением проектных решений  по  охране  окружающей  среды  перед  законом, государственными  контрольными  органами  по  охране  природы, а  так  же  за  качество  строительных  работ  и  за  соблюдение действующих  нормативов  на  производство  работ.</w:t>
      </w:r>
    </w:p>
    <w:p w:rsidR="007C1F45" w:rsidRDefault="007C1F45" w:rsidP="00AE59E6">
      <w:pPr>
        <w:ind w:left="284" w:firstLine="425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В целях охраны окружающей среды при проведении  выше  указанных  работ </w:t>
      </w:r>
      <w:r>
        <w:rPr>
          <w:sz w:val="24"/>
          <w:szCs w:val="24"/>
          <w:u w:val="single"/>
        </w:rPr>
        <w:t>запрещается:</w:t>
      </w:r>
    </w:p>
    <w:p w:rsidR="00AE59E6" w:rsidRDefault="00AE59E6" w:rsidP="00AE59E6">
      <w:pPr>
        <w:widowControl/>
        <w:numPr>
          <w:ilvl w:val="0"/>
          <w:numId w:val="12"/>
        </w:numPr>
        <w:tabs>
          <w:tab w:val="num" w:pos="284"/>
        </w:tabs>
        <w:autoSpaceDE/>
        <w:autoSpaceDN/>
        <w:adjustRightInd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нарушать  границы  территорий,  отведенных  для  строительства;</w:t>
      </w:r>
    </w:p>
    <w:p w:rsidR="007C1F45" w:rsidRDefault="007C1F45" w:rsidP="00AE59E6">
      <w:pPr>
        <w:widowControl/>
        <w:numPr>
          <w:ilvl w:val="0"/>
          <w:numId w:val="12"/>
        </w:numPr>
        <w:tabs>
          <w:tab w:val="num" w:pos="284"/>
        </w:tabs>
        <w:autoSpaceDE/>
        <w:autoSpaceDN/>
        <w:adjustRightInd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загрязнять  окружающую  среду  строительными  отходами, для  чего  необходимо  на стадии  проектирования  предусмотреть способы переработки и захоронения  отходов;</w:t>
      </w:r>
    </w:p>
    <w:p w:rsidR="007C1F45" w:rsidRDefault="007C1F45" w:rsidP="00AE59E6">
      <w:pPr>
        <w:widowControl/>
        <w:numPr>
          <w:ilvl w:val="0"/>
          <w:numId w:val="12"/>
        </w:numPr>
        <w:tabs>
          <w:tab w:val="num" w:pos="284"/>
        </w:tabs>
        <w:autoSpaceDE/>
        <w:autoSpaceDN/>
        <w:adjustRightInd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нарушать  естественную  дренажную  сеть;</w:t>
      </w:r>
    </w:p>
    <w:p w:rsidR="007C1F45" w:rsidRDefault="007C1F45" w:rsidP="00AE59E6">
      <w:pPr>
        <w:widowControl/>
        <w:numPr>
          <w:ilvl w:val="0"/>
          <w:numId w:val="12"/>
        </w:numPr>
        <w:tabs>
          <w:tab w:val="num" w:pos="284"/>
        </w:tabs>
        <w:autoSpaceDE/>
        <w:autoSpaceDN/>
        <w:adjustRightInd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проезд  техники  и  транспорта  в  местах, не  предусмотренных  проектом производства  работ;</w:t>
      </w:r>
    </w:p>
    <w:p w:rsidR="007C1F45" w:rsidRDefault="007C1F45" w:rsidP="00AE59E6">
      <w:pPr>
        <w:widowControl/>
        <w:numPr>
          <w:ilvl w:val="0"/>
          <w:numId w:val="12"/>
        </w:numPr>
        <w:tabs>
          <w:tab w:val="num" w:pos="284"/>
        </w:tabs>
        <w:autoSpaceDE/>
        <w:autoSpaceDN/>
        <w:adjustRightInd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планировать  и  срезать  крутые  склоны  на  площадках  из-за  возможности  развития эрозии  грунтов;</w:t>
      </w:r>
    </w:p>
    <w:p w:rsidR="007C1F45" w:rsidRDefault="007C1F45" w:rsidP="00AE59E6">
      <w:pPr>
        <w:widowControl/>
        <w:numPr>
          <w:ilvl w:val="0"/>
          <w:numId w:val="12"/>
        </w:numPr>
        <w:tabs>
          <w:tab w:val="num" w:pos="284"/>
        </w:tabs>
        <w:autoSpaceDE/>
        <w:autoSpaceDN/>
        <w:adjustRightInd/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не  соблюдать  требования  местных  органов  охраны  природы.</w:t>
      </w:r>
    </w:p>
    <w:p w:rsidR="007C1F45" w:rsidRDefault="007C1F45" w:rsidP="00AE59E6">
      <w:pPr>
        <w:ind w:left="284"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  нанесение ущерба окружающей среде (разрушение  почвенно-растительного  покрова, загрязнение  водоёмов, допущение  пожаров в лесных  массивах, торфяников и др.)  вне пределов полосы отвода несут персональную, дисциплинарную, административную, материальную и уголовную ответственность руководители работ, а так же рабочие, непосредственно  нанесшие  урон  окружающей  среде.</w:t>
      </w:r>
    </w:p>
    <w:p w:rsidR="006822BA" w:rsidRDefault="006822BA" w:rsidP="00933E2C">
      <w:pPr>
        <w:ind w:left="284" w:firstLine="425"/>
        <w:jc w:val="center"/>
        <w:rPr>
          <w:b/>
          <w:sz w:val="24"/>
          <w:szCs w:val="24"/>
        </w:rPr>
      </w:pPr>
    </w:p>
    <w:p w:rsidR="006822BA" w:rsidRDefault="006822BA" w:rsidP="00933E2C">
      <w:pPr>
        <w:ind w:left="284" w:firstLine="425"/>
        <w:jc w:val="center"/>
        <w:rPr>
          <w:b/>
          <w:sz w:val="24"/>
          <w:szCs w:val="24"/>
        </w:rPr>
      </w:pPr>
    </w:p>
    <w:p w:rsidR="007C1F45" w:rsidRDefault="007C1F45" w:rsidP="007C1F45">
      <w:pPr>
        <w:ind w:firstLine="540"/>
      </w:pPr>
    </w:p>
    <w:p w:rsidR="007C1F45" w:rsidRDefault="007C1F45" w:rsidP="007C1F45">
      <w:pPr>
        <w:ind w:firstLine="540"/>
      </w:pPr>
    </w:p>
    <w:p w:rsidR="007C1F45" w:rsidRDefault="007C1F45" w:rsidP="007C1F45">
      <w:pPr>
        <w:ind w:firstLine="540"/>
      </w:pPr>
    </w:p>
    <w:p w:rsidR="007C1F45" w:rsidRDefault="007C1F45" w:rsidP="007C1F45">
      <w:pPr>
        <w:ind w:firstLine="540"/>
      </w:pPr>
    </w:p>
    <w:p w:rsidR="007C1F45" w:rsidRDefault="007C1F45" w:rsidP="007C1F45">
      <w:pPr>
        <w:ind w:firstLine="540"/>
      </w:pPr>
    </w:p>
    <w:p w:rsidR="007C1F45" w:rsidRDefault="007C1F45" w:rsidP="007C1F45">
      <w:pPr>
        <w:ind w:firstLine="540"/>
      </w:pPr>
    </w:p>
    <w:p w:rsidR="003E738F" w:rsidRDefault="003E738F" w:rsidP="007C1F45">
      <w:pPr>
        <w:ind w:firstLine="540"/>
      </w:pPr>
    </w:p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Pr="003E738F" w:rsidRDefault="003E738F" w:rsidP="003E738F"/>
    <w:p w:rsidR="003E738F" w:rsidRDefault="003E738F" w:rsidP="003E738F"/>
    <w:p w:rsidR="003E738F" w:rsidRDefault="003E738F" w:rsidP="003E738F"/>
    <w:p w:rsidR="007C1F45" w:rsidRDefault="003E738F" w:rsidP="003E738F">
      <w:pPr>
        <w:tabs>
          <w:tab w:val="left" w:pos="4588"/>
        </w:tabs>
      </w:pPr>
      <w:r>
        <w:tab/>
        <w:t>\</w:t>
      </w:r>
    </w:p>
    <w:p w:rsidR="003E738F" w:rsidRPr="008F017F" w:rsidRDefault="003E738F" w:rsidP="003E738F">
      <w:pPr>
        <w:ind w:left="-180"/>
        <w:jc w:val="center"/>
        <w:rPr>
          <w:b/>
        </w:rPr>
      </w:pPr>
      <w:r w:rsidRPr="00FD24DC">
        <w:rPr>
          <w:b/>
          <w:i/>
        </w:rPr>
        <w:lastRenderedPageBreak/>
        <w:tab/>
      </w:r>
      <w:r>
        <w:rPr>
          <w:b/>
        </w:rPr>
        <w:t>11</w:t>
      </w:r>
      <w:r w:rsidRPr="008F017F">
        <w:rPr>
          <w:b/>
        </w:rPr>
        <w:t>. Л</w:t>
      </w:r>
      <w:r>
        <w:rPr>
          <w:b/>
        </w:rPr>
        <w:t>ИСТ ОЗНАКОМЛЕНИЯ</w:t>
      </w:r>
      <w:r w:rsidRPr="008F017F">
        <w:rPr>
          <w:b/>
        </w:rPr>
        <w:t>.</w:t>
      </w:r>
    </w:p>
    <w:p w:rsidR="003E738F" w:rsidRPr="003E738F" w:rsidRDefault="003E738F" w:rsidP="003E738F">
      <w:pPr>
        <w:pStyle w:val="a8"/>
        <w:tabs>
          <w:tab w:val="left" w:pos="1200"/>
        </w:tabs>
        <w:ind w:left="426" w:right="284" w:firstLine="708"/>
        <w:rPr>
          <w:sz w:val="24"/>
          <w:szCs w:val="24"/>
        </w:rPr>
      </w:pPr>
      <w:r w:rsidRPr="003E738F">
        <w:rPr>
          <w:color w:val="000000"/>
          <w:sz w:val="24"/>
          <w:szCs w:val="24"/>
        </w:rPr>
        <w:t>Лица, ответственные за производство работ, должны быть ознакомлены с данной технологической картой под подпись и несут персональную</w:t>
      </w:r>
      <w:r w:rsidRPr="003E738F">
        <w:rPr>
          <w:sz w:val="24"/>
          <w:szCs w:val="24"/>
        </w:rPr>
        <w:t xml:space="preserve"> ответственность за выполнение содержащихся в ней указ</w:t>
      </w:r>
      <w:r w:rsidRPr="003E738F">
        <w:rPr>
          <w:sz w:val="24"/>
          <w:szCs w:val="24"/>
        </w:rPr>
        <w:t>а</w:t>
      </w:r>
      <w:r w:rsidRPr="003E738F">
        <w:rPr>
          <w:sz w:val="24"/>
          <w:szCs w:val="24"/>
        </w:rPr>
        <w:t>ний.</w:t>
      </w:r>
    </w:p>
    <w:p w:rsidR="003E738F" w:rsidRPr="00667B3A" w:rsidRDefault="003E738F" w:rsidP="003E738F">
      <w:pPr>
        <w:pStyle w:val="a8"/>
        <w:tabs>
          <w:tab w:val="left" w:pos="1200"/>
        </w:tabs>
        <w:ind w:right="284"/>
        <w:rPr>
          <w:szCs w:val="24"/>
        </w:rPr>
      </w:pPr>
    </w:p>
    <w:tbl>
      <w:tblPr>
        <w:tblW w:w="9072" w:type="dxa"/>
        <w:tblInd w:w="28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3E738F" w:rsidRPr="00667B3A" w:rsidTr="00E45574">
        <w:trPr>
          <w:trHeight w:hRule="exact" w:val="454"/>
        </w:trPr>
        <w:tc>
          <w:tcPr>
            <w:tcW w:w="2500" w:type="pct"/>
            <w:tcBorders>
              <w:bottom w:val="dotted" w:sz="4" w:space="0" w:color="auto"/>
            </w:tcBorders>
            <w:vAlign w:val="center"/>
          </w:tcPr>
          <w:p w:rsidR="003E738F" w:rsidRPr="00667B3A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color w:val="000000"/>
              </w:rPr>
            </w:pPr>
            <w:r w:rsidRPr="00667B3A">
              <w:rPr>
                <w:color w:val="000000"/>
              </w:rPr>
              <w:t>Фамилия И.О., должность</w:t>
            </w:r>
          </w:p>
        </w:tc>
        <w:tc>
          <w:tcPr>
            <w:tcW w:w="2500" w:type="pct"/>
            <w:tcBorders>
              <w:bottom w:val="dotted" w:sz="4" w:space="0" w:color="auto"/>
            </w:tcBorders>
            <w:vAlign w:val="center"/>
          </w:tcPr>
          <w:p w:rsidR="003E738F" w:rsidRPr="00667B3A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color w:val="000000"/>
              </w:rPr>
            </w:pPr>
            <w:r w:rsidRPr="00667B3A">
              <w:rPr>
                <w:color w:val="000000"/>
              </w:rPr>
              <w:t>Запись «Ознакомлен», дата, по</w:t>
            </w:r>
            <w:r w:rsidRPr="00667B3A">
              <w:rPr>
                <w:color w:val="000000"/>
              </w:rPr>
              <w:t>д</w:t>
            </w:r>
            <w:r w:rsidRPr="00667B3A">
              <w:rPr>
                <w:color w:val="000000"/>
              </w:rPr>
              <w:t>пись</w:t>
            </w: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  <w:tr w:rsidR="003E738F" w:rsidRPr="002607B1" w:rsidTr="00E45574">
        <w:trPr>
          <w:trHeight w:hRule="exact" w:val="454"/>
        </w:trPr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3E738F" w:rsidRPr="002607B1" w:rsidRDefault="003E738F" w:rsidP="00E45574">
            <w:pPr>
              <w:pStyle w:val="ad"/>
              <w:widowControl w:val="0"/>
              <w:tabs>
                <w:tab w:val="left" w:pos="1200"/>
                <w:tab w:val="left" w:pos="1320"/>
              </w:tabs>
              <w:spacing w:before="0" w:beforeAutospacing="0" w:after="0" w:afterAutospacing="0"/>
              <w:ind w:right="284"/>
              <w:rPr>
                <w:b/>
                <w:color w:val="000000"/>
              </w:rPr>
            </w:pPr>
          </w:p>
        </w:tc>
      </w:tr>
    </w:tbl>
    <w:p w:rsidR="003E738F" w:rsidRPr="003E738F" w:rsidRDefault="003E738F" w:rsidP="003E738F">
      <w:pPr>
        <w:tabs>
          <w:tab w:val="left" w:pos="4588"/>
        </w:tabs>
      </w:pPr>
    </w:p>
    <w:sectPr w:rsidR="003E738F" w:rsidRPr="003E738F" w:rsidSect="00EF7E8E">
      <w:footerReference w:type="even" r:id="rId22"/>
      <w:footerReference w:type="default" r:id="rId23"/>
      <w:pgSz w:w="11909" w:h="16834"/>
      <w:pgMar w:top="709" w:right="569" w:bottom="1276" w:left="1134" w:header="425" w:footer="589" w:gutter="0"/>
      <w:pgNumType w:start="1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612" w:rsidRDefault="00111612">
      <w:r>
        <w:separator/>
      </w:r>
    </w:p>
  </w:endnote>
  <w:endnote w:type="continuationSeparator" w:id="0">
    <w:p w:rsidR="00111612" w:rsidRDefault="0011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0A6" w:rsidRDefault="00AF10A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F10A6" w:rsidRDefault="00AF10A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0A6" w:rsidRPr="00EF7E8E" w:rsidRDefault="00AF10A6" w:rsidP="00EF7E8E">
    <w:pPr>
      <w:pStyle w:val="a5"/>
      <w:jc w:val="right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0F43DC">
      <w:rPr>
        <w:rStyle w:val="a6"/>
        <w:noProof/>
      </w:rPr>
      <w:t>23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612" w:rsidRDefault="00111612">
      <w:r>
        <w:separator/>
      </w:r>
    </w:p>
  </w:footnote>
  <w:footnote w:type="continuationSeparator" w:id="0">
    <w:p w:rsidR="00111612" w:rsidRDefault="00111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54F5"/>
    <w:multiLevelType w:val="multilevel"/>
    <w:tmpl w:val="BB74DB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91"/>
        </w:tabs>
        <w:ind w:left="11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22"/>
        </w:tabs>
        <w:ind w:left="20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93"/>
        </w:tabs>
        <w:ind w:left="24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24"/>
        </w:tabs>
        <w:ind w:left="33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95"/>
        </w:tabs>
        <w:ind w:left="3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26"/>
        </w:tabs>
        <w:ind w:left="46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97"/>
        </w:tabs>
        <w:ind w:left="50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928"/>
        </w:tabs>
        <w:ind w:left="5928" w:hanging="1800"/>
      </w:pPr>
      <w:rPr>
        <w:rFonts w:hint="default"/>
      </w:rPr>
    </w:lvl>
  </w:abstractNum>
  <w:abstractNum w:abstractNumId="1">
    <w:nsid w:val="03CF4CEA"/>
    <w:multiLevelType w:val="hybridMultilevel"/>
    <w:tmpl w:val="574ED55E"/>
    <w:lvl w:ilvl="0" w:tplc="8448426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E819BC"/>
    <w:multiLevelType w:val="hybridMultilevel"/>
    <w:tmpl w:val="034017D6"/>
    <w:lvl w:ilvl="0" w:tplc="8806B1A2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0B613553"/>
    <w:multiLevelType w:val="hybridMultilevel"/>
    <w:tmpl w:val="02C21002"/>
    <w:lvl w:ilvl="0" w:tplc="FFFFFFFF">
      <w:start w:val="1"/>
      <w:numFmt w:val="bullet"/>
      <w:lvlText w:val=""/>
      <w:lvlJc w:val="left"/>
      <w:pPr>
        <w:tabs>
          <w:tab w:val="num" w:pos="1326"/>
        </w:tabs>
        <w:ind w:left="132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0C3A4A1B"/>
    <w:multiLevelType w:val="hybridMultilevel"/>
    <w:tmpl w:val="E95E3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B71BDF"/>
    <w:multiLevelType w:val="multilevel"/>
    <w:tmpl w:val="F1A27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84F566F"/>
    <w:multiLevelType w:val="multilevel"/>
    <w:tmpl w:val="DF0A0F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23B34BD8"/>
    <w:multiLevelType w:val="hybridMultilevel"/>
    <w:tmpl w:val="E6469D70"/>
    <w:lvl w:ilvl="0" w:tplc="FFFFFFFF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25D359CB"/>
    <w:multiLevelType w:val="hybridMultilevel"/>
    <w:tmpl w:val="F10AA826"/>
    <w:lvl w:ilvl="0" w:tplc="FFFFFFFF">
      <w:start w:val="1"/>
      <w:numFmt w:val="bullet"/>
      <w:lvlText w:val=""/>
      <w:lvlJc w:val="left"/>
      <w:pPr>
        <w:tabs>
          <w:tab w:val="num" w:pos="2678"/>
        </w:tabs>
        <w:ind w:left="267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218"/>
        </w:tabs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658"/>
        </w:tabs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378"/>
        </w:tabs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818"/>
        </w:tabs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538"/>
        </w:tabs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258"/>
        </w:tabs>
        <w:ind w:left="8258" w:hanging="360"/>
      </w:pPr>
      <w:rPr>
        <w:rFonts w:ascii="Wingdings" w:hAnsi="Wingdings" w:hint="default"/>
      </w:rPr>
    </w:lvl>
  </w:abstractNum>
  <w:abstractNum w:abstractNumId="9">
    <w:nsid w:val="262C0E56"/>
    <w:multiLevelType w:val="singleLevel"/>
    <w:tmpl w:val="5C08345E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  <w:b/>
      </w:rPr>
    </w:lvl>
  </w:abstractNum>
  <w:abstractNum w:abstractNumId="10">
    <w:nsid w:val="28575AE4"/>
    <w:multiLevelType w:val="multilevel"/>
    <w:tmpl w:val="637275E2"/>
    <w:lvl w:ilvl="0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298749F8"/>
    <w:multiLevelType w:val="singleLevel"/>
    <w:tmpl w:val="B49A1BC8"/>
    <w:lvl w:ilvl="0">
      <w:start w:val="13"/>
      <w:numFmt w:val="decimal"/>
      <w:lvlText w:val="5.%1."/>
      <w:legacy w:legacy="1" w:legacySpace="0" w:legacyIndent="559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2">
    <w:nsid w:val="2AEE354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C562D03"/>
    <w:multiLevelType w:val="singleLevel"/>
    <w:tmpl w:val="378A23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A7F4E66"/>
    <w:multiLevelType w:val="singleLevel"/>
    <w:tmpl w:val="0220D9DE"/>
    <w:lvl w:ilvl="0">
      <w:start w:val="1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15">
    <w:nsid w:val="3C1E183D"/>
    <w:multiLevelType w:val="multilevel"/>
    <w:tmpl w:val="37725A30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680"/>
        </w:tabs>
        <w:ind w:left="680" w:hanging="63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20"/>
        </w:tabs>
        <w:ind w:left="8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870"/>
        </w:tabs>
        <w:ind w:left="87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280"/>
        </w:tabs>
        <w:ind w:left="1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330"/>
        </w:tabs>
        <w:ind w:left="13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740"/>
        </w:tabs>
        <w:ind w:left="17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790"/>
        </w:tabs>
        <w:ind w:left="179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200"/>
        </w:tabs>
        <w:ind w:left="2200" w:hanging="1800"/>
      </w:pPr>
      <w:rPr>
        <w:rFonts w:hint="default"/>
        <w:b/>
      </w:rPr>
    </w:lvl>
  </w:abstractNum>
  <w:abstractNum w:abstractNumId="16">
    <w:nsid w:val="3CC336D7"/>
    <w:multiLevelType w:val="hybridMultilevel"/>
    <w:tmpl w:val="D2AA4AAE"/>
    <w:lvl w:ilvl="0" w:tplc="E7C4E04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>
    <w:nsid w:val="3F6C561C"/>
    <w:multiLevelType w:val="multilevel"/>
    <w:tmpl w:val="2FBE0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18">
    <w:nsid w:val="407B62D1"/>
    <w:multiLevelType w:val="hybridMultilevel"/>
    <w:tmpl w:val="753E5BA2"/>
    <w:lvl w:ilvl="0" w:tplc="0419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9">
    <w:nsid w:val="43D04DF7"/>
    <w:multiLevelType w:val="singleLevel"/>
    <w:tmpl w:val="A4DC16BA"/>
    <w:lvl w:ilvl="0">
      <w:start w:val="1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0">
    <w:nsid w:val="45FC1070"/>
    <w:multiLevelType w:val="hybridMultilevel"/>
    <w:tmpl w:val="941A39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DC2CAD"/>
    <w:multiLevelType w:val="hybridMultilevel"/>
    <w:tmpl w:val="6644BBE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4AC3707F"/>
    <w:multiLevelType w:val="multilevel"/>
    <w:tmpl w:val="F1A26E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4C8B407C"/>
    <w:multiLevelType w:val="singleLevel"/>
    <w:tmpl w:val="C55CE300"/>
    <w:lvl w:ilvl="0">
      <w:start w:val="18"/>
      <w:numFmt w:val="decimal"/>
      <w:lvlText w:val="2.%1."/>
      <w:legacy w:legacy="1" w:legacySpace="0" w:legacyIndent="538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24">
    <w:nsid w:val="4D9D4882"/>
    <w:multiLevelType w:val="multilevel"/>
    <w:tmpl w:val="DB3E6E4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5">
    <w:nsid w:val="51101B7E"/>
    <w:multiLevelType w:val="hybridMultilevel"/>
    <w:tmpl w:val="D46E176E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521C30FB"/>
    <w:multiLevelType w:val="singleLevel"/>
    <w:tmpl w:val="C3A087D6"/>
    <w:lvl w:ilvl="0">
      <w:start w:val="4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  <w:b/>
      </w:rPr>
    </w:lvl>
  </w:abstractNum>
  <w:abstractNum w:abstractNumId="27">
    <w:nsid w:val="563A2B9D"/>
    <w:multiLevelType w:val="hybridMultilevel"/>
    <w:tmpl w:val="F4CCCFAA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8C03EB"/>
    <w:multiLevelType w:val="multilevel"/>
    <w:tmpl w:val="A97C9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AF65BBD"/>
    <w:multiLevelType w:val="multilevel"/>
    <w:tmpl w:val="C50E1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>
    <w:nsid w:val="5BEA5CCC"/>
    <w:multiLevelType w:val="hybridMultilevel"/>
    <w:tmpl w:val="91D89F2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5F039B"/>
    <w:multiLevelType w:val="singleLevel"/>
    <w:tmpl w:val="10CA930C"/>
    <w:lvl w:ilvl="0">
      <w:start w:val="8"/>
      <w:numFmt w:val="decimal"/>
      <w:lvlText w:val="5.%1."/>
      <w:legacy w:legacy="1" w:legacySpace="0" w:legacyIndent="415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32">
    <w:nsid w:val="60001EEA"/>
    <w:multiLevelType w:val="multilevel"/>
    <w:tmpl w:val="3D820E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47"/>
        </w:tabs>
        <w:ind w:left="9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4"/>
        </w:tabs>
        <w:ind w:left="18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81"/>
        </w:tabs>
        <w:ind w:left="24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15"/>
        </w:tabs>
        <w:ind w:left="4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02"/>
        </w:tabs>
        <w:ind w:left="46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49"/>
        </w:tabs>
        <w:ind w:left="55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36"/>
        </w:tabs>
        <w:ind w:left="6136" w:hanging="1440"/>
      </w:pPr>
      <w:rPr>
        <w:rFonts w:hint="default"/>
      </w:rPr>
    </w:lvl>
  </w:abstractNum>
  <w:abstractNum w:abstractNumId="33">
    <w:nsid w:val="60875E2A"/>
    <w:multiLevelType w:val="hybridMultilevel"/>
    <w:tmpl w:val="637275E2"/>
    <w:lvl w:ilvl="0" w:tplc="CDCEFDCE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>
    <w:nsid w:val="6B4166DF"/>
    <w:multiLevelType w:val="multilevel"/>
    <w:tmpl w:val="784C94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5">
    <w:nsid w:val="6B876D10"/>
    <w:multiLevelType w:val="singleLevel"/>
    <w:tmpl w:val="9F761B4C"/>
    <w:lvl w:ilvl="0">
      <w:start w:val="6"/>
      <w:numFmt w:val="decimal"/>
      <w:lvlText w:val="5.%1."/>
      <w:legacy w:legacy="1" w:legacySpace="0" w:legacyIndent="4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6C49779B"/>
    <w:multiLevelType w:val="singleLevel"/>
    <w:tmpl w:val="91840240"/>
    <w:lvl w:ilvl="0">
      <w:start w:val="10"/>
      <w:numFmt w:val="decimal"/>
      <w:lvlText w:val="2.%1."/>
      <w:legacy w:legacy="1" w:legacySpace="0" w:legacyIndent="5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>
    <w:nsid w:val="6CFB2C14"/>
    <w:multiLevelType w:val="multilevel"/>
    <w:tmpl w:val="3CAE37F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6F485C55"/>
    <w:multiLevelType w:val="multilevel"/>
    <w:tmpl w:val="AFE676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91"/>
        </w:tabs>
        <w:ind w:left="11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22"/>
        </w:tabs>
        <w:ind w:left="20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93"/>
        </w:tabs>
        <w:ind w:left="24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24"/>
        </w:tabs>
        <w:ind w:left="33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95"/>
        </w:tabs>
        <w:ind w:left="3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26"/>
        </w:tabs>
        <w:ind w:left="46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97"/>
        </w:tabs>
        <w:ind w:left="509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928"/>
        </w:tabs>
        <w:ind w:left="5928" w:hanging="1800"/>
      </w:pPr>
      <w:rPr>
        <w:rFonts w:hint="default"/>
      </w:rPr>
    </w:lvl>
  </w:abstractNum>
  <w:abstractNum w:abstractNumId="39">
    <w:nsid w:val="6F556F09"/>
    <w:multiLevelType w:val="multilevel"/>
    <w:tmpl w:val="DFECDD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803943"/>
    <w:multiLevelType w:val="hybridMultilevel"/>
    <w:tmpl w:val="C8F8565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5C5546F"/>
    <w:multiLevelType w:val="multilevel"/>
    <w:tmpl w:val="941A3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0F6CED"/>
    <w:multiLevelType w:val="hybridMultilevel"/>
    <w:tmpl w:val="BC383E1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D992439"/>
    <w:multiLevelType w:val="singleLevel"/>
    <w:tmpl w:val="A30A3D8C"/>
    <w:lvl w:ilvl="0">
      <w:start w:val="1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6"/>
  </w:num>
  <w:num w:numId="4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36"/>
    <w:lvlOverride w:ilvl="0">
      <w:startOverride w:val="10"/>
    </w:lvlOverride>
  </w:num>
  <w:num w:numId="7">
    <w:abstractNumId w:val="23"/>
    <w:lvlOverride w:ilvl="0">
      <w:startOverride w:val="18"/>
    </w:lvlOverride>
  </w:num>
  <w:num w:numId="8">
    <w:abstractNumId w:val="14"/>
    <w:lvlOverride w:ilvl="0">
      <w:startOverride w:val="1"/>
    </w:lvlOverride>
  </w:num>
  <w:num w:numId="9">
    <w:abstractNumId w:val="35"/>
    <w:lvlOverride w:ilvl="0">
      <w:startOverride w:val="6"/>
    </w:lvlOverride>
  </w:num>
  <w:num w:numId="10">
    <w:abstractNumId w:val="31"/>
    <w:lvlOverride w:ilvl="0">
      <w:startOverride w:val="8"/>
    </w:lvlOverride>
  </w:num>
  <w:num w:numId="11">
    <w:abstractNumId w:val="11"/>
    <w:lvlOverride w:ilvl="0">
      <w:startOverride w:val="13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2"/>
  </w:num>
  <w:num w:numId="15">
    <w:abstractNumId w:val="34"/>
  </w:num>
  <w:num w:numId="16">
    <w:abstractNumId w:val="29"/>
  </w:num>
  <w:num w:numId="17">
    <w:abstractNumId w:val="37"/>
  </w:num>
  <w:num w:numId="18">
    <w:abstractNumId w:val="15"/>
  </w:num>
  <w:num w:numId="19">
    <w:abstractNumId w:val="4"/>
  </w:num>
  <w:num w:numId="20">
    <w:abstractNumId w:val="30"/>
  </w:num>
  <w:num w:numId="21">
    <w:abstractNumId w:val="0"/>
  </w:num>
  <w:num w:numId="22">
    <w:abstractNumId w:val="39"/>
  </w:num>
  <w:num w:numId="23">
    <w:abstractNumId w:val="43"/>
  </w:num>
  <w:num w:numId="24">
    <w:abstractNumId w:val="16"/>
  </w:num>
  <w:num w:numId="25">
    <w:abstractNumId w:val="40"/>
  </w:num>
  <w:num w:numId="26">
    <w:abstractNumId w:val="38"/>
  </w:num>
  <w:num w:numId="27">
    <w:abstractNumId w:val="25"/>
  </w:num>
  <w:num w:numId="28">
    <w:abstractNumId w:val="2"/>
  </w:num>
  <w:num w:numId="29">
    <w:abstractNumId w:val="28"/>
  </w:num>
  <w:num w:numId="30">
    <w:abstractNumId w:val="13"/>
  </w:num>
  <w:num w:numId="31">
    <w:abstractNumId w:val="1"/>
  </w:num>
  <w:num w:numId="32">
    <w:abstractNumId w:val="6"/>
  </w:num>
  <w:num w:numId="33">
    <w:abstractNumId w:val="24"/>
  </w:num>
  <w:num w:numId="34">
    <w:abstractNumId w:val="27"/>
  </w:num>
  <w:num w:numId="35">
    <w:abstractNumId w:val="20"/>
  </w:num>
  <w:num w:numId="36">
    <w:abstractNumId w:val="41"/>
  </w:num>
  <w:num w:numId="37">
    <w:abstractNumId w:val="42"/>
  </w:num>
  <w:num w:numId="38">
    <w:abstractNumId w:val="18"/>
  </w:num>
  <w:num w:numId="39">
    <w:abstractNumId w:val="21"/>
  </w:num>
  <w:num w:numId="40">
    <w:abstractNumId w:val="12"/>
  </w:num>
  <w:num w:numId="41">
    <w:abstractNumId w:val="33"/>
  </w:num>
  <w:num w:numId="42">
    <w:abstractNumId w:val="10"/>
  </w:num>
  <w:num w:numId="43">
    <w:abstractNumId w:val="7"/>
  </w:num>
  <w:num w:numId="44">
    <w:abstractNumId w:val="8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ECB"/>
    <w:rsid w:val="00013F79"/>
    <w:rsid w:val="00034A74"/>
    <w:rsid w:val="00066179"/>
    <w:rsid w:val="0007451E"/>
    <w:rsid w:val="00076B18"/>
    <w:rsid w:val="00092E31"/>
    <w:rsid w:val="000A32EE"/>
    <w:rsid w:val="000B147C"/>
    <w:rsid w:val="000D7535"/>
    <w:rsid w:val="000E0BF2"/>
    <w:rsid w:val="000F43DC"/>
    <w:rsid w:val="001003B4"/>
    <w:rsid w:val="001023D1"/>
    <w:rsid w:val="00111612"/>
    <w:rsid w:val="00116454"/>
    <w:rsid w:val="00120CED"/>
    <w:rsid w:val="001346F9"/>
    <w:rsid w:val="001376DF"/>
    <w:rsid w:val="00143177"/>
    <w:rsid w:val="0014342F"/>
    <w:rsid w:val="00147B64"/>
    <w:rsid w:val="00155089"/>
    <w:rsid w:val="00155986"/>
    <w:rsid w:val="001632E9"/>
    <w:rsid w:val="00183A25"/>
    <w:rsid w:val="001A2E7E"/>
    <w:rsid w:val="001A3AE3"/>
    <w:rsid w:val="001C5AC3"/>
    <w:rsid w:val="001C7710"/>
    <w:rsid w:val="001D0548"/>
    <w:rsid w:val="001E7397"/>
    <w:rsid w:val="00203E9C"/>
    <w:rsid w:val="00204191"/>
    <w:rsid w:val="00221D01"/>
    <w:rsid w:val="002465D6"/>
    <w:rsid w:val="00264173"/>
    <w:rsid w:val="00270D15"/>
    <w:rsid w:val="00276A54"/>
    <w:rsid w:val="00285BC4"/>
    <w:rsid w:val="002A415A"/>
    <w:rsid w:val="002B1427"/>
    <w:rsid w:val="002B15FE"/>
    <w:rsid w:val="002B5BCC"/>
    <w:rsid w:val="002B74C3"/>
    <w:rsid w:val="002C4665"/>
    <w:rsid w:val="002D6936"/>
    <w:rsid w:val="002D6B9E"/>
    <w:rsid w:val="002E6F92"/>
    <w:rsid w:val="003325CF"/>
    <w:rsid w:val="00332EDF"/>
    <w:rsid w:val="00334ADA"/>
    <w:rsid w:val="0034502F"/>
    <w:rsid w:val="00353CB9"/>
    <w:rsid w:val="00385BB5"/>
    <w:rsid w:val="003B1A94"/>
    <w:rsid w:val="003B28A8"/>
    <w:rsid w:val="003B7346"/>
    <w:rsid w:val="003B7ADA"/>
    <w:rsid w:val="003D27B3"/>
    <w:rsid w:val="003D307C"/>
    <w:rsid w:val="003E738F"/>
    <w:rsid w:val="00400FCF"/>
    <w:rsid w:val="00431418"/>
    <w:rsid w:val="00434E90"/>
    <w:rsid w:val="00442603"/>
    <w:rsid w:val="00446D4C"/>
    <w:rsid w:val="00453185"/>
    <w:rsid w:val="00455173"/>
    <w:rsid w:val="00464DCC"/>
    <w:rsid w:val="00465BB2"/>
    <w:rsid w:val="00471E58"/>
    <w:rsid w:val="0048367F"/>
    <w:rsid w:val="00487F05"/>
    <w:rsid w:val="00494996"/>
    <w:rsid w:val="004A6361"/>
    <w:rsid w:val="004A741F"/>
    <w:rsid w:val="004C02FE"/>
    <w:rsid w:val="004D7494"/>
    <w:rsid w:val="004E550E"/>
    <w:rsid w:val="004F5615"/>
    <w:rsid w:val="004F565B"/>
    <w:rsid w:val="00503008"/>
    <w:rsid w:val="0050395C"/>
    <w:rsid w:val="00515428"/>
    <w:rsid w:val="005170EC"/>
    <w:rsid w:val="00520714"/>
    <w:rsid w:val="00540868"/>
    <w:rsid w:val="005940E0"/>
    <w:rsid w:val="005A0033"/>
    <w:rsid w:val="005C4BE6"/>
    <w:rsid w:val="005C678E"/>
    <w:rsid w:val="005C7503"/>
    <w:rsid w:val="005D0EFB"/>
    <w:rsid w:val="005E57BD"/>
    <w:rsid w:val="005F039B"/>
    <w:rsid w:val="005F0C81"/>
    <w:rsid w:val="005F7A11"/>
    <w:rsid w:val="00600392"/>
    <w:rsid w:val="00610348"/>
    <w:rsid w:val="00624530"/>
    <w:rsid w:val="00631959"/>
    <w:rsid w:val="006422C3"/>
    <w:rsid w:val="00661B64"/>
    <w:rsid w:val="00675354"/>
    <w:rsid w:val="00677BD8"/>
    <w:rsid w:val="006822BA"/>
    <w:rsid w:val="006B37BF"/>
    <w:rsid w:val="006C5166"/>
    <w:rsid w:val="006C660F"/>
    <w:rsid w:val="006E4C99"/>
    <w:rsid w:val="007023F0"/>
    <w:rsid w:val="007055D5"/>
    <w:rsid w:val="00742F3A"/>
    <w:rsid w:val="007509D7"/>
    <w:rsid w:val="00751A7B"/>
    <w:rsid w:val="007544D5"/>
    <w:rsid w:val="0075601C"/>
    <w:rsid w:val="00772458"/>
    <w:rsid w:val="00785DA2"/>
    <w:rsid w:val="00797B9D"/>
    <w:rsid w:val="007C19E2"/>
    <w:rsid w:val="007C1F45"/>
    <w:rsid w:val="007F18F2"/>
    <w:rsid w:val="007F603F"/>
    <w:rsid w:val="00801E45"/>
    <w:rsid w:val="00810A1B"/>
    <w:rsid w:val="008158D4"/>
    <w:rsid w:val="00816685"/>
    <w:rsid w:val="00855E74"/>
    <w:rsid w:val="0086104C"/>
    <w:rsid w:val="0086659B"/>
    <w:rsid w:val="00871260"/>
    <w:rsid w:val="00875DC9"/>
    <w:rsid w:val="008A2BA6"/>
    <w:rsid w:val="008A51CF"/>
    <w:rsid w:val="008A6C0F"/>
    <w:rsid w:val="008A726E"/>
    <w:rsid w:val="008A768F"/>
    <w:rsid w:val="008B146C"/>
    <w:rsid w:val="008B3294"/>
    <w:rsid w:val="008B33C8"/>
    <w:rsid w:val="008E76E6"/>
    <w:rsid w:val="00900BB2"/>
    <w:rsid w:val="00906FBD"/>
    <w:rsid w:val="00933E2C"/>
    <w:rsid w:val="0096194B"/>
    <w:rsid w:val="00987A4D"/>
    <w:rsid w:val="00994483"/>
    <w:rsid w:val="009A4342"/>
    <w:rsid w:val="00A03A17"/>
    <w:rsid w:val="00A14E23"/>
    <w:rsid w:val="00A168A1"/>
    <w:rsid w:val="00A1695C"/>
    <w:rsid w:val="00A36427"/>
    <w:rsid w:val="00A40B56"/>
    <w:rsid w:val="00A42245"/>
    <w:rsid w:val="00A52889"/>
    <w:rsid w:val="00A53E7F"/>
    <w:rsid w:val="00A62134"/>
    <w:rsid w:val="00A779B6"/>
    <w:rsid w:val="00A97BD3"/>
    <w:rsid w:val="00AA408C"/>
    <w:rsid w:val="00AC0345"/>
    <w:rsid w:val="00AC3F50"/>
    <w:rsid w:val="00AD2C11"/>
    <w:rsid w:val="00AE340B"/>
    <w:rsid w:val="00AE59E6"/>
    <w:rsid w:val="00AF10A6"/>
    <w:rsid w:val="00AF76DA"/>
    <w:rsid w:val="00B010D7"/>
    <w:rsid w:val="00B02DF7"/>
    <w:rsid w:val="00B1195C"/>
    <w:rsid w:val="00B14447"/>
    <w:rsid w:val="00B17780"/>
    <w:rsid w:val="00B2116D"/>
    <w:rsid w:val="00B31BF5"/>
    <w:rsid w:val="00B32784"/>
    <w:rsid w:val="00B47BE9"/>
    <w:rsid w:val="00B523A4"/>
    <w:rsid w:val="00B56CCF"/>
    <w:rsid w:val="00B77B2F"/>
    <w:rsid w:val="00B95A23"/>
    <w:rsid w:val="00B97E93"/>
    <w:rsid w:val="00B97E99"/>
    <w:rsid w:val="00BA416A"/>
    <w:rsid w:val="00BB6095"/>
    <w:rsid w:val="00BB7EDC"/>
    <w:rsid w:val="00BC6D10"/>
    <w:rsid w:val="00BD3EF4"/>
    <w:rsid w:val="00BD75CA"/>
    <w:rsid w:val="00BF1B03"/>
    <w:rsid w:val="00BF21F3"/>
    <w:rsid w:val="00BF4A76"/>
    <w:rsid w:val="00C04E64"/>
    <w:rsid w:val="00C077BC"/>
    <w:rsid w:val="00C22F11"/>
    <w:rsid w:val="00C301B8"/>
    <w:rsid w:val="00C43B08"/>
    <w:rsid w:val="00C55F1B"/>
    <w:rsid w:val="00C83CB4"/>
    <w:rsid w:val="00C91215"/>
    <w:rsid w:val="00CA33C9"/>
    <w:rsid w:val="00CB7C88"/>
    <w:rsid w:val="00CC4639"/>
    <w:rsid w:val="00CD1847"/>
    <w:rsid w:val="00CD54AD"/>
    <w:rsid w:val="00CD6FCB"/>
    <w:rsid w:val="00CE02B3"/>
    <w:rsid w:val="00CE4FB2"/>
    <w:rsid w:val="00D0091F"/>
    <w:rsid w:val="00D02DC1"/>
    <w:rsid w:val="00D0334B"/>
    <w:rsid w:val="00D119E8"/>
    <w:rsid w:val="00D16260"/>
    <w:rsid w:val="00D36685"/>
    <w:rsid w:val="00D44A30"/>
    <w:rsid w:val="00D523A8"/>
    <w:rsid w:val="00D53BAD"/>
    <w:rsid w:val="00D546D3"/>
    <w:rsid w:val="00D743F8"/>
    <w:rsid w:val="00D74D13"/>
    <w:rsid w:val="00D75F02"/>
    <w:rsid w:val="00D77B82"/>
    <w:rsid w:val="00DA181D"/>
    <w:rsid w:val="00DC4EB9"/>
    <w:rsid w:val="00DC770D"/>
    <w:rsid w:val="00DD3C5A"/>
    <w:rsid w:val="00DE0E90"/>
    <w:rsid w:val="00E03A44"/>
    <w:rsid w:val="00E05F61"/>
    <w:rsid w:val="00E1751F"/>
    <w:rsid w:val="00E228AF"/>
    <w:rsid w:val="00E27DF5"/>
    <w:rsid w:val="00E4192B"/>
    <w:rsid w:val="00E421F2"/>
    <w:rsid w:val="00E447E7"/>
    <w:rsid w:val="00E45574"/>
    <w:rsid w:val="00E460E9"/>
    <w:rsid w:val="00E47B0E"/>
    <w:rsid w:val="00E8669D"/>
    <w:rsid w:val="00E91174"/>
    <w:rsid w:val="00E96F1F"/>
    <w:rsid w:val="00EB23FD"/>
    <w:rsid w:val="00EB3D3C"/>
    <w:rsid w:val="00ED5F20"/>
    <w:rsid w:val="00EE5ECB"/>
    <w:rsid w:val="00EF1B79"/>
    <w:rsid w:val="00EF7E8E"/>
    <w:rsid w:val="00F01BA6"/>
    <w:rsid w:val="00F06F18"/>
    <w:rsid w:val="00F152FA"/>
    <w:rsid w:val="00F35229"/>
    <w:rsid w:val="00F4025D"/>
    <w:rsid w:val="00F43953"/>
    <w:rsid w:val="00F47040"/>
    <w:rsid w:val="00F53B85"/>
    <w:rsid w:val="00F5771C"/>
    <w:rsid w:val="00F9389F"/>
    <w:rsid w:val="00FA448F"/>
    <w:rsid w:val="00FD7C22"/>
    <w:rsid w:val="00FE0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jc w:val="center"/>
      <w:outlineLvl w:val="0"/>
    </w:pPr>
    <w:rPr>
      <w:rFonts w:ascii="Arial" w:hAnsi="Arial" w:cs="Arial"/>
      <w:b/>
      <w:color w:val="000000"/>
      <w:spacing w:val="-1"/>
      <w:sz w:val="24"/>
      <w:szCs w:val="24"/>
    </w:rPr>
  </w:style>
  <w:style w:type="paragraph" w:styleId="2">
    <w:name w:val="heading 2"/>
    <w:basedOn w:val="a"/>
    <w:next w:val="a"/>
    <w:qFormat/>
    <w:rsid w:val="00D75F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C1F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75F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widowControl/>
      <w:autoSpaceDE/>
      <w:autoSpaceDN/>
      <w:adjustRightInd/>
      <w:jc w:val="center"/>
      <w:outlineLvl w:val="4"/>
    </w:pPr>
    <w:rPr>
      <w:b/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Indent 2"/>
    <w:basedOn w:val="a"/>
    <w:pPr>
      <w:shd w:val="clear" w:color="auto" w:fill="FFFFFF"/>
      <w:spacing w:before="254"/>
      <w:ind w:left="595"/>
    </w:pPr>
    <w:rPr>
      <w:sz w:val="24"/>
      <w:szCs w:val="24"/>
    </w:rPr>
  </w:style>
  <w:style w:type="paragraph" w:styleId="a3">
    <w:name w:val="Body Text"/>
    <w:basedOn w:val="a"/>
    <w:pPr>
      <w:widowControl/>
      <w:autoSpaceDE/>
      <w:autoSpaceDN/>
      <w:adjustRightInd/>
    </w:pPr>
    <w:rPr>
      <w:sz w:val="24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paragraph" w:styleId="21">
    <w:name w:val="Body Text 2"/>
    <w:basedOn w:val="a"/>
    <w:pPr>
      <w:shd w:val="clear" w:color="auto" w:fill="FFFFFF"/>
      <w:jc w:val="both"/>
    </w:pPr>
    <w:rPr>
      <w:bCs/>
      <w:color w:val="000000"/>
      <w:spacing w:val="-5"/>
      <w:sz w:val="24"/>
      <w:szCs w:val="24"/>
    </w:rPr>
  </w:style>
  <w:style w:type="paragraph" w:customStyle="1" w:styleId="a9">
    <w:name w:val="Чертежный"/>
    <w:rsid w:val="0086104C"/>
    <w:pPr>
      <w:jc w:val="both"/>
    </w:pPr>
    <w:rPr>
      <w:rFonts w:ascii="ISOCPEUR" w:hAnsi="ISOCPEUR"/>
      <w:i/>
      <w:sz w:val="28"/>
      <w:lang w:val="uk-UA"/>
    </w:rPr>
  </w:style>
  <w:style w:type="paragraph" w:styleId="aa">
    <w:name w:val="Plain Text"/>
    <w:basedOn w:val="a"/>
    <w:rsid w:val="0086104C"/>
    <w:pPr>
      <w:widowControl/>
      <w:autoSpaceDE/>
      <w:autoSpaceDN/>
      <w:adjustRightInd/>
    </w:pPr>
    <w:rPr>
      <w:rFonts w:ascii="Courier New" w:hAnsi="Courier New"/>
    </w:rPr>
  </w:style>
  <w:style w:type="table" w:styleId="ab">
    <w:name w:val="Table Grid"/>
    <w:basedOn w:val="a1"/>
    <w:rsid w:val="007F603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qFormat/>
    <w:rsid w:val="00D75F02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paragraph" w:styleId="ad">
    <w:name w:val="Normal (Web)"/>
    <w:basedOn w:val="a"/>
    <w:rsid w:val="003E738F"/>
    <w:pPr>
      <w:widowControl/>
      <w:autoSpaceDE/>
      <w:autoSpaceDN/>
      <w:adjustRightInd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ConsPlusTitle">
    <w:name w:val="ConsPlusTitle"/>
    <w:uiPriority w:val="99"/>
    <w:rsid w:val="008B33C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ae">
    <w:name w:val="Таблица по левому краю"/>
    <w:basedOn w:val="af"/>
    <w:rsid w:val="00CE02B3"/>
    <w:pPr>
      <w:jc w:val="left"/>
    </w:pPr>
    <w:rPr>
      <w:color w:val="000000"/>
      <w:szCs w:val="20"/>
    </w:rPr>
  </w:style>
  <w:style w:type="paragraph" w:customStyle="1" w:styleId="af">
    <w:name w:val="Таблица по середине"/>
    <w:basedOn w:val="a"/>
    <w:next w:val="a"/>
    <w:rsid w:val="00CE02B3"/>
    <w:pPr>
      <w:widowControl/>
      <w:autoSpaceDE/>
      <w:autoSpaceDN/>
      <w:adjustRightInd/>
      <w:jc w:val="center"/>
    </w:pPr>
    <w:rPr>
      <w:sz w:val="24"/>
      <w:szCs w:val="24"/>
    </w:rPr>
  </w:style>
  <w:style w:type="paragraph" w:customStyle="1" w:styleId="Default">
    <w:name w:val="Default"/>
    <w:rsid w:val="00E421F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jc w:val="center"/>
      <w:outlineLvl w:val="0"/>
    </w:pPr>
    <w:rPr>
      <w:rFonts w:ascii="Arial" w:hAnsi="Arial" w:cs="Arial"/>
      <w:b/>
      <w:color w:val="000000"/>
      <w:spacing w:val="-1"/>
      <w:sz w:val="24"/>
      <w:szCs w:val="24"/>
    </w:rPr>
  </w:style>
  <w:style w:type="paragraph" w:styleId="2">
    <w:name w:val="heading 2"/>
    <w:basedOn w:val="a"/>
    <w:next w:val="a"/>
    <w:qFormat/>
    <w:rsid w:val="00D75F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C1F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75F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widowControl/>
      <w:autoSpaceDE/>
      <w:autoSpaceDN/>
      <w:adjustRightInd/>
      <w:jc w:val="center"/>
      <w:outlineLvl w:val="4"/>
    </w:pPr>
    <w:rPr>
      <w:b/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Indent 2"/>
    <w:basedOn w:val="a"/>
    <w:pPr>
      <w:shd w:val="clear" w:color="auto" w:fill="FFFFFF"/>
      <w:spacing w:before="254"/>
      <w:ind w:left="595"/>
    </w:pPr>
    <w:rPr>
      <w:sz w:val="24"/>
      <w:szCs w:val="24"/>
    </w:rPr>
  </w:style>
  <w:style w:type="paragraph" w:styleId="a3">
    <w:name w:val="Body Text"/>
    <w:basedOn w:val="a"/>
    <w:pPr>
      <w:widowControl/>
      <w:autoSpaceDE/>
      <w:autoSpaceDN/>
      <w:adjustRightInd/>
    </w:pPr>
    <w:rPr>
      <w:sz w:val="24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paragraph" w:styleId="21">
    <w:name w:val="Body Text 2"/>
    <w:basedOn w:val="a"/>
    <w:pPr>
      <w:shd w:val="clear" w:color="auto" w:fill="FFFFFF"/>
      <w:jc w:val="both"/>
    </w:pPr>
    <w:rPr>
      <w:bCs/>
      <w:color w:val="000000"/>
      <w:spacing w:val="-5"/>
      <w:sz w:val="24"/>
      <w:szCs w:val="24"/>
    </w:rPr>
  </w:style>
  <w:style w:type="paragraph" w:customStyle="1" w:styleId="a9">
    <w:name w:val="Чертежный"/>
    <w:rsid w:val="0086104C"/>
    <w:pPr>
      <w:jc w:val="both"/>
    </w:pPr>
    <w:rPr>
      <w:rFonts w:ascii="ISOCPEUR" w:hAnsi="ISOCPEUR"/>
      <w:i/>
      <w:sz w:val="28"/>
      <w:lang w:val="uk-UA"/>
    </w:rPr>
  </w:style>
  <w:style w:type="paragraph" w:styleId="aa">
    <w:name w:val="Plain Text"/>
    <w:basedOn w:val="a"/>
    <w:rsid w:val="0086104C"/>
    <w:pPr>
      <w:widowControl/>
      <w:autoSpaceDE/>
      <w:autoSpaceDN/>
      <w:adjustRightInd/>
    </w:pPr>
    <w:rPr>
      <w:rFonts w:ascii="Courier New" w:hAnsi="Courier New"/>
    </w:rPr>
  </w:style>
  <w:style w:type="table" w:styleId="ab">
    <w:name w:val="Table Grid"/>
    <w:basedOn w:val="a1"/>
    <w:rsid w:val="007F603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"/>
    <w:qFormat/>
    <w:rsid w:val="00D75F02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paragraph" w:styleId="ad">
    <w:name w:val="Normal (Web)"/>
    <w:basedOn w:val="a"/>
    <w:rsid w:val="003E738F"/>
    <w:pPr>
      <w:widowControl/>
      <w:autoSpaceDE/>
      <w:autoSpaceDN/>
      <w:adjustRightInd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ConsPlusTitle">
    <w:name w:val="ConsPlusTitle"/>
    <w:uiPriority w:val="99"/>
    <w:rsid w:val="008B33C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ae">
    <w:name w:val="Таблица по левому краю"/>
    <w:basedOn w:val="af"/>
    <w:rsid w:val="00CE02B3"/>
    <w:pPr>
      <w:jc w:val="left"/>
    </w:pPr>
    <w:rPr>
      <w:color w:val="000000"/>
      <w:szCs w:val="20"/>
    </w:rPr>
  </w:style>
  <w:style w:type="paragraph" w:customStyle="1" w:styleId="af">
    <w:name w:val="Таблица по середине"/>
    <w:basedOn w:val="a"/>
    <w:next w:val="a"/>
    <w:rsid w:val="00CE02B3"/>
    <w:pPr>
      <w:widowControl/>
      <w:autoSpaceDE/>
      <w:autoSpaceDN/>
      <w:adjustRightInd/>
      <w:jc w:val="center"/>
    </w:pPr>
    <w:rPr>
      <w:sz w:val="24"/>
      <w:szCs w:val="24"/>
    </w:rPr>
  </w:style>
  <w:style w:type="paragraph" w:customStyle="1" w:styleId="Default">
    <w:name w:val="Default"/>
    <w:rsid w:val="00E421F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2830</Words>
  <Characters>16134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ОАО "ЮТПС"</Company>
  <LinksUpToDate>false</LinksUpToDate>
  <CharactersWithSpaces>18927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Колесников Александр Иванович</dc:creator>
  <cp:lastModifiedBy>Андрей Дементев</cp:lastModifiedBy>
  <cp:revision>2</cp:revision>
  <cp:lastPrinted>2019-02-27T10:12:00Z</cp:lastPrinted>
  <dcterms:created xsi:type="dcterms:W3CDTF">2019-08-07T05:41:00Z</dcterms:created>
  <dcterms:modified xsi:type="dcterms:W3CDTF">2019-08-07T05:41:00Z</dcterms:modified>
</cp:coreProperties>
</file>