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AF" w:rsidRDefault="00CB1CAF" w:rsidP="00CB1CAF">
      <w:pPr>
        <w:spacing w:after="40"/>
        <w:ind w:left="6096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CB1CAF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1701"/>
      </w:tblGrid>
      <w:tr w:rsidR="00CB1CAF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CB1CAF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CB1CAF" w:rsidTr="0010061C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27730A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</w:tr>
      <w:tr w:rsidR="00CB1CAF" w:rsidTr="0010061C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2"/>
                <w:szCs w:val="12"/>
              </w:rPr>
            </w:pPr>
          </w:p>
        </w:tc>
      </w:tr>
      <w:tr w:rsidR="00CB1CAF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CB1CAF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b/>
                <w:bCs/>
              </w:rPr>
            </w:pPr>
          </w:p>
        </w:tc>
      </w:tr>
    </w:tbl>
    <w:p w:rsidR="00CB1CAF" w:rsidRDefault="00CB1CAF" w:rsidP="00CB1CAF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CB1CAF" w:rsidTr="0010061C">
        <w:trPr>
          <w:cantSplit/>
        </w:trPr>
        <w:tc>
          <w:tcPr>
            <w:tcW w:w="6521" w:type="dxa"/>
            <w:gridSpan w:val="4"/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cantSplit/>
        </w:trPr>
        <w:tc>
          <w:tcPr>
            <w:tcW w:w="709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 xml:space="preserve">счет, </w:t>
            </w:r>
            <w:proofErr w:type="spellStart"/>
            <w:r>
              <w:rPr>
                <w:sz w:val="16"/>
                <w:szCs w:val="16"/>
              </w:rPr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</w:tr>
      <w:tr w:rsidR="00CB1CAF" w:rsidTr="0010061C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B1CAF" w:rsidRDefault="00CB1CAF" w:rsidP="00CB1CAF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</w:p>
    <w:p w:rsidR="00CB1CAF" w:rsidRDefault="00CB1CAF" w:rsidP="00CB1CAF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</w:p>
    <w:p w:rsidR="00CB1CAF" w:rsidRDefault="00CB1CAF" w:rsidP="00CB1CAF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</w:p>
    <w:p w:rsidR="00CB1CAF" w:rsidRDefault="00CB1CAF" w:rsidP="00CB1CAF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CB1CAF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  <w:bookmarkStart w:id="0" w:name="_GoBack"/>
      <w:bookmarkEnd w:id="0"/>
    </w:p>
    <w:p w:rsidR="00CB1CAF" w:rsidRDefault="00CB1CAF" w:rsidP="00CB1CAF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CB1CAF" w:rsidRDefault="00CB1CAF" w:rsidP="00CB1CAF">
      <w:pPr>
        <w:rPr>
          <w:sz w:val="18"/>
          <w:szCs w:val="18"/>
        </w:rPr>
      </w:pPr>
    </w:p>
    <w:p w:rsidR="00CB1CAF" w:rsidRDefault="00CB1CAF" w:rsidP="00CB1CA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CB1CAF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CB1CAF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</w:p>
    <w:p w:rsidR="00CB1CAF" w:rsidRDefault="00CB1CAF" w:rsidP="00CB1CAF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CB1CAF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CB1CAF" w:rsidRDefault="00CB1CAF" w:rsidP="00CB1CA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CB1CAF" w:rsidTr="0010061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По  </w:t>
      </w:r>
    </w:p>
    <w:p w:rsidR="00CB1CAF" w:rsidRDefault="00CB1CAF" w:rsidP="00CB1CAF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(наименование, номер, дата и место выдачи документа,</w:t>
      </w:r>
      <w:proofErr w:type="gramEnd"/>
    </w:p>
    <w:p w:rsidR="00CB1CAF" w:rsidRDefault="00CB1CAF" w:rsidP="00CB1CAF">
      <w:pPr>
        <w:rPr>
          <w:sz w:val="16"/>
          <w:szCs w:val="16"/>
        </w:rPr>
      </w:pPr>
    </w:p>
    <w:p w:rsidR="00CB1CAF" w:rsidRDefault="00CB1CAF" w:rsidP="00CB1CAF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CB1CAF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CB1CAF" w:rsidRDefault="00CB1CAF" w:rsidP="00CB1CAF">
      <w:pPr>
        <w:rPr>
          <w:sz w:val="18"/>
          <w:szCs w:val="18"/>
        </w:rPr>
      </w:pPr>
    </w:p>
    <w:p w:rsidR="0010061C" w:rsidRDefault="0010061C" w:rsidP="0010061C">
      <w:pPr>
        <w:spacing w:after="40"/>
        <w:ind w:left="6096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CB1CAF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1701"/>
      </w:tblGrid>
      <w:tr w:rsidR="0010061C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10061C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10061C" w:rsidTr="0010061C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</w:tr>
      <w:tr w:rsidR="0010061C" w:rsidTr="0010061C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2"/>
                <w:szCs w:val="12"/>
              </w:rPr>
            </w:pPr>
          </w:p>
        </w:tc>
      </w:tr>
      <w:tr w:rsidR="0010061C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10061C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b/>
                <w:bCs/>
              </w:rPr>
            </w:pPr>
          </w:p>
        </w:tc>
      </w:tr>
    </w:tbl>
    <w:p w:rsidR="0010061C" w:rsidRDefault="0010061C" w:rsidP="0010061C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10061C" w:rsidTr="0010061C">
        <w:trPr>
          <w:cantSplit/>
        </w:trPr>
        <w:tc>
          <w:tcPr>
            <w:tcW w:w="6521" w:type="dxa"/>
            <w:gridSpan w:val="4"/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cantSplit/>
        </w:trPr>
        <w:tc>
          <w:tcPr>
            <w:tcW w:w="709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 xml:space="preserve">счет, </w:t>
            </w:r>
            <w:proofErr w:type="spellStart"/>
            <w:r>
              <w:rPr>
                <w:sz w:val="16"/>
                <w:szCs w:val="16"/>
              </w:rPr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</w:tr>
      <w:tr w:rsidR="0010061C" w:rsidTr="0010061C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0061C" w:rsidRDefault="0010061C" w:rsidP="0010061C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</w:p>
    <w:p w:rsidR="0010061C" w:rsidRDefault="0010061C" w:rsidP="0010061C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</w:p>
    <w:p w:rsidR="0010061C" w:rsidRDefault="0010061C" w:rsidP="0010061C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</w:p>
    <w:p w:rsidR="0010061C" w:rsidRDefault="0010061C" w:rsidP="0010061C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10061C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</w:p>
    <w:p w:rsidR="0010061C" w:rsidRDefault="0010061C" w:rsidP="0010061C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10061C" w:rsidRDefault="0010061C" w:rsidP="0010061C">
      <w:pPr>
        <w:rPr>
          <w:sz w:val="18"/>
          <w:szCs w:val="18"/>
        </w:rPr>
      </w:pPr>
    </w:p>
    <w:p w:rsidR="0010061C" w:rsidRDefault="0010061C" w:rsidP="0010061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10061C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10061C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</w:p>
    <w:p w:rsidR="0010061C" w:rsidRDefault="0010061C" w:rsidP="0010061C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10061C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10061C" w:rsidRDefault="0010061C" w:rsidP="0010061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10061C" w:rsidTr="0010061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По  </w:t>
      </w:r>
    </w:p>
    <w:p w:rsidR="0010061C" w:rsidRDefault="0010061C" w:rsidP="0010061C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(наименование, номер, дата и место выдачи документа,</w:t>
      </w:r>
      <w:proofErr w:type="gramEnd"/>
    </w:p>
    <w:p w:rsidR="0010061C" w:rsidRDefault="0010061C" w:rsidP="0010061C">
      <w:pPr>
        <w:rPr>
          <w:sz w:val="16"/>
          <w:szCs w:val="16"/>
        </w:rPr>
      </w:pPr>
    </w:p>
    <w:p w:rsidR="0010061C" w:rsidRDefault="0010061C" w:rsidP="0010061C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10061C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2552B5" w:rsidRPr="00CB1CAF" w:rsidRDefault="002552B5" w:rsidP="00CB1CAF">
      <w:pPr>
        <w:rPr>
          <w:sz w:val="18"/>
          <w:szCs w:val="18"/>
        </w:rPr>
      </w:pPr>
    </w:p>
    <w:sectPr w:rsidR="002552B5" w:rsidRPr="00CB1CAF" w:rsidSect="009E42D5">
      <w:pgSz w:w="11906" w:h="16838"/>
      <w:pgMar w:top="680" w:right="567" w:bottom="567" w:left="567" w:header="39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A3" w:rsidRDefault="008B48A3">
      <w:r>
        <w:separator/>
      </w:r>
    </w:p>
  </w:endnote>
  <w:endnote w:type="continuationSeparator" w:id="0">
    <w:p w:rsidR="008B48A3" w:rsidRDefault="008B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A3" w:rsidRDefault="008B48A3">
      <w:r>
        <w:separator/>
      </w:r>
    </w:p>
  </w:footnote>
  <w:footnote w:type="continuationSeparator" w:id="0">
    <w:p w:rsidR="008B48A3" w:rsidRDefault="008B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0D"/>
    <w:rsid w:val="000238BE"/>
    <w:rsid w:val="00052BF0"/>
    <w:rsid w:val="0010061C"/>
    <w:rsid w:val="001749A4"/>
    <w:rsid w:val="002552B5"/>
    <w:rsid w:val="0027730A"/>
    <w:rsid w:val="00286E8E"/>
    <w:rsid w:val="005D0E46"/>
    <w:rsid w:val="005F3102"/>
    <w:rsid w:val="008A07FD"/>
    <w:rsid w:val="008B48A3"/>
    <w:rsid w:val="009E42D5"/>
    <w:rsid w:val="00A370AA"/>
    <w:rsid w:val="00C64907"/>
    <w:rsid w:val="00CB1CAF"/>
    <w:rsid w:val="00DA5E67"/>
    <w:rsid w:val="00D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D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2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42D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42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42D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D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2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42D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42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42D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КО-2</vt:lpstr>
    </vt:vector>
  </TitlesOfParts>
  <Company>NPO VMI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КО-2</dc:title>
  <dc:creator>ConsultantPlus</dc:creator>
  <cp:lastModifiedBy>Windows User</cp:lastModifiedBy>
  <cp:revision>2</cp:revision>
  <cp:lastPrinted>2013-10-02T05:28:00Z</cp:lastPrinted>
  <dcterms:created xsi:type="dcterms:W3CDTF">2016-08-19T09:50:00Z</dcterms:created>
  <dcterms:modified xsi:type="dcterms:W3CDTF">2016-08-19T09:50:00Z</dcterms:modified>
</cp:coreProperties>
</file>