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F7" w:rsidRPr="00F96EC9" w:rsidRDefault="00A477F7" w:rsidP="00B0657A">
      <w:pPr>
        <w:shd w:val="clear" w:color="auto" w:fill="FFFFFF"/>
        <w:spacing w:before="600" w:after="600"/>
        <w:ind w:firstLine="0"/>
        <w:jc w:val="center"/>
        <w:rPr>
          <w:rFonts w:ascii="Times New Roman" w:hAnsi="Times New Roman"/>
          <w:b/>
          <w:spacing w:val="5"/>
          <w:szCs w:val="24"/>
          <w:lang w:val="en-US"/>
        </w:rPr>
      </w:pPr>
    </w:p>
    <w:p w:rsidR="00A477F7" w:rsidRPr="00F96EC9" w:rsidRDefault="00A477F7" w:rsidP="00B0657A">
      <w:pPr>
        <w:shd w:val="clear" w:color="auto" w:fill="FFFFFF"/>
        <w:spacing w:before="600" w:after="600"/>
        <w:ind w:firstLine="0"/>
        <w:jc w:val="center"/>
        <w:rPr>
          <w:rFonts w:ascii="Times New Roman" w:hAnsi="Times New Roman"/>
          <w:b/>
          <w:spacing w:val="5"/>
          <w:szCs w:val="24"/>
          <w:lang w:val="en-US"/>
        </w:rPr>
      </w:pPr>
    </w:p>
    <w:p w:rsidR="004B12B6" w:rsidRPr="00D710C1" w:rsidRDefault="004B12B6" w:rsidP="004B12B6">
      <w:pPr>
        <w:shd w:val="clear" w:color="auto" w:fill="FFFFFF"/>
        <w:spacing w:before="600" w:after="600"/>
        <w:jc w:val="center"/>
        <w:rPr>
          <w:rFonts w:ascii="Times New Roman" w:hAnsi="Times New Roman"/>
          <w:b/>
          <w:sz w:val="28"/>
          <w:szCs w:val="28"/>
          <w:lang w:val="en-US"/>
        </w:rPr>
      </w:pPr>
      <w:bookmarkStart w:id="0" w:name="OLE_LINK2"/>
      <w:bookmarkStart w:id="1" w:name="OLE_LINK3"/>
      <w:r w:rsidRPr="00F96EC9">
        <w:rPr>
          <w:rFonts w:ascii="Times New Roman" w:hAnsi="Times New Roman"/>
          <w:b/>
          <w:spacing w:val="5"/>
          <w:sz w:val="28"/>
          <w:szCs w:val="28"/>
        </w:rPr>
        <w:t>ТЕХНОЛОГИЧЕСКАЯ КАРТА №</w:t>
      </w:r>
    </w:p>
    <w:p w:rsidR="00B0657A" w:rsidRPr="00F96EC9" w:rsidRDefault="00B0657A" w:rsidP="00B0657A">
      <w:pPr>
        <w:ind w:right="79" w:firstLine="0"/>
        <w:jc w:val="center"/>
        <w:rPr>
          <w:rFonts w:ascii="Times New Roman" w:hAnsi="Times New Roman"/>
          <w:b/>
          <w:spacing w:val="3"/>
          <w:sz w:val="28"/>
          <w:szCs w:val="28"/>
        </w:rPr>
      </w:pPr>
      <w:r w:rsidRPr="00F96EC9">
        <w:rPr>
          <w:rFonts w:ascii="Times New Roman" w:hAnsi="Times New Roman"/>
          <w:b/>
          <w:spacing w:val="3"/>
          <w:sz w:val="28"/>
          <w:szCs w:val="28"/>
        </w:rPr>
        <w:t>на укладку трубопровода в траншею на береговых участках</w:t>
      </w:r>
    </w:p>
    <w:bookmarkEnd w:id="0"/>
    <w:bookmarkEnd w:id="1"/>
    <w:p w:rsidR="00467D0F" w:rsidRPr="00F96EC9" w:rsidRDefault="00467D0F" w:rsidP="00467D0F">
      <w:pPr>
        <w:pStyle w:val="220"/>
        <w:widowControl w:val="0"/>
        <w:ind w:right="199"/>
        <w:rPr>
          <w:rFonts w:ascii="Times New Roman" w:hAnsi="Times New Roman"/>
          <w:b/>
          <w:sz w:val="28"/>
          <w:szCs w:val="28"/>
        </w:rPr>
      </w:pPr>
    </w:p>
    <w:p w:rsidR="00467D0F" w:rsidRPr="00F96EC9" w:rsidRDefault="00467D0F" w:rsidP="00467D0F">
      <w:pPr>
        <w:pStyle w:val="220"/>
        <w:widowControl w:val="0"/>
        <w:ind w:right="199"/>
        <w:rPr>
          <w:rFonts w:ascii="Times New Roman" w:hAnsi="Times New Roman"/>
          <w:b/>
          <w:sz w:val="28"/>
          <w:szCs w:val="28"/>
        </w:rPr>
      </w:pPr>
    </w:p>
    <w:p w:rsidR="00467D0F" w:rsidRPr="00F96EC9" w:rsidRDefault="00467D0F" w:rsidP="00467D0F">
      <w:pPr>
        <w:pStyle w:val="220"/>
        <w:widowControl w:val="0"/>
        <w:ind w:right="199"/>
        <w:rPr>
          <w:rFonts w:ascii="Times New Roman" w:hAnsi="Times New Roman"/>
          <w:b/>
          <w:sz w:val="28"/>
          <w:szCs w:val="28"/>
        </w:rPr>
      </w:pPr>
    </w:p>
    <w:p w:rsidR="004B12B6" w:rsidRPr="00F96EC9" w:rsidRDefault="004B12B6" w:rsidP="00467D0F">
      <w:pPr>
        <w:pStyle w:val="212"/>
        <w:ind w:right="199" w:firstLine="0"/>
        <w:rPr>
          <w:b/>
          <w:sz w:val="28"/>
          <w:szCs w:val="28"/>
        </w:rPr>
      </w:pPr>
    </w:p>
    <w:p w:rsidR="00550A45" w:rsidRPr="00F96EC9" w:rsidRDefault="00550A45" w:rsidP="00550A45">
      <w:pPr>
        <w:shd w:val="clear" w:color="auto" w:fill="FFFFFF"/>
        <w:tabs>
          <w:tab w:val="left" w:leader="underscore" w:pos="6763"/>
        </w:tabs>
        <w:ind w:left="348" w:right="361" w:hanging="30"/>
        <w:jc w:val="center"/>
        <w:rPr>
          <w:rFonts w:ascii="Times New Roman" w:hAnsi="Times New Roman"/>
          <w:b/>
          <w:spacing w:val="3"/>
          <w:sz w:val="28"/>
          <w:szCs w:val="28"/>
        </w:rPr>
      </w:pPr>
    </w:p>
    <w:p w:rsidR="00550A45" w:rsidRPr="00F96EC9" w:rsidRDefault="00550A45" w:rsidP="00550A45">
      <w:pPr>
        <w:shd w:val="clear" w:color="auto" w:fill="FFFFFF"/>
        <w:ind w:left="348" w:right="361" w:hanging="30"/>
        <w:jc w:val="center"/>
        <w:rPr>
          <w:rFonts w:ascii="Times New Roman" w:hAnsi="Times New Roman"/>
          <w:b/>
          <w:spacing w:val="5"/>
          <w:sz w:val="28"/>
          <w:szCs w:val="28"/>
        </w:rPr>
      </w:pPr>
    </w:p>
    <w:p w:rsidR="00550A45" w:rsidRPr="00F96EC9" w:rsidRDefault="00550A45" w:rsidP="00550A45">
      <w:pPr>
        <w:shd w:val="clear" w:color="auto" w:fill="FFFFFF"/>
        <w:ind w:left="348" w:right="361" w:hanging="30"/>
        <w:jc w:val="center"/>
        <w:rPr>
          <w:rFonts w:ascii="Times New Roman" w:hAnsi="Times New Roman"/>
          <w:b/>
          <w:spacing w:val="5"/>
          <w:sz w:val="28"/>
          <w:szCs w:val="28"/>
        </w:rPr>
      </w:pPr>
    </w:p>
    <w:p w:rsidR="00550A45" w:rsidRPr="00F96EC9" w:rsidRDefault="00550A45" w:rsidP="00550A45">
      <w:pPr>
        <w:ind w:left="348" w:right="361" w:hanging="30"/>
        <w:jc w:val="center"/>
        <w:rPr>
          <w:rFonts w:ascii="Times New Roman" w:hAnsi="Times New Roman"/>
          <w:szCs w:val="24"/>
        </w:rPr>
      </w:pPr>
    </w:p>
    <w:p w:rsidR="00550A45" w:rsidRPr="00F96EC9" w:rsidRDefault="00550A45" w:rsidP="00550A45">
      <w:pPr>
        <w:ind w:left="348" w:right="361" w:hanging="30"/>
        <w:jc w:val="center"/>
        <w:rPr>
          <w:rFonts w:ascii="Times New Roman" w:hAnsi="Times New Roman"/>
          <w:szCs w:val="24"/>
        </w:rPr>
      </w:pPr>
    </w:p>
    <w:p w:rsidR="00550A45" w:rsidRPr="00F96EC9" w:rsidRDefault="00550A45" w:rsidP="00550A45">
      <w:pPr>
        <w:widowControl w:val="0"/>
        <w:shd w:val="clear" w:color="auto" w:fill="FFFFFF"/>
        <w:ind w:left="348" w:right="361" w:hanging="30"/>
        <w:jc w:val="center"/>
        <w:rPr>
          <w:rFonts w:ascii="Times New Roman" w:hAnsi="Times New Roman"/>
          <w:b/>
          <w:szCs w:val="24"/>
        </w:rPr>
      </w:pPr>
    </w:p>
    <w:p w:rsidR="00550A45" w:rsidRPr="00F96EC9" w:rsidRDefault="00550A45" w:rsidP="00550A45">
      <w:pPr>
        <w:widowControl w:val="0"/>
        <w:ind w:left="348" w:right="361" w:hanging="30"/>
        <w:jc w:val="center"/>
        <w:rPr>
          <w:rFonts w:ascii="Times New Roman" w:hAnsi="Times New Roman"/>
          <w:caps/>
          <w:szCs w:val="24"/>
        </w:rPr>
      </w:pPr>
    </w:p>
    <w:p w:rsidR="00550A45" w:rsidRPr="00F96EC9" w:rsidRDefault="00550A45" w:rsidP="00550A45">
      <w:pPr>
        <w:widowControl w:val="0"/>
        <w:ind w:left="348" w:right="361" w:hanging="30"/>
        <w:jc w:val="center"/>
        <w:rPr>
          <w:rFonts w:ascii="Times New Roman" w:hAnsi="Times New Roman"/>
          <w:caps/>
          <w:szCs w:val="24"/>
        </w:rPr>
      </w:pPr>
    </w:p>
    <w:p w:rsidR="00550A45" w:rsidRPr="00F96EC9" w:rsidRDefault="00550A45" w:rsidP="00550A45">
      <w:pPr>
        <w:widowControl w:val="0"/>
        <w:ind w:left="348" w:right="361" w:hanging="30"/>
        <w:jc w:val="center"/>
        <w:rPr>
          <w:rFonts w:ascii="Times New Roman" w:hAnsi="Times New Roman"/>
          <w:szCs w:val="24"/>
        </w:rPr>
      </w:pPr>
    </w:p>
    <w:p w:rsidR="00550A45" w:rsidRPr="00F96EC9" w:rsidRDefault="00550A45" w:rsidP="00550A45">
      <w:pPr>
        <w:widowControl w:val="0"/>
        <w:ind w:left="348" w:right="361" w:hanging="30"/>
        <w:jc w:val="center"/>
        <w:rPr>
          <w:rFonts w:ascii="Times New Roman" w:hAnsi="Times New Roman"/>
          <w:szCs w:val="24"/>
        </w:rPr>
      </w:pPr>
    </w:p>
    <w:p w:rsidR="00550A45" w:rsidRPr="00F96EC9" w:rsidRDefault="00550A45" w:rsidP="00550A45">
      <w:pPr>
        <w:pStyle w:val="210"/>
        <w:widowControl w:val="0"/>
        <w:ind w:left="348" w:right="361" w:hanging="30"/>
        <w:rPr>
          <w:rFonts w:ascii="Times New Roman" w:hAnsi="Times New Roman"/>
          <w:szCs w:val="24"/>
        </w:rPr>
      </w:pPr>
    </w:p>
    <w:p w:rsidR="00550A45" w:rsidRPr="00F96EC9" w:rsidRDefault="00550A45" w:rsidP="00550A45">
      <w:pPr>
        <w:pStyle w:val="210"/>
        <w:widowControl w:val="0"/>
        <w:ind w:left="348" w:right="361" w:hanging="30"/>
        <w:rPr>
          <w:rFonts w:ascii="Times New Roman" w:hAnsi="Times New Roman"/>
          <w:szCs w:val="24"/>
        </w:rPr>
      </w:pPr>
    </w:p>
    <w:p w:rsidR="00BC7C35" w:rsidRPr="00F96EC9" w:rsidRDefault="00BC7C35" w:rsidP="00BC7C35">
      <w:pPr>
        <w:pStyle w:val="210"/>
        <w:widowControl w:val="0"/>
        <w:ind w:right="199"/>
        <w:rPr>
          <w:rFonts w:ascii="Times New Roman" w:hAnsi="Times New Roman"/>
          <w:b/>
          <w:szCs w:val="24"/>
        </w:rPr>
        <w:sectPr w:rsidR="00BC7C35" w:rsidRPr="00F96EC9" w:rsidSect="00BC7C35">
          <w:headerReference w:type="first" r:id="rId7"/>
          <w:pgSz w:w="11907" w:h="16840" w:code="9"/>
          <w:pgMar w:top="851" w:right="567" w:bottom="651" w:left="1361" w:header="0" w:footer="0" w:gutter="0"/>
          <w:pgNumType w:start="1"/>
          <w:cols w:space="720"/>
          <w:titlePg/>
          <w:docGrid w:linePitch="78"/>
        </w:sectPr>
      </w:pPr>
    </w:p>
    <w:p w:rsidR="00DE5DE9" w:rsidRPr="00F96EC9" w:rsidRDefault="00DE5DE9" w:rsidP="00DE5DE9">
      <w:pPr>
        <w:pStyle w:val="1"/>
        <w:numPr>
          <w:ilvl w:val="0"/>
          <w:numId w:val="0"/>
        </w:numPr>
        <w:spacing w:before="240" w:after="240" w:line="312" w:lineRule="auto"/>
        <w:rPr>
          <w:rFonts w:ascii="Times New Roman" w:hAnsi="Times New Roman"/>
          <w:sz w:val="24"/>
          <w:szCs w:val="24"/>
        </w:rPr>
      </w:pPr>
      <w:r w:rsidRPr="00F96EC9">
        <w:rPr>
          <w:rFonts w:ascii="Times New Roman" w:hAnsi="Times New Roman"/>
          <w:sz w:val="24"/>
          <w:szCs w:val="24"/>
        </w:rPr>
        <w:lastRenderedPageBreak/>
        <w:t>СОДЕРЖАНИЕ</w:t>
      </w:r>
    </w:p>
    <w:p w:rsidR="00FC24EB" w:rsidRPr="00F96EC9" w:rsidRDefault="00FC24EB" w:rsidP="00FC24EB">
      <w:pPr>
        <w:rPr>
          <w:rFonts w:ascii="Times New Roman" w:hAnsi="Times New Roman"/>
        </w:rPr>
      </w:pPr>
    </w:p>
    <w:p w:rsidR="004B0BCF" w:rsidRPr="00F96EC9" w:rsidRDefault="00B51802">
      <w:pPr>
        <w:pStyle w:val="11"/>
        <w:tabs>
          <w:tab w:val="left" w:pos="960"/>
          <w:tab w:val="right" w:leader="dot" w:pos="9969"/>
        </w:tabs>
        <w:rPr>
          <w:b w:val="0"/>
          <w:caps w:val="0"/>
          <w:noProof/>
          <w:sz w:val="22"/>
          <w:szCs w:val="22"/>
        </w:rPr>
      </w:pPr>
      <w:r w:rsidRPr="00B51802">
        <w:rPr>
          <w:rStyle w:val="ad"/>
          <w:noProof/>
          <w:color w:val="auto"/>
        </w:rPr>
        <w:fldChar w:fldCharType="begin"/>
      </w:r>
      <w:r w:rsidR="00F06065" w:rsidRPr="00F96EC9">
        <w:rPr>
          <w:rStyle w:val="ad"/>
          <w:noProof/>
          <w:color w:val="auto"/>
        </w:rPr>
        <w:instrText xml:space="preserve"> TOC \h \z \t "Заголовок 1 numering;1" </w:instrText>
      </w:r>
      <w:r w:rsidRPr="00B51802">
        <w:rPr>
          <w:rStyle w:val="ad"/>
          <w:noProof/>
          <w:color w:val="auto"/>
        </w:rPr>
        <w:fldChar w:fldCharType="separate"/>
      </w:r>
      <w:hyperlink w:anchor="_Toc297023454" w:history="1">
        <w:r w:rsidR="004B0BCF" w:rsidRPr="00F96EC9">
          <w:rPr>
            <w:rStyle w:val="ad"/>
            <w:noProof/>
            <w:color w:val="auto"/>
          </w:rPr>
          <w:t>1</w:t>
        </w:r>
        <w:r w:rsidR="004B0BCF" w:rsidRPr="00F96EC9">
          <w:rPr>
            <w:b w:val="0"/>
            <w:caps w:val="0"/>
            <w:noProof/>
            <w:sz w:val="22"/>
            <w:szCs w:val="22"/>
          </w:rPr>
          <w:tab/>
        </w:r>
        <w:r w:rsidR="004B0BCF" w:rsidRPr="00F96EC9">
          <w:rPr>
            <w:rStyle w:val="ad"/>
            <w:noProof/>
            <w:color w:val="auto"/>
          </w:rPr>
          <w:t>ОБЛАСТЬ ПРИМЕНЕНИЯ</w:t>
        </w:r>
        <w:r w:rsidR="004B0BCF" w:rsidRPr="00F96EC9">
          <w:rPr>
            <w:noProof/>
            <w:webHidden/>
          </w:rPr>
          <w:tab/>
        </w:r>
        <w:r w:rsidR="00C52DD3" w:rsidRPr="00F96EC9">
          <w:rPr>
            <w:noProof/>
            <w:webHidden/>
          </w:rPr>
          <w:t>3</w:t>
        </w:r>
      </w:hyperlink>
    </w:p>
    <w:p w:rsidR="004B0BCF" w:rsidRPr="00F96EC9" w:rsidRDefault="00B51802">
      <w:pPr>
        <w:pStyle w:val="11"/>
        <w:tabs>
          <w:tab w:val="left" w:pos="960"/>
          <w:tab w:val="right" w:leader="dot" w:pos="9969"/>
        </w:tabs>
        <w:rPr>
          <w:b w:val="0"/>
          <w:caps w:val="0"/>
          <w:noProof/>
          <w:sz w:val="22"/>
          <w:szCs w:val="22"/>
        </w:rPr>
      </w:pPr>
      <w:hyperlink w:anchor="_Toc297023455" w:history="1">
        <w:r w:rsidR="004B0BCF" w:rsidRPr="00F96EC9">
          <w:rPr>
            <w:rStyle w:val="ad"/>
            <w:noProof/>
            <w:color w:val="auto"/>
          </w:rPr>
          <w:t>2</w:t>
        </w:r>
        <w:r w:rsidR="004B0BCF" w:rsidRPr="00F96EC9">
          <w:rPr>
            <w:b w:val="0"/>
            <w:caps w:val="0"/>
            <w:noProof/>
            <w:sz w:val="22"/>
            <w:szCs w:val="22"/>
          </w:rPr>
          <w:tab/>
        </w:r>
        <w:r w:rsidR="004B0BCF" w:rsidRPr="00F96EC9">
          <w:rPr>
            <w:rStyle w:val="ad"/>
            <w:noProof/>
            <w:color w:val="auto"/>
          </w:rPr>
          <w:t>ОРГАНИЗАЦИЯ И ТЕХНОЛОГИЯ ВЫПОЛНЕНИЯ РАБОТ</w:t>
        </w:r>
        <w:r w:rsidR="004B0BCF" w:rsidRPr="00F96EC9">
          <w:rPr>
            <w:noProof/>
            <w:webHidden/>
          </w:rPr>
          <w:tab/>
        </w:r>
        <w:r w:rsidR="00C52DD3" w:rsidRPr="00F96EC9">
          <w:rPr>
            <w:noProof/>
            <w:webHidden/>
          </w:rPr>
          <w:t>3</w:t>
        </w:r>
      </w:hyperlink>
    </w:p>
    <w:p w:rsidR="004B0BCF" w:rsidRPr="00F96EC9" w:rsidRDefault="00B51802">
      <w:pPr>
        <w:pStyle w:val="11"/>
        <w:tabs>
          <w:tab w:val="left" w:pos="960"/>
          <w:tab w:val="right" w:leader="dot" w:pos="9969"/>
        </w:tabs>
        <w:rPr>
          <w:b w:val="0"/>
          <w:caps w:val="0"/>
          <w:noProof/>
          <w:sz w:val="22"/>
          <w:szCs w:val="22"/>
        </w:rPr>
      </w:pPr>
      <w:hyperlink w:anchor="_Toc297023456" w:history="1">
        <w:r w:rsidR="004B0BCF" w:rsidRPr="00F96EC9">
          <w:rPr>
            <w:rStyle w:val="ad"/>
            <w:noProof/>
            <w:color w:val="auto"/>
          </w:rPr>
          <w:t>3</w:t>
        </w:r>
        <w:r w:rsidR="004B0BCF" w:rsidRPr="00F96EC9">
          <w:rPr>
            <w:b w:val="0"/>
            <w:caps w:val="0"/>
            <w:noProof/>
            <w:sz w:val="22"/>
            <w:szCs w:val="22"/>
          </w:rPr>
          <w:tab/>
        </w:r>
        <w:r w:rsidR="004B0BCF" w:rsidRPr="00F96EC9">
          <w:rPr>
            <w:rStyle w:val="ad"/>
            <w:noProof/>
            <w:color w:val="auto"/>
          </w:rPr>
          <w:t>Контроль качества работ по укладке трубопровода в траншею</w:t>
        </w:r>
        <w:r w:rsidR="004B0BCF" w:rsidRPr="00F96EC9">
          <w:rPr>
            <w:noProof/>
            <w:webHidden/>
          </w:rPr>
          <w:tab/>
        </w:r>
        <w:r w:rsidR="006C0215" w:rsidRPr="00F96EC9">
          <w:rPr>
            <w:noProof/>
            <w:webHidden/>
          </w:rPr>
          <w:t>8</w:t>
        </w:r>
      </w:hyperlink>
    </w:p>
    <w:p w:rsidR="004B0BCF" w:rsidRPr="00F96EC9" w:rsidRDefault="00B51802">
      <w:pPr>
        <w:pStyle w:val="11"/>
        <w:tabs>
          <w:tab w:val="left" w:pos="960"/>
          <w:tab w:val="right" w:leader="dot" w:pos="9969"/>
        </w:tabs>
        <w:rPr>
          <w:b w:val="0"/>
          <w:caps w:val="0"/>
          <w:noProof/>
          <w:sz w:val="22"/>
          <w:szCs w:val="22"/>
        </w:rPr>
      </w:pPr>
      <w:hyperlink w:anchor="_Toc297023457" w:history="1">
        <w:r w:rsidR="004B0BCF" w:rsidRPr="00F96EC9">
          <w:rPr>
            <w:rStyle w:val="ad"/>
            <w:noProof/>
            <w:color w:val="auto"/>
          </w:rPr>
          <w:t>4</w:t>
        </w:r>
        <w:r w:rsidR="004B0BCF" w:rsidRPr="00F96EC9">
          <w:rPr>
            <w:b w:val="0"/>
            <w:caps w:val="0"/>
            <w:noProof/>
            <w:sz w:val="22"/>
            <w:szCs w:val="22"/>
          </w:rPr>
          <w:tab/>
        </w:r>
        <w:r w:rsidR="004B0BCF" w:rsidRPr="00F96EC9">
          <w:rPr>
            <w:rStyle w:val="ad"/>
            <w:noProof/>
            <w:color w:val="auto"/>
          </w:rPr>
          <w:t>Техника безопасности и охрана труда</w:t>
        </w:r>
        <w:r w:rsidR="004B0BCF" w:rsidRPr="00F96EC9">
          <w:rPr>
            <w:noProof/>
            <w:webHidden/>
          </w:rPr>
          <w:tab/>
        </w:r>
        <w:r w:rsidR="00C52DD3" w:rsidRPr="00F96EC9">
          <w:rPr>
            <w:noProof/>
            <w:webHidden/>
          </w:rPr>
          <w:t>9</w:t>
        </w:r>
      </w:hyperlink>
    </w:p>
    <w:p w:rsidR="004B0BCF" w:rsidRPr="00F96EC9" w:rsidRDefault="00B51802">
      <w:pPr>
        <w:pStyle w:val="11"/>
        <w:tabs>
          <w:tab w:val="left" w:pos="960"/>
          <w:tab w:val="right" w:leader="dot" w:pos="9969"/>
        </w:tabs>
        <w:rPr>
          <w:b w:val="0"/>
          <w:caps w:val="0"/>
          <w:noProof/>
          <w:sz w:val="22"/>
          <w:szCs w:val="22"/>
        </w:rPr>
      </w:pPr>
      <w:hyperlink w:anchor="_Toc297023459" w:history="1">
        <w:r w:rsidR="006079A9" w:rsidRPr="00F96EC9">
          <w:rPr>
            <w:rStyle w:val="ad"/>
            <w:noProof/>
            <w:color w:val="auto"/>
          </w:rPr>
          <w:t>5</w:t>
        </w:r>
        <w:r w:rsidR="004B0BCF" w:rsidRPr="00F96EC9">
          <w:rPr>
            <w:b w:val="0"/>
            <w:caps w:val="0"/>
            <w:noProof/>
            <w:sz w:val="22"/>
            <w:szCs w:val="22"/>
          </w:rPr>
          <w:tab/>
        </w:r>
        <w:r w:rsidR="004B0BCF" w:rsidRPr="00F96EC9">
          <w:rPr>
            <w:rStyle w:val="ad"/>
            <w:noProof/>
            <w:color w:val="auto"/>
          </w:rPr>
          <w:t>Лист ознакомления</w:t>
        </w:r>
        <w:r w:rsidR="004B0BCF" w:rsidRPr="00F96EC9">
          <w:rPr>
            <w:noProof/>
            <w:webHidden/>
          </w:rPr>
          <w:tab/>
        </w:r>
        <w:r w:rsidRPr="00F96EC9">
          <w:rPr>
            <w:noProof/>
            <w:webHidden/>
          </w:rPr>
          <w:fldChar w:fldCharType="begin"/>
        </w:r>
        <w:r w:rsidR="004B0BCF" w:rsidRPr="00F96EC9">
          <w:rPr>
            <w:noProof/>
            <w:webHidden/>
          </w:rPr>
          <w:instrText xml:space="preserve"> PAGEREF _Toc297023459 \h </w:instrText>
        </w:r>
        <w:r w:rsidRPr="00F96EC9">
          <w:rPr>
            <w:noProof/>
            <w:webHidden/>
          </w:rPr>
        </w:r>
        <w:r w:rsidRPr="00F96EC9">
          <w:rPr>
            <w:noProof/>
            <w:webHidden/>
          </w:rPr>
          <w:fldChar w:fldCharType="separate"/>
        </w:r>
        <w:r w:rsidR="00BE4CAA" w:rsidRPr="00F96EC9">
          <w:rPr>
            <w:noProof/>
            <w:webHidden/>
          </w:rPr>
          <w:t>10</w:t>
        </w:r>
        <w:r w:rsidRPr="00F96EC9">
          <w:rPr>
            <w:noProof/>
            <w:webHidden/>
          </w:rPr>
          <w:fldChar w:fldCharType="end"/>
        </w:r>
      </w:hyperlink>
    </w:p>
    <w:p w:rsidR="001878B6" w:rsidRPr="00F96EC9" w:rsidRDefault="00B51802" w:rsidP="00BF3765">
      <w:pPr>
        <w:pStyle w:val="afff"/>
        <w:tabs>
          <w:tab w:val="right" w:leader="dot" w:pos="9950"/>
        </w:tabs>
        <w:rPr>
          <w:rStyle w:val="ad"/>
          <w:rFonts w:ascii="Times New Roman" w:hAnsi="Times New Roman"/>
          <w:noProof/>
          <w:color w:val="auto"/>
          <w:kern w:val="16"/>
        </w:rPr>
      </w:pPr>
      <w:r w:rsidRPr="00F96EC9">
        <w:rPr>
          <w:rStyle w:val="ad"/>
          <w:rFonts w:ascii="Times New Roman" w:hAnsi="Times New Roman"/>
          <w:noProof/>
          <w:color w:val="auto"/>
        </w:rPr>
        <w:fldChar w:fldCharType="end"/>
      </w:r>
    </w:p>
    <w:p w:rsidR="007B254C" w:rsidRPr="00F96EC9" w:rsidRDefault="007B254C" w:rsidP="00274DD6">
      <w:pPr>
        <w:pStyle w:val="af3"/>
        <w:ind w:right="199"/>
        <w:rPr>
          <w:rFonts w:ascii="Times New Roman" w:hAnsi="Times New Roman"/>
          <w:b/>
          <w:sz w:val="24"/>
          <w:szCs w:val="24"/>
        </w:rPr>
      </w:pPr>
    </w:p>
    <w:p w:rsidR="007B254C" w:rsidRPr="00F96EC9" w:rsidRDefault="007B254C" w:rsidP="00274DD6">
      <w:pPr>
        <w:pStyle w:val="af3"/>
        <w:ind w:right="199"/>
        <w:rPr>
          <w:rFonts w:ascii="Times New Roman" w:hAnsi="Times New Roman"/>
          <w:b/>
          <w:sz w:val="24"/>
          <w:szCs w:val="24"/>
        </w:rPr>
      </w:pPr>
    </w:p>
    <w:p w:rsidR="00CC60F7" w:rsidRPr="00F96EC9" w:rsidRDefault="00CC60F7" w:rsidP="00274DD6">
      <w:pPr>
        <w:pStyle w:val="af3"/>
        <w:ind w:right="199"/>
        <w:rPr>
          <w:rFonts w:ascii="Times New Roman" w:hAnsi="Times New Roman"/>
          <w:b/>
          <w:sz w:val="24"/>
          <w:szCs w:val="24"/>
        </w:rPr>
      </w:pPr>
    </w:p>
    <w:p w:rsidR="00622C16" w:rsidRPr="00F96EC9" w:rsidRDefault="00FC24EB" w:rsidP="00622C16">
      <w:pPr>
        <w:pStyle w:val="1numering"/>
        <w:tabs>
          <w:tab w:val="clear" w:pos="1077"/>
        </w:tabs>
        <w:spacing w:after="240" w:line="240" w:lineRule="auto"/>
        <w:ind w:right="0" w:hanging="837"/>
        <w:rPr>
          <w:color w:val="auto"/>
        </w:rPr>
      </w:pPr>
      <w:bookmarkStart w:id="2" w:name="_Toc53232812"/>
      <w:bookmarkStart w:id="3" w:name="_Toc59527667"/>
      <w:bookmarkStart w:id="4" w:name="_Toc60045205"/>
      <w:bookmarkStart w:id="5" w:name="_Toc124338793"/>
      <w:bookmarkStart w:id="6" w:name="_Toc127677256"/>
      <w:bookmarkStart w:id="7" w:name="_Toc129407878"/>
      <w:bookmarkStart w:id="8" w:name="_Toc59527666"/>
      <w:bookmarkStart w:id="9" w:name="_Toc60045204"/>
      <w:bookmarkStart w:id="10" w:name="_Toc129512216"/>
      <w:r w:rsidRPr="00F96EC9">
        <w:rPr>
          <w:color w:val="auto"/>
        </w:rPr>
        <w:br w:type="page"/>
      </w:r>
      <w:bookmarkStart w:id="11" w:name="_Toc297023454"/>
      <w:r w:rsidR="00622C16" w:rsidRPr="00F96EC9">
        <w:rPr>
          <w:color w:val="auto"/>
        </w:rPr>
        <w:lastRenderedPageBreak/>
        <w:t>ОБЛАСТЬ ПРИМЕНЕНИЯ</w:t>
      </w:r>
      <w:bookmarkEnd w:id="11"/>
    </w:p>
    <w:p w:rsidR="00467D0F" w:rsidRPr="00F96EC9" w:rsidRDefault="00622C16" w:rsidP="00467D0F">
      <w:pPr>
        <w:pStyle w:val="220"/>
        <w:widowControl w:val="0"/>
        <w:ind w:right="199"/>
        <w:jc w:val="left"/>
        <w:rPr>
          <w:rFonts w:ascii="Times New Roman" w:hAnsi="Times New Roman"/>
          <w:szCs w:val="24"/>
        </w:rPr>
      </w:pPr>
      <w:r w:rsidRPr="00F96EC9">
        <w:rPr>
          <w:rFonts w:ascii="Times New Roman" w:hAnsi="Times New Roman"/>
          <w:szCs w:val="24"/>
        </w:rPr>
        <w:t>Технологическая карта разработана на укладку трубопровода</w:t>
      </w:r>
      <w:r w:rsidR="00130CDB" w:rsidRPr="00F96EC9">
        <w:rPr>
          <w:rFonts w:ascii="Times New Roman" w:hAnsi="Times New Roman"/>
          <w:szCs w:val="24"/>
        </w:rPr>
        <w:t xml:space="preserve"> в траншею </w:t>
      </w:r>
      <w:r w:rsidR="00801A1A" w:rsidRPr="00F96EC9">
        <w:rPr>
          <w:rFonts w:ascii="Times New Roman" w:hAnsi="Times New Roman"/>
          <w:szCs w:val="24"/>
        </w:rPr>
        <w:t xml:space="preserve">на береговых участках </w:t>
      </w:r>
      <w:r w:rsidR="00130CDB" w:rsidRPr="00F96EC9">
        <w:rPr>
          <w:rFonts w:ascii="Times New Roman" w:hAnsi="Times New Roman"/>
          <w:szCs w:val="24"/>
        </w:rPr>
        <w:t xml:space="preserve">при строительстве </w:t>
      </w:r>
      <w:r w:rsidR="00F96EC9" w:rsidRPr="00F96EC9">
        <w:rPr>
          <w:rFonts w:ascii="Times New Roman" w:hAnsi="Times New Roman"/>
          <w:szCs w:val="24"/>
        </w:rPr>
        <w:t>объекта</w:t>
      </w:r>
    </w:p>
    <w:p w:rsidR="00622C16" w:rsidRPr="00F96EC9" w:rsidRDefault="00622C16" w:rsidP="00801A1A">
      <w:pPr>
        <w:spacing w:line="288" w:lineRule="auto"/>
        <w:ind w:firstLine="720"/>
        <w:rPr>
          <w:rFonts w:ascii="Times New Roman" w:hAnsi="Times New Roman"/>
        </w:rPr>
      </w:pPr>
    </w:p>
    <w:p w:rsidR="0015195A" w:rsidRPr="00F96EC9" w:rsidRDefault="0015195A" w:rsidP="0015195A">
      <w:pPr>
        <w:spacing w:line="288" w:lineRule="auto"/>
        <w:ind w:firstLine="720"/>
        <w:rPr>
          <w:rFonts w:ascii="Times New Roman" w:hAnsi="Times New Roman"/>
        </w:rPr>
      </w:pPr>
      <w:r w:rsidRPr="00F96EC9">
        <w:rPr>
          <w:rFonts w:ascii="Times New Roman" w:hAnsi="Times New Roman"/>
          <w:szCs w:val="24"/>
        </w:rPr>
        <w:t>Те</w:t>
      </w:r>
      <w:r w:rsidRPr="00F96EC9">
        <w:rPr>
          <w:rFonts w:ascii="Times New Roman" w:hAnsi="Times New Roman"/>
        </w:rPr>
        <w:t xml:space="preserve">хнико-экономические показатели в карте определены на укладку изолированного трубопровода диаметром </w:t>
      </w:r>
      <w:r w:rsidR="00F96EC9" w:rsidRPr="00F96EC9">
        <w:rPr>
          <w:rFonts w:ascii="Times New Roman" w:hAnsi="Times New Roman"/>
          <w:u w:val="single"/>
        </w:rPr>
        <w:tab/>
      </w:r>
      <w:r w:rsidR="00F96EC9" w:rsidRPr="00F96EC9">
        <w:rPr>
          <w:rFonts w:ascii="Times New Roman" w:hAnsi="Times New Roman"/>
          <w:u w:val="single"/>
        </w:rPr>
        <w:tab/>
      </w:r>
      <w:r w:rsidRPr="00F96EC9">
        <w:rPr>
          <w:rFonts w:ascii="Times New Roman" w:hAnsi="Times New Roman"/>
        </w:rPr>
        <w:t xml:space="preserve"> мм.</w:t>
      </w:r>
    </w:p>
    <w:p w:rsidR="0015195A" w:rsidRPr="00F96EC9" w:rsidRDefault="0015195A" w:rsidP="0015195A">
      <w:pPr>
        <w:spacing w:line="288" w:lineRule="auto"/>
        <w:ind w:firstLine="720"/>
        <w:rPr>
          <w:rFonts w:ascii="Times New Roman" w:hAnsi="Times New Roman"/>
        </w:rPr>
      </w:pPr>
      <w:r w:rsidRPr="00F96EC9">
        <w:rPr>
          <w:rFonts w:ascii="Times New Roman" w:hAnsi="Times New Roman"/>
        </w:rPr>
        <w:t>В состав работ, предусматриваемых картой, входят:</w:t>
      </w:r>
    </w:p>
    <w:p w:rsidR="0015195A" w:rsidRPr="00F96EC9" w:rsidRDefault="0015195A" w:rsidP="0015195A">
      <w:pPr>
        <w:spacing w:line="288" w:lineRule="auto"/>
        <w:ind w:firstLine="720"/>
        <w:rPr>
          <w:rFonts w:ascii="Times New Roman" w:hAnsi="Times New Roman"/>
        </w:rPr>
      </w:pPr>
      <w:r w:rsidRPr="00F96EC9">
        <w:rPr>
          <w:rFonts w:ascii="Times New Roman" w:hAnsi="Times New Roman"/>
        </w:rPr>
        <w:t>- строповка и подъем плети трубопровода;</w:t>
      </w:r>
    </w:p>
    <w:p w:rsidR="0015195A" w:rsidRPr="00F96EC9" w:rsidRDefault="0015195A" w:rsidP="0015195A">
      <w:pPr>
        <w:spacing w:line="288" w:lineRule="auto"/>
        <w:ind w:firstLine="720"/>
        <w:rPr>
          <w:rFonts w:ascii="Times New Roman" w:hAnsi="Times New Roman"/>
        </w:rPr>
      </w:pPr>
      <w:r w:rsidRPr="00F96EC9">
        <w:rPr>
          <w:rFonts w:ascii="Times New Roman" w:hAnsi="Times New Roman"/>
        </w:rPr>
        <w:t>- опускание плети трубопровода в траншею;</w:t>
      </w:r>
    </w:p>
    <w:p w:rsidR="0015195A" w:rsidRPr="00F96EC9" w:rsidRDefault="0015195A" w:rsidP="0015195A">
      <w:pPr>
        <w:spacing w:line="288" w:lineRule="auto"/>
        <w:ind w:firstLine="720"/>
        <w:rPr>
          <w:rFonts w:ascii="Times New Roman" w:hAnsi="Times New Roman"/>
        </w:rPr>
      </w:pPr>
      <w:r w:rsidRPr="00F96EC9">
        <w:rPr>
          <w:rFonts w:ascii="Times New Roman" w:hAnsi="Times New Roman"/>
        </w:rPr>
        <w:t>- подчистка обвалов траншеи.</w:t>
      </w:r>
    </w:p>
    <w:p w:rsidR="0015195A" w:rsidRPr="00F96EC9" w:rsidRDefault="0015195A" w:rsidP="00801A1A">
      <w:pPr>
        <w:spacing w:line="288" w:lineRule="auto"/>
        <w:ind w:firstLine="720"/>
        <w:rPr>
          <w:rFonts w:ascii="Times New Roman" w:hAnsi="Times New Roman"/>
        </w:rPr>
      </w:pPr>
    </w:p>
    <w:p w:rsidR="00622C16" w:rsidRPr="00F96EC9" w:rsidRDefault="00622C16" w:rsidP="00622C16">
      <w:pPr>
        <w:pStyle w:val="1numering"/>
        <w:tabs>
          <w:tab w:val="clear" w:pos="1077"/>
        </w:tabs>
        <w:spacing w:after="240" w:line="240" w:lineRule="auto"/>
        <w:ind w:right="0" w:hanging="837"/>
        <w:rPr>
          <w:color w:val="auto"/>
        </w:rPr>
      </w:pPr>
      <w:bookmarkStart w:id="12" w:name="_Toc214247230"/>
      <w:bookmarkStart w:id="13" w:name="_Toc297023455"/>
      <w:bookmarkStart w:id="14" w:name="OLE_LINK4"/>
      <w:bookmarkStart w:id="15" w:name="OLE_LINK5"/>
      <w:r w:rsidRPr="00F96EC9">
        <w:rPr>
          <w:color w:val="auto"/>
        </w:rPr>
        <w:t>ОРГАНИЗАЦИЯ И ТЕХНОЛОГИЯ ВЫПОЛНЕНИЯ РАБОТ</w:t>
      </w:r>
      <w:bookmarkEnd w:id="12"/>
      <w:bookmarkEnd w:id="13"/>
    </w:p>
    <w:p w:rsidR="00801A1A" w:rsidRPr="00F96EC9" w:rsidRDefault="00801A1A" w:rsidP="00801A1A">
      <w:pPr>
        <w:spacing w:line="288" w:lineRule="auto"/>
        <w:ind w:firstLine="720"/>
        <w:rPr>
          <w:rFonts w:ascii="Times New Roman" w:hAnsi="Times New Roman"/>
          <w:szCs w:val="24"/>
        </w:rPr>
      </w:pPr>
    </w:p>
    <w:p w:rsidR="00125E2A" w:rsidRPr="00F96EC9" w:rsidRDefault="00125E2A" w:rsidP="00125E2A">
      <w:pPr>
        <w:spacing w:line="288" w:lineRule="auto"/>
        <w:ind w:firstLine="720"/>
        <w:rPr>
          <w:rFonts w:ascii="Times New Roman" w:hAnsi="Times New Roman"/>
          <w:szCs w:val="24"/>
        </w:rPr>
      </w:pPr>
      <w:r w:rsidRPr="00F96EC9">
        <w:rPr>
          <w:rFonts w:ascii="Times New Roman" w:hAnsi="Times New Roman"/>
          <w:szCs w:val="24"/>
        </w:rPr>
        <w:t>До начала основных работ по укладке трубопровода необходимо выполнить комплекс организационно-технических мероприятий и подготовительных работ:</w:t>
      </w:r>
    </w:p>
    <w:p w:rsidR="00125E2A" w:rsidRPr="00F96EC9" w:rsidRDefault="00125E2A" w:rsidP="00125E2A">
      <w:pPr>
        <w:spacing w:line="288" w:lineRule="auto"/>
        <w:ind w:firstLine="720"/>
        <w:rPr>
          <w:rFonts w:ascii="Times New Roman" w:hAnsi="Times New Roman"/>
          <w:szCs w:val="24"/>
        </w:rPr>
      </w:pPr>
      <w:r w:rsidRPr="00F96EC9">
        <w:rPr>
          <w:rFonts w:ascii="Times New Roman" w:hAnsi="Times New Roman"/>
          <w:szCs w:val="24"/>
        </w:rPr>
        <w:t xml:space="preserve">- назначить руководителей работ, ответственных за своевременное и качественное выполнение работ безопасными методами; </w:t>
      </w:r>
    </w:p>
    <w:p w:rsidR="00125E2A" w:rsidRPr="00F96EC9" w:rsidRDefault="00125E2A" w:rsidP="00125E2A">
      <w:pPr>
        <w:spacing w:line="288" w:lineRule="auto"/>
        <w:ind w:firstLine="720"/>
        <w:rPr>
          <w:rFonts w:ascii="Times New Roman" w:hAnsi="Times New Roman"/>
          <w:szCs w:val="24"/>
        </w:rPr>
      </w:pPr>
      <w:r w:rsidRPr="00F96EC9">
        <w:rPr>
          <w:rFonts w:ascii="Times New Roman" w:hAnsi="Times New Roman"/>
          <w:szCs w:val="24"/>
        </w:rPr>
        <w:t>- доставить строительную технику, оборуд</w:t>
      </w:r>
      <w:r w:rsidR="008A4165" w:rsidRPr="00F96EC9">
        <w:rPr>
          <w:rFonts w:ascii="Times New Roman" w:hAnsi="Times New Roman"/>
          <w:szCs w:val="24"/>
        </w:rPr>
        <w:t>овани</w:t>
      </w:r>
      <w:r w:rsidR="001405DB" w:rsidRPr="00F96EC9">
        <w:rPr>
          <w:rFonts w:ascii="Times New Roman" w:hAnsi="Times New Roman"/>
          <w:szCs w:val="24"/>
        </w:rPr>
        <w:t>е</w:t>
      </w:r>
      <w:r w:rsidR="008A4165" w:rsidRPr="00F96EC9">
        <w:rPr>
          <w:rFonts w:ascii="Times New Roman" w:hAnsi="Times New Roman"/>
          <w:szCs w:val="24"/>
        </w:rPr>
        <w:t xml:space="preserve"> и строительные материалы</w:t>
      </w:r>
      <w:r w:rsidRPr="00F96EC9">
        <w:rPr>
          <w:rFonts w:ascii="Times New Roman" w:hAnsi="Times New Roman"/>
          <w:szCs w:val="24"/>
        </w:rPr>
        <w:t>;</w:t>
      </w:r>
    </w:p>
    <w:p w:rsidR="00125E2A" w:rsidRPr="00F96EC9" w:rsidRDefault="00125E2A" w:rsidP="00125E2A">
      <w:pPr>
        <w:spacing w:line="288" w:lineRule="auto"/>
        <w:ind w:firstLine="720"/>
        <w:rPr>
          <w:rFonts w:ascii="Times New Roman" w:hAnsi="Times New Roman"/>
          <w:szCs w:val="24"/>
        </w:rPr>
      </w:pPr>
      <w:r w:rsidRPr="00F96EC9">
        <w:rPr>
          <w:rFonts w:ascii="Times New Roman" w:hAnsi="Times New Roman"/>
          <w:szCs w:val="24"/>
        </w:rPr>
        <w:t>- подготовить площадку для строительно-монтажных работ;</w:t>
      </w:r>
    </w:p>
    <w:p w:rsidR="00125E2A" w:rsidRPr="00F96EC9" w:rsidRDefault="00125E2A" w:rsidP="00125E2A">
      <w:pPr>
        <w:spacing w:line="288" w:lineRule="auto"/>
        <w:ind w:firstLine="720"/>
        <w:rPr>
          <w:rFonts w:ascii="Times New Roman" w:hAnsi="Times New Roman"/>
          <w:szCs w:val="24"/>
        </w:rPr>
      </w:pPr>
      <w:r w:rsidRPr="00F96EC9">
        <w:rPr>
          <w:rFonts w:ascii="Times New Roman" w:hAnsi="Times New Roman"/>
          <w:szCs w:val="24"/>
        </w:rPr>
        <w:t>- проверить и испытать грузозахватные приспособления;</w:t>
      </w:r>
    </w:p>
    <w:p w:rsidR="00125E2A" w:rsidRPr="00F96EC9" w:rsidRDefault="00125E2A" w:rsidP="00125E2A">
      <w:pPr>
        <w:spacing w:line="288" w:lineRule="auto"/>
        <w:ind w:firstLine="720"/>
        <w:rPr>
          <w:rFonts w:ascii="Times New Roman" w:hAnsi="Times New Roman"/>
          <w:szCs w:val="24"/>
        </w:rPr>
      </w:pPr>
      <w:r w:rsidRPr="00F96EC9">
        <w:rPr>
          <w:rFonts w:ascii="Times New Roman" w:hAnsi="Times New Roman"/>
          <w:szCs w:val="24"/>
        </w:rPr>
        <w:t>- ознакомить бригаду с применяемой технологией ведения работ;</w:t>
      </w:r>
    </w:p>
    <w:p w:rsidR="00125E2A" w:rsidRPr="00F96EC9" w:rsidRDefault="00125E2A" w:rsidP="00125E2A">
      <w:pPr>
        <w:spacing w:line="288" w:lineRule="auto"/>
        <w:ind w:firstLine="720"/>
        <w:rPr>
          <w:rFonts w:ascii="Times New Roman" w:hAnsi="Times New Roman"/>
          <w:szCs w:val="24"/>
        </w:rPr>
      </w:pPr>
      <w:r w:rsidRPr="00F96EC9">
        <w:rPr>
          <w:rFonts w:ascii="Times New Roman" w:hAnsi="Times New Roman"/>
          <w:szCs w:val="24"/>
        </w:rPr>
        <w:t>- провести инструктаж на рабочем месте с работающими по охране труда, промышленной и экологической безопасности, промышленной санитарии, пожарной безопас</w:t>
      </w:r>
      <w:r w:rsidR="008A4165" w:rsidRPr="00F96EC9">
        <w:rPr>
          <w:rFonts w:ascii="Times New Roman" w:hAnsi="Times New Roman"/>
          <w:szCs w:val="24"/>
        </w:rPr>
        <w:t>ности</w:t>
      </w:r>
      <w:r w:rsidRPr="00F96EC9">
        <w:rPr>
          <w:rFonts w:ascii="Times New Roman" w:hAnsi="Times New Roman"/>
          <w:szCs w:val="24"/>
        </w:rPr>
        <w:t>.</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Укладочные работы следует выполнить согласно требованиям следующих нормативных документов:</w:t>
      </w:r>
    </w:p>
    <w:p w:rsidR="00801A1A" w:rsidRPr="00F96EC9" w:rsidRDefault="00FB3BB3" w:rsidP="001405DB">
      <w:pPr>
        <w:numPr>
          <w:ilvl w:val="0"/>
          <w:numId w:val="30"/>
        </w:numPr>
        <w:spacing w:line="288" w:lineRule="auto"/>
        <w:rPr>
          <w:rFonts w:ascii="Times New Roman" w:hAnsi="Times New Roman"/>
          <w:szCs w:val="24"/>
        </w:rPr>
      </w:pPr>
      <w:r w:rsidRPr="00F96EC9">
        <w:rPr>
          <w:rFonts w:ascii="Times New Roman" w:hAnsi="Times New Roman"/>
        </w:rPr>
        <w:t xml:space="preserve">СП </w:t>
      </w:r>
      <w:r w:rsidR="00CE1125" w:rsidRPr="00F96EC9">
        <w:rPr>
          <w:rFonts w:ascii="Times New Roman" w:hAnsi="Times New Roman"/>
        </w:rPr>
        <w:t>86.13330.2014</w:t>
      </w:r>
      <w:r w:rsidR="00801A1A" w:rsidRPr="00F96EC9">
        <w:rPr>
          <w:rFonts w:ascii="Times New Roman" w:hAnsi="Times New Roman"/>
          <w:szCs w:val="24"/>
        </w:rPr>
        <w:t>. Магистральные трубопроводы. (раздел 7. Укладка трубопровода в траншею.).</w:t>
      </w:r>
    </w:p>
    <w:p w:rsidR="00801A1A" w:rsidRPr="00F96EC9" w:rsidRDefault="00801A1A" w:rsidP="001405DB">
      <w:pPr>
        <w:numPr>
          <w:ilvl w:val="0"/>
          <w:numId w:val="30"/>
        </w:numPr>
        <w:spacing w:line="288" w:lineRule="auto"/>
        <w:rPr>
          <w:rFonts w:ascii="Times New Roman" w:hAnsi="Times New Roman"/>
          <w:szCs w:val="24"/>
        </w:rPr>
      </w:pPr>
      <w:r w:rsidRPr="00F96EC9">
        <w:rPr>
          <w:rFonts w:ascii="Times New Roman" w:hAnsi="Times New Roman"/>
          <w:szCs w:val="24"/>
        </w:rPr>
        <w:t>РД 39-00147105-015-98. Правила капитального ремонта магистральных нефтепроводов. (раздел 6. Подъем, поддержание и укладка трубопроводов., раздел 9.5. Укладка изолированного нефтепровода в траншею.).</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Работы по подъ</w:t>
      </w:r>
      <w:r w:rsidR="00883747" w:rsidRPr="00F96EC9">
        <w:rPr>
          <w:rFonts w:ascii="Times New Roman" w:hAnsi="Times New Roman"/>
          <w:szCs w:val="24"/>
        </w:rPr>
        <w:t>е</w:t>
      </w:r>
      <w:r w:rsidRPr="00F96EC9">
        <w:rPr>
          <w:rFonts w:ascii="Times New Roman" w:hAnsi="Times New Roman"/>
          <w:szCs w:val="24"/>
        </w:rPr>
        <w:t>му и укладке трубопровода в траншею следует проводить после того, как разработана траншея и произведена проверка качества изоляционного покрытия изолированного трубопровода. Перед укладкой трубопровода в траншею следует проводить контроль сплошности покрытия с применением искрового дефектоскопа (Ди-74, ДЭП-1, Холлидей-детектор и др.), К проверке качества изоляционного покрытия дефектоскопом следует допускать лиц, окончивши</w:t>
      </w:r>
      <w:r w:rsidR="00110CFB" w:rsidRPr="00F96EC9">
        <w:rPr>
          <w:rFonts w:ascii="Times New Roman" w:hAnsi="Times New Roman"/>
          <w:szCs w:val="24"/>
        </w:rPr>
        <w:t>х</w:t>
      </w:r>
      <w:r w:rsidRPr="00F96EC9">
        <w:rPr>
          <w:rFonts w:ascii="Times New Roman" w:hAnsi="Times New Roman"/>
          <w:szCs w:val="24"/>
        </w:rPr>
        <w:t xml:space="preserve"> специальные курсы дефектоскопистов, имеющих квалификационные удостоверения, обученных безопасным способам работ и прошедших инструктаж по технике безопасности.</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 xml:space="preserve">Укладка изолированного трубопровода с бровки траншеи должна производиться в полностью подготовленную траншею (очищенную от снега, со спланированным дном, при необходимости, с устройством постели из мягкого грунта толщиной не менее </w:t>
      </w:r>
      <w:r w:rsidR="00110CFB" w:rsidRPr="00F96EC9">
        <w:rPr>
          <w:rFonts w:ascii="Times New Roman" w:hAnsi="Times New Roman"/>
          <w:szCs w:val="24"/>
        </w:rPr>
        <w:t>2</w:t>
      </w:r>
      <w:r w:rsidRPr="00F96EC9">
        <w:rPr>
          <w:rFonts w:ascii="Times New Roman" w:hAnsi="Times New Roman"/>
          <w:szCs w:val="24"/>
        </w:rPr>
        <w:t>0 см.)</w:t>
      </w:r>
      <w:r w:rsidR="00883747" w:rsidRPr="00F96EC9">
        <w:rPr>
          <w:rFonts w:ascii="Times New Roman" w:hAnsi="Times New Roman"/>
          <w:szCs w:val="24"/>
        </w:rPr>
        <w:t xml:space="preserve"> </w:t>
      </w:r>
      <w:r w:rsidRPr="00F96EC9">
        <w:rPr>
          <w:rFonts w:ascii="Times New Roman" w:hAnsi="Times New Roman"/>
          <w:szCs w:val="24"/>
        </w:rPr>
        <w:t xml:space="preserve">при </w:t>
      </w:r>
      <w:r w:rsidRPr="00F96EC9">
        <w:rPr>
          <w:rFonts w:ascii="Times New Roman" w:hAnsi="Times New Roman"/>
          <w:szCs w:val="24"/>
        </w:rPr>
        <w:lastRenderedPageBreak/>
        <w:t>соблюдении мер по предотвращению, оперативному обнаружению и устранению повреждений изоляционного покрытия.</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Для предупреждения повреждений изоляционного покрытия трубопровода при опуске, перемещение и укладка трубопровода в траншею должны осуществляться с применение мягких монтажных полотенец.</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Укладку трубопровода в траншею следует выполнить кранами-трубоукладчиками путем подъ</w:t>
      </w:r>
      <w:r w:rsidR="00883747" w:rsidRPr="00F96EC9">
        <w:rPr>
          <w:rFonts w:ascii="Times New Roman" w:hAnsi="Times New Roman"/>
          <w:szCs w:val="24"/>
        </w:rPr>
        <w:t>е</w:t>
      </w:r>
      <w:r w:rsidRPr="00F96EC9">
        <w:rPr>
          <w:rFonts w:ascii="Times New Roman" w:hAnsi="Times New Roman"/>
          <w:szCs w:val="24"/>
        </w:rPr>
        <w:t>ма плети, перемещением в траншею и свободной укладкой на дно траншеи согласно требованиям ВСН-004-88 «Строительство магистральных трубопроводов. Технология и организация». Темп укладки трубопровода на различных участках принимается 100</w:t>
      </w:r>
      <w:r w:rsidR="00883747" w:rsidRPr="00F96EC9">
        <w:rPr>
          <w:rFonts w:ascii="Times New Roman" w:hAnsi="Times New Roman"/>
          <w:szCs w:val="24"/>
        </w:rPr>
        <w:t xml:space="preserve"> </w:t>
      </w:r>
      <w:r w:rsidRPr="00F96EC9">
        <w:rPr>
          <w:rFonts w:ascii="Times New Roman" w:hAnsi="Times New Roman"/>
          <w:szCs w:val="24"/>
        </w:rPr>
        <w:t>-</w:t>
      </w:r>
      <w:r w:rsidR="00883747" w:rsidRPr="00F96EC9">
        <w:rPr>
          <w:rFonts w:ascii="Times New Roman" w:hAnsi="Times New Roman"/>
          <w:szCs w:val="24"/>
        </w:rPr>
        <w:t xml:space="preserve"> </w:t>
      </w:r>
      <w:smartTag w:uri="urn:schemas-microsoft-com:office:smarttags" w:element="metricconverter">
        <w:smartTagPr>
          <w:attr w:name="ProductID" w:val="200 м"/>
        </w:smartTagPr>
        <w:r w:rsidRPr="00F96EC9">
          <w:rPr>
            <w:rFonts w:ascii="Times New Roman" w:hAnsi="Times New Roman"/>
            <w:szCs w:val="24"/>
          </w:rPr>
          <w:t>200 м</w:t>
        </w:r>
      </w:smartTag>
      <w:r w:rsidRPr="00F96EC9">
        <w:rPr>
          <w:rFonts w:ascii="Times New Roman" w:hAnsi="Times New Roman"/>
          <w:szCs w:val="24"/>
        </w:rPr>
        <w:t xml:space="preserve"> в смену.</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Укладка изолированного трубопровода выполняется одним из двух способов:</w:t>
      </w:r>
    </w:p>
    <w:p w:rsidR="00801A1A" w:rsidRPr="00F96EC9" w:rsidRDefault="00883747"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непрерывным способом, предусматривающим использование троллейных подвесок;</w:t>
      </w:r>
    </w:p>
    <w:p w:rsidR="00801A1A" w:rsidRPr="00F96EC9" w:rsidRDefault="00883747"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цикличным способом, предусматривающим использование мягких монтажных полотенец типа ПМ 1</w:t>
      </w:r>
      <w:r w:rsidR="00376768" w:rsidRPr="00F96EC9">
        <w:rPr>
          <w:rFonts w:ascii="Times New Roman" w:hAnsi="Times New Roman"/>
          <w:szCs w:val="24"/>
        </w:rPr>
        <w:t>2</w:t>
      </w:r>
      <w:r w:rsidR="00801A1A" w:rsidRPr="00F96EC9">
        <w:rPr>
          <w:rFonts w:ascii="Times New Roman" w:hAnsi="Times New Roman"/>
          <w:szCs w:val="24"/>
        </w:rPr>
        <w:t>23.</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При использовании цикличных методов возможны два способа их проведения:</w:t>
      </w:r>
    </w:p>
    <w:p w:rsidR="00801A1A" w:rsidRPr="00F96EC9" w:rsidRDefault="00376768"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способ «перехвата», когда трубоукладчики устанавливаются по трассе друг за другом и, последовательно подменяя идущего впереди, перемещаются с заданным шагом вдоль укладываемой плети;</w:t>
      </w:r>
    </w:p>
    <w:p w:rsidR="00801A1A" w:rsidRPr="00F96EC9" w:rsidRDefault="00376768"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способ «переезда», когда последний (освободившийся от нагрузки в конце очередного цикла) трубоукладчик, огибая колонну, перемещается в ее головную часть и включается в работу.</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При использовании цикличного метода укладки с помощью мягких полотенец или</w:t>
      </w:r>
      <w:r w:rsidR="00376768" w:rsidRPr="00F96EC9">
        <w:rPr>
          <w:rFonts w:ascii="Times New Roman" w:hAnsi="Times New Roman"/>
          <w:szCs w:val="24"/>
        </w:rPr>
        <w:t xml:space="preserve"> </w:t>
      </w:r>
      <w:r w:rsidRPr="00F96EC9">
        <w:rPr>
          <w:rFonts w:ascii="Times New Roman" w:hAnsi="Times New Roman"/>
          <w:szCs w:val="24"/>
        </w:rPr>
        <w:t>эластичных строп не следует осуществлять захват трубопровода в местах, где находится зона кольцевых стыков (в пределах расположения изолирующих манжет), а</w:t>
      </w:r>
      <w:r w:rsidR="00376768" w:rsidRPr="00F96EC9">
        <w:rPr>
          <w:rFonts w:ascii="Times New Roman" w:hAnsi="Times New Roman"/>
          <w:szCs w:val="24"/>
        </w:rPr>
        <w:t xml:space="preserve"> </w:t>
      </w:r>
      <w:r w:rsidRPr="00F96EC9">
        <w:rPr>
          <w:rFonts w:ascii="Times New Roman" w:hAnsi="Times New Roman"/>
          <w:szCs w:val="24"/>
        </w:rPr>
        <w:t>также в местах, где был обнаружен не устраненный дефект изоляции.</w:t>
      </w:r>
    </w:p>
    <w:p w:rsidR="00801A1A" w:rsidRPr="00F96EC9" w:rsidRDefault="00801A1A" w:rsidP="0053461C">
      <w:pPr>
        <w:spacing w:line="288" w:lineRule="auto"/>
        <w:ind w:firstLine="720"/>
        <w:rPr>
          <w:rFonts w:ascii="Times New Roman" w:hAnsi="Times New Roman"/>
          <w:szCs w:val="24"/>
        </w:rPr>
      </w:pPr>
    </w:p>
    <w:p w:rsidR="00801A1A" w:rsidRPr="00F96EC9" w:rsidRDefault="00414A71" w:rsidP="00376768">
      <w:pPr>
        <w:spacing w:line="288" w:lineRule="auto"/>
        <w:ind w:firstLine="0"/>
        <w:jc w:val="left"/>
        <w:rPr>
          <w:rFonts w:ascii="Times New Roman" w:hAnsi="Times New Roman"/>
          <w:szCs w:val="24"/>
        </w:rPr>
      </w:pPr>
      <w:r w:rsidRPr="00F96EC9">
        <w:rPr>
          <w:rFonts w:ascii="Times New Roman" w:hAnsi="Times New Roman"/>
          <w:noProof/>
          <w:szCs w:val="24"/>
        </w:rPr>
        <w:drawing>
          <wp:inline distT="0" distB="0" distL="0" distR="0">
            <wp:extent cx="6134100" cy="2190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4100" cy="2190750"/>
                    </a:xfrm>
                    <a:prstGeom prst="rect">
                      <a:avLst/>
                    </a:prstGeom>
                    <a:noFill/>
                    <a:ln w="9525">
                      <a:noFill/>
                      <a:miter lim="800000"/>
                      <a:headEnd/>
                      <a:tailEnd/>
                    </a:ln>
                  </pic:spPr>
                </pic:pic>
              </a:graphicData>
            </a:graphic>
          </wp:inline>
        </w:drawing>
      </w:r>
    </w:p>
    <w:p w:rsidR="00801A1A" w:rsidRPr="00F96EC9" w:rsidRDefault="00801A1A" w:rsidP="0053461C">
      <w:pPr>
        <w:spacing w:line="288" w:lineRule="auto"/>
        <w:ind w:firstLine="720"/>
        <w:rPr>
          <w:rFonts w:ascii="Times New Roman" w:hAnsi="Times New Roman"/>
          <w:szCs w:val="24"/>
        </w:rPr>
      </w:pP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Технологическая схема на укладку изолированного трубопровода в траншею предусматривает следующий состав работ</w:t>
      </w:r>
      <w:r w:rsidR="00110CFB" w:rsidRPr="00F96EC9">
        <w:rPr>
          <w:rFonts w:ascii="Times New Roman" w:hAnsi="Times New Roman"/>
          <w:szCs w:val="24"/>
        </w:rPr>
        <w:t>:</w:t>
      </w:r>
      <w:r w:rsidRPr="00F96EC9">
        <w:rPr>
          <w:rFonts w:ascii="Times New Roman" w:hAnsi="Times New Roman"/>
          <w:szCs w:val="24"/>
        </w:rPr>
        <w:t xml:space="preserve"> строповку и подъем плети трубопровода на полотенцах; опускание плети трубопровода в траншею последовательными захватками</w:t>
      </w:r>
      <w:r w:rsidR="00110CFB" w:rsidRPr="00F96EC9">
        <w:rPr>
          <w:rFonts w:ascii="Times New Roman" w:hAnsi="Times New Roman"/>
          <w:szCs w:val="24"/>
        </w:rPr>
        <w:t>,</w:t>
      </w:r>
      <w:r w:rsidRPr="00F96EC9">
        <w:rPr>
          <w:rFonts w:ascii="Times New Roman" w:hAnsi="Times New Roman"/>
          <w:szCs w:val="24"/>
        </w:rPr>
        <w:t xml:space="preserve"> расстроповка </w:t>
      </w:r>
      <w:r w:rsidR="00110CFB" w:rsidRPr="00F96EC9">
        <w:rPr>
          <w:rFonts w:ascii="Times New Roman" w:hAnsi="Times New Roman"/>
          <w:szCs w:val="24"/>
        </w:rPr>
        <w:t xml:space="preserve">и </w:t>
      </w:r>
      <w:r w:rsidRPr="00F96EC9">
        <w:rPr>
          <w:rFonts w:ascii="Times New Roman" w:hAnsi="Times New Roman"/>
          <w:szCs w:val="24"/>
        </w:rPr>
        <w:t>подчистка обвалов траншеи.</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Сваренный в плеть и полностью заизолированный трубопровод приподнимается над строительной полосой на высоту не более 0,5-</w:t>
      </w:r>
      <w:r w:rsidR="00D16653" w:rsidRPr="00F96EC9">
        <w:rPr>
          <w:rFonts w:ascii="Times New Roman" w:hAnsi="Times New Roman"/>
          <w:szCs w:val="24"/>
        </w:rPr>
        <w:t>0</w:t>
      </w:r>
      <w:r w:rsidRPr="00F96EC9">
        <w:rPr>
          <w:rFonts w:ascii="Times New Roman" w:hAnsi="Times New Roman"/>
          <w:szCs w:val="24"/>
        </w:rPr>
        <w:t xml:space="preserve">,7м с помощью </w:t>
      </w:r>
      <w:r w:rsidR="004B12B6" w:rsidRPr="00F96EC9">
        <w:rPr>
          <w:rFonts w:ascii="Times New Roman" w:hAnsi="Times New Roman"/>
          <w:szCs w:val="24"/>
        </w:rPr>
        <w:t>3</w:t>
      </w:r>
      <w:r w:rsidRPr="00F96EC9">
        <w:rPr>
          <w:rFonts w:ascii="Times New Roman" w:hAnsi="Times New Roman"/>
          <w:szCs w:val="24"/>
        </w:rPr>
        <w:t xml:space="preserve"> трубоукладчиков. Процесс </w:t>
      </w:r>
      <w:r w:rsidRPr="00F96EC9">
        <w:rPr>
          <w:rFonts w:ascii="Times New Roman" w:hAnsi="Times New Roman"/>
          <w:szCs w:val="24"/>
        </w:rPr>
        <w:lastRenderedPageBreak/>
        <w:t>укладки состоит в следующем: последний по ходу трубоукладчик перемещается вплотную к предпоследнему, освобождая его от нагрузки. Тот, в свою очередь, перемещается вперед, вплотную к предыдущему трубоукладчику.</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Один полный цикл укладки заканчивается, когда все трубоукладчики займут новое положение, после чего в той же последовательности выполняют очередные циклы, пока весь участок трубопровода (плети) не будет уложен в проектное положение.</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На горных участках трассы, при продольных уклонах от 10 до 25°, во избежание поломок трубопровода, или опрокидывания трубоукладчиков, в колонне должен быть дополнительный трубоукладчик, снабженный мягким монтажным полотенцем.</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Укладку изолированного трубопровода по участкам с недостаточной несущей способностью грунта следует выполнять только в зимнее время года с уменьшением расстояния между трубоукладчиками на 20-30%, а количество трубоукладчиков увеличить на 1шт.</w:t>
      </w:r>
    </w:p>
    <w:p w:rsidR="00444745" w:rsidRPr="00F96EC9" w:rsidRDefault="00801A1A" w:rsidP="00444745">
      <w:pPr>
        <w:spacing w:line="288" w:lineRule="auto"/>
        <w:ind w:firstLine="720"/>
        <w:rPr>
          <w:rFonts w:ascii="Times New Roman" w:hAnsi="Times New Roman"/>
          <w:szCs w:val="24"/>
        </w:rPr>
      </w:pPr>
      <w:r w:rsidRPr="00F96EC9">
        <w:rPr>
          <w:rFonts w:ascii="Times New Roman" w:hAnsi="Times New Roman"/>
          <w:szCs w:val="24"/>
        </w:rPr>
        <w:t>Состав бригады по укладке трубопровода в траншею приведен в таблице</w:t>
      </w:r>
      <w:r w:rsidR="00444745" w:rsidRPr="00F96EC9">
        <w:rPr>
          <w:rFonts w:ascii="Times New Roman" w:hAnsi="Times New Roman"/>
          <w:szCs w:val="24"/>
        </w:rPr>
        <w:t xml:space="preserve"> 1. Потребность в машинах, механизмах и приспособлениях приведена в таблице 2.</w:t>
      </w:r>
    </w:p>
    <w:p w:rsidR="00444745" w:rsidRPr="00F96EC9" w:rsidRDefault="00444745" w:rsidP="0053461C">
      <w:pPr>
        <w:spacing w:line="288" w:lineRule="auto"/>
        <w:ind w:firstLine="720"/>
        <w:rPr>
          <w:rFonts w:ascii="Times New Roman" w:hAnsi="Times New Roman"/>
          <w:szCs w:val="24"/>
        </w:rPr>
      </w:pPr>
    </w:p>
    <w:p w:rsidR="00801A1A" w:rsidRPr="00F96EC9" w:rsidRDefault="00444745" w:rsidP="0053461C">
      <w:pPr>
        <w:spacing w:line="288" w:lineRule="auto"/>
        <w:ind w:firstLine="720"/>
        <w:rPr>
          <w:rFonts w:ascii="Times New Roman" w:hAnsi="Times New Roman"/>
          <w:szCs w:val="24"/>
        </w:rPr>
      </w:pPr>
      <w:r w:rsidRPr="00F96EC9">
        <w:rPr>
          <w:rFonts w:ascii="Times New Roman" w:hAnsi="Times New Roman"/>
          <w:szCs w:val="24"/>
        </w:rPr>
        <w:t>Таблица 1 Состав бригады по укладке трубопровода в траншею</w:t>
      </w:r>
    </w:p>
    <w:tbl>
      <w:tblPr>
        <w:tblW w:w="0" w:type="auto"/>
        <w:tblInd w:w="40" w:type="dxa"/>
        <w:tblLayout w:type="fixed"/>
        <w:tblCellMar>
          <w:left w:w="40" w:type="dxa"/>
          <w:right w:w="40" w:type="dxa"/>
        </w:tblCellMar>
        <w:tblLook w:val="0000"/>
      </w:tblPr>
      <w:tblGrid>
        <w:gridCol w:w="6245"/>
        <w:gridCol w:w="1594"/>
        <w:gridCol w:w="1805"/>
      </w:tblGrid>
      <w:tr w:rsidR="00801A1A" w:rsidRPr="00F96EC9" w:rsidTr="00D16653">
        <w:trPr>
          <w:trHeight w:hRule="exact" w:val="610"/>
        </w:trPr>
        <w:tc>
          <w:tcPr>
            <w:tcW w:w="6245"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D16653">
            <w:pPr>
              <w:ind w:firstLine="0"/>
              <w:jc w:val="center"/>
              <w:rPr>
                <w:rFonts w:ascii="Times New Roman" w:hAnsi="Times New Roman"/>
                <w:szCs w:val="24"/>
              </w:rPr>
            </w:pPr>
            <w:r w:rsidRPr="00F96EC9">
              <w:rPr>
                <w:rFonts w:ascii="Times New Roman" w:hAnsi="Times New Roman"/>
                <w:szCs w:val="24"/>
              </w:rPr>
              <w:t>Профессия.</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D16653">
            <w:pPr>
              <w:ind w:firstLine="0"/>
              <w:jc w:val="center"/>
              <w:rPr>
                <w:rFonts w:ascii="Times New Roman" w:hAnsi="Times New Roman"/>
                <w:szCs w:val="24"/>
              </w:rPr>
            </w:pPr>
            <w:r w:rsidRPr="00F96EC9">
              <w:rPr>
                <w:rFonts w:ascii="Times New Roman" w:hAnsi="Times New Roman"/>
                <w:szCs w:val="24"/>
              </w:rPr>
              <w:t>Разряд.</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D16653">
            <w:pPr>
              <w:ind w:firstLine="0"/>
              <w:jc w:val="center"/>
              <w:rPr>
                <w:rFonts w:ascii="Times New Roman" w:hAnsi="Times New Roman"/>
                <w:szCs w:val="24"/>
              </w:rPr>
            </w:pPr>
            <w:r w:rsidRPr="00F96EC9">
              <w:rPr>
                <w:rFonts w:ascii="Times New Roman" w:hAnsi="Times New Roman"/>
                <w:szCs w:val="24"/>
              </w:rPr>
              <w:t>Количество.</w:t>
            </w:r>
          </w:p>
        </w:tc>
      </w:tr>
      <w:tr w:rsidR="00801A1A" w:rsidRPr="00F96EC9" w:rsidTr="00D16653">
        <w:trPr>
          <w:trHeight w:hRule="exact" w:val="288"/>
        </w:trPr>
        <w:tc>
          <w:tcPr>
            <w:tcW w:w="6245" w:type="dxa"/>
            <w:tcBorders>
              <w:top w:val="single" w:sz="6" w:space="0" w:color="auto"/>
              <w:left w:val="single" w:sz="6" w:space="0" w:color="auto"/>
              <w:bottom w:val="single" w:sz="6" w:space="0" w:color="auto"/>
              <w:right w:val="single" w:sz="6" w:space="0" w:color="auto"/>
            </w:tcBorders>
            <w:shd w:val="clear" w:color="auto" w:fill="FFFFFF"/>
          </w:tcPr>
          <w:p w:rsidR="00801A1A" w:rsidRPr="00F96EC9" w:rsidRDefault="00801A1A" w:rsidP="00D16653">
            <w:pPr>
              <w:ind w:firstLine="0"/>
              <w:rPr>
                <w:rFonts w:ascii="Times New Roman" w:hAnsi="Times New Roman"/>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D16653">
            <w:pPr>
              <w:ind w:firstLine="0"/>
              <w:jc w:val="center"/>
              <w:rPr>
                <w:rFonts w:ascii="Times New Roman" w:hAnsi="Times New Roman"/>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D16653">
            <w:pPr>
              <w:ind w:firstLine="0"/>
              <w:jc w:val="center"/>
              <w:rPr>
                <w:rFonts w:ascii="Times New Roman" w:hAnsi="Times New Roman"/>
                <w:szCs w:val="24"/>
              </w:rPr>
            </w:pPr>
          </w:p>
        </w:tc>
      </w:tr>
      <w:tr w:rsidR="00801A1A" w:rsidRPr="00F96EC9" w:rsidTr="00D16653">
        <w:trPr>
          <w:trHeight w:hRule="exact" w:val="283"/>
        </w:trPr>
        <w:tc>
          <w:tcPr>
            <w:tcW w:w="6245" w:type="dxa"/>
            <w:tcBorders>
              <w:top w:val="single" w:sz="6" w:space="0" w:color="auto"/>
              <w:left w:val="single" w:sz="6" w:space="0" w:color="auto"/>
              <w:bottom w:val="single" w:sz="6" w:space="0" w:color="auto"/>
              <w:right w:val="single" w:sz="6" w:space="0" w:color="auto"/>
            </w:tcBorders>
            <w:shd w:val="clear" w:color="auto" w:fill="FFFFFF"/>
          </w:tcPr>
          <w:p w:rsidR="00801A1A" w:rsidRPr="00F96EC9" w:rsidRDefault="00801A1A" w:rsidP="00D16653">
            <w:pPr>
              <w:ind w:firstLine="0"/>
              <w:rPr>
                <w:rFonts w:ascii="Times New Roman" w:hAnsi="Times New Roman"/>
                <w:szCs w:val="24"/>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D16653">
            <w:pPr>
              <w:ind w:firstLine="0"/>
              <w:jc w:val="center"/>
              <w:rPr>
                <w:rFonts w:ascii="Times New Roman" w:hAnsi="Times New Roman"/>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D16653">
            <w:pPr>
              <w:ind w:firstLine="0"/>
              <w:jc w:val="center"/>
              <w:rPr>
                <w:rFonts w:ascii="Times New Roman" w:hAnsi="Times New Roman"/>
                <w:szCs w:val="24"/>
              </w:rPr>
            </w:pPr>
          </w:p>
        </w:tc>
      </w:tr>
    </w:tbl>
    <w:p w:rsidR="00801A1A" w:rsidRPr="00F96EC9" w:rsidRDefault="00801A1A" w:rsidP="0053461C">
      <w:pPr>
        <w:spacing w:line="288" w:lineRule="auto"/>
        <w:ind w:firstLine="720"/>
        <w:rPr>
          <w:rFonts w:ascii="Times New Roman" w:hAnsi="Times New Roman"/>
          <w:szCs w:val="24"/>
        </w:rPr>
      </w:pPr>
    </w:p>
    <w:p w:rsidR="00801A1A" w:rsidRPr="00F96EC9" w:rsidRDefault="00444745" w:rsidP="0053461C">
      <w:pPr>
        <w:spacing w:line="288" w:lineRule="auto"/>
        <w:ind w:firstLine="720"/>
        <w:rPr>
          <w:rFonts w:ascii="Times New Roman" w:hAnsi="Times New Roman"/>
          <w:b/>
          <w:szCs w:val="24"/>
        </w:rPr>
      </w:pPr>
      <w:r w:rsidRPr="00F96EC9">
        <w:rPr>
          <w:rFonts w:ascii="Times New Roman" w:hAnsi="Times New Roman"/>
          <w:szCs w:val="24"/>
        </w:rPr>
        <w:t>Таблица 2 Потребность в машинах, механизмах и приспособлениях</w:t>
      </w:r>
    </w:p>
    <w:tbl>
      <w:tblPr>
        <w:tblW w:w="0" w:type="auto"/>
        <w:tblInd w:w="40" w:type="dxa"/>
        <w:tblLayout w:type="fixed"/>
        <w:tblCellMar>
          <w:left w:w="40" w:type="dxa"/>
          <w:right w:w="40" w:type="dxa"/>
        </w:tblCellMar>
        <w:tblLook w:val="0000"/>
      </w:tblPr>
      <w:tblGrid>
        <w:gridCol w:w="6331"/>
        <w:gridCol w:w="1651"/>
        <w:gridCol w:w="1853"/>
      </w:tblGrid>
      <w:tr w:rsidR="00801A1A" w:rsidRPr="00F96EC9" w:rsidTr="00444745">
        <w:trPr>
          <w:trHeight w:hRule="exact" w:val="754"/>
        </w:trPr>
        <w:tc>
          <w:tcPr>
            <w:tcW w:w="6331"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444745">
            <w:pPr>
              <w:ind w:firstLine="0"/>
              <w:jc w:val="center"/>
              <w:rPr>
                <w:rFonts w:ascii="Times New Roman" w:hAnsi="Times New Roman"/>
                <w:szCs w:val="24"/>
              </w:rPr>
            </w:pPr>
            <w:r w:rsidRPr="00F96EC9">
              <w:rPr>
                <w:rFonts w:ascii="Times New Roman" w:hAnsi="Times New Roman"/>
                <w:szCs w:val="24"/>
              </w:rPr>
              <w:t>Наименование.</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444745">
            <w:pPr>
              <w:ind w:firstLine="0"/>
              <w:jc w:val="center"/>
              <w:rPr>
                <w:rFonts w:ascii="Times New Roman" w:hAnsi="Times New Roman"/>
                <w:szCs w:val="24"/>
              </w:rPr>
            </w:pPr>
            <w:r w:rsidRPr="00F96EC9">
              <w:rPr>
                <w:rFonts w:ascii="Times New Roman" w:hAnsi="Times New Roman"/>
                <w:szCs w:val="24"/>
              </w:rPr>
              <w:t>Марка, тип.</w:t>
            </w:r>
            <w:r w:rsidR="004B12B6" w:rsidRPr="00F96EC9">
              <w:rPr>
                <w:rFonts w:ascii="Times New Roman" w:hAnsi="Times New Roman"/>
                <w:szCs w:val="24"/>
              </w:rPr>
              <w:t>*</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444745">
            <w:pPr>
              <w:ind w:firstLine="0"/>
              <w:jc w:val="center"/>
              <w:rPr>
                <w:rFonts w:ascii="Times New Roman" w:hAnsi="Times New Roman"/>
                <w:szCs w:val="24"/>
              </w:rPr>
            </w:pPr>
            <w:r w:rsidRPr="00F96EC9">
              <w:rPr>
                <w:rFonts w:ascii="Times New Roman" w:hAnsi="Times New Roman"/>
                <w:szCs w:val="24"/>
              </w:rPr>
              <w:t>Количество, шт.</w:t>
            </w:r>
          </w:p>
        </w:tc>
      </w:tr>
      <w:tr w:rsidR="007A74F2" w:rsidRPr="00F96EC9" w:rsidTr="00444745">
        <w:trPr>
          <w:trHeight w:hRule="exact" w:val="283"/>
        </w:trPr>
        <w:tc>
          <w:tcPr>
            <w:tcW w:w="6331" w:type="dxa"/>
            <w:tcBorders>
              <w:top w:val="single" w:sz="6" w:space="0" w:color="auto"/>
              <w:left w:val="single" w:sz="6" w:space="0" w:color="auto"/>
              <w:bottom w:val="single" w:sz="6" w:space="0" w:color="auto"/>
              <w:right w:val="single" w:sz="6" w:space="0" w:color="auto"/>
            </w:tcBorders>
            <w:shd w:val="clear" w:color="auto" w:fill="FFFFFF"/>
          </w:tcPr>
          <w:p w:rsidR="007A74F2" w:rsidRPr="00F96EC9" w:rsidRDefault="007A74F2" w:rsidP="00444745">
            <w:pPr>
              <w:ind w:firstLine="0"/>
              <w:rPr>
                <w:rFonts w:ascii="Times New Roman" w:hAnsi="Times New Roman"/>
                <w:szCs w:val="24"/>
              </w:rPr>
            </w:pP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7A74F2" w:rsidRPr="00F96EC9" w:rsidRDefault="007A74F2" w:rsidP="00E6656B">
            <w:pPr>
              <w:ind w:firstLine="0"/>
              <w:jc w:val="center"/>
              <w:rPr>
                <w:rFonts w:ascii="Times New Roman" w:hAnsi="Times New Roman"/>
                <w:szCs w:val="24"/>
              </w:rPr>
            </w:pP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7A74F2" w:rsidRPr="00F96EC9" w:rsidRDefault="007A74F2" w:rsidP="00444745">
            <w:pPr>
              <w:ind w:firstLine="0"/>
              <w:jc w:val="center"/>
              <w:rPr>
                <w:rFonts w:ascii="Times New Roman" w:hAnsi="Times New Roman"/>
                <w:szCs w:val="24"/>
              </w:rPr>
            </w:pPr>
          </w:p>
        </w:tc>
      </w:tr>
      <w:tr w:rsidR="007A74F2" w:rsidRPr="00F96EC9" w:rsidTr="00444745">
        <w:trPr>
          <w:trHeight w:hRule="exact" w:val="293"/>
        </w:trPr>
        <w:tc>
          <w:tcPr>
            <w:tcW w:w="6331" w:type="dxa"/>
            <w:tcBorders>
              <w:top w:val="single" w:sz="6" w:space="0" w:color="auto"/>
              <w:left w:val="single" w:sz="6" w:space="0" w:color="auto"/>
              <w:bottom w:val="single" w:sz="6" w:space="0" w:color="auto"/>
              <w:right w:val="single" w:sz="6" w:space="0" w:color="auto"/>
            </w:tcBorders>
            <w:shd w:val="clear" w:color="auto" w:fill="FFFFFF"/>
          </w:tcPr>
          <w:p w:rsidR="007A74F2" w:rsidRPr="00F96EC9" w:rsidRDefault="007A74F2" w:rsidP="00444745">
            <w:pPr>
              <w:ind w:firstLine="0"/>
              <w:rPr>
                <w:rFonts w:ascii="Times New Roman" w:hAnsi="Times New Roman"/>
                <w:szCs w:val="24"/>
              </w:rPr>
            </w:pP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7A74F2" w:rsidRPr="00F96EC9" w:rsidRDefault="007A74F2" w:rsidP="00E6656B">
            <w:pPr>
              <w:ind w:firstLine="0"/>
              <w:jc w:val="center"/>
              <w:rPr>
                <w:rFonts w:ascii="Times New Roman" w:hAnsi="Times New Roman"/>
                <w:szCs w:val="24"/>
              </w:rPr>
            </w:pP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7A74F2" w:rsidRPr="00F96EC9" w:rsidRDefault="007A74F2" w:rsidP="00444745">
            <w:pPr>
              <w:ind w:firstLine="0"/>
              <w:jc w:val="center"/>
              <w:rPr>
                <w:rFonts w:ascii="Times New Roman" w:hAnsi="Times New Roman"/>
                <w:szCs w:val="24"/>
              </w:rPr>
            </w:pPr>
          </w:p>
        </w:tc>
      </w:tr>
    </w:tbl>
    <w:p w:rsidR="00801A1A" w:rsidRPr="00F96EC9" w:rsidRDefault="004B12B6" w:rsidP="0053461C">
      <w:pPr>
        <w:spacing w:line="288" w:lineRule="auto"/>
        <w:ind w:firstLine="720"/>
        <w:rPr>
          <w:rFonts w:ascii="Times New Roman" w:hAnsi="Times New Roman"/>
          <w:szCs w:val="24"/>
        </w:rPr>
      </w:pPr>
      <w:r w:rsidRPr="00F96EC9">
        <w:rPr>
          <w:rFonts w:ascii="Times New Roman" w:hAnsi="Times New Roman"/>
          <w:szCs w:val="24"/>
        </w:rPr>
        <w:t>* либо аналогичные</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На наиболее сложных участках трассы следует применять метод потрубного (посекционного) монтажа трубной плети непосредственно в траншее, над проектной осью трубопровода.</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Особенности прокладки проектируемого трубопровода в сложных условиях:</w:t>
      </w:r>
    </w:p>
    <w:p w:rsidR="00801A1A" w:rsidRPr="00F96EC9" w:rsidRDefault="00444745"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 xml:space="preserve">при прокладке трубопровода на участках, подверженных эрозии, промоин, а также при пересечении крутых склонов с уклоном местности свыше 11º предусматриваются мероприятия по закреплению склонов и откосов - сооружение перемычек из </w:t>
      </w:r>
      <w:r w:rsidR="00973E5D" w:rsidRPr="00F96EC9">
        <w:rPr>
          <w:rFonts w:ascii="Times New Roman" w:hAnsi="Times New Roman"/>
          <w:szCs w:val="24"/>
        </w:rPr>
        <w:t>противоэрозионных</w:t>
      </w:r>
      <w:r w:rsidR="00801A1A" w:rsidRPr="00F96EC9">
        <w:rPr>
          <w:rFonts w:ascii="Times New Roman" w:hAnsi="Times New Roman"/>
          <w:szCs w:val="24"/>
        </w:rPr>
        <w:t xml:space="preserve"> полотенец заполненных песчаным грунтом; с уклоном местности более 20º сооружение перемычек из мешков с песком;</w:t>
      </w:r>
    </w:p>
    <w:p w:rsidR="00801A1A" w:rsidRPr="00F96EC9" w:rsidRDefault="00444745"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на участка</w:t>
      </w:r>
      <w:r w:rsidR="00AD2EA9" w:rsidRPr="00F96EC9">
        <w:rPr>
          <w:rFonts w:ascii="Times New Roman" w:hAnsi="Times New Roman"/>
          <w:szCs w:val="24"/>
        </w:rPr>
        <w:t>х</w:t>
      </w:r>
      <w:r w:rsidR="00801A1A" w:rsidRPr="00F96EC9">
        <w:rPr>
          <w:rFonts w:ascii="Times New Roman" w:hAnsi="Times New Roman"/>
          <w:szCs w:val="24"/>
        </w:rPr>
        <w:t xml:space="preserve"> с развитием карста предусмотрен тампонаж карстовых ям недренирующим грунтом;</w:t>
      </w:r>
    </w:p>
    <w:p w:rsidR="00801A1A" w:rsidRPr="00F96EC9" w:rsidRDefault="00444745"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на участках с уклоном свыше 20º предусматривается прокладка протаскиванием с защитой нефтепровода скальным листом и футеровкой</w:t>
      </w:r>
      <w:r w:rsidR="00AD2EA9" w:rsidRPr="00F96EC9">
        <w:rPr>
          <w:rFonts w:ascii="Times New Roman" w:hAnsi="Times New Roman"/>
          <w:szCs w:val="24"/>
        </w:rPr>
        <w:t xml:space="preserve"> рейками</w:t>
      </w:r>
      <w:r w:rsidR="00801A1A" w:rsidRPr="00F96EC9">
        <w:rPr>
          <w:rFonts w:ascii="Times New Roman" w:hAnsi="Times New Roman"/>
          <w:szCs w:val="24"/>
        </w:rPr>
        <w:t>;</w:t>
      </w:r>
    </w:p>
    <w:p w:rsidR="00801A1A" w:rsidRPr="00F96EC9" w:rsidRDefault="00444745"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при прокладке трубопровода на косогорах с продольным уклоном более 22º проектом предусматривается наращивание плети сверху, либо снизу.</w:t>
      </w:r>
    </w:p>
    <w:p w:rsidR="008F1AD1" w:rsidRPr="00F96EC9" w:rsidRDefault="008F1AD1" w:rsidP="008F1AD1">
      <w:pPr>
        <w:spacing w:line="288" w:lineRule="auto"/>
        <w:ind w:firstLine="720"/>
        <w:rPr>
          <w:rFonts w:ascii="Times New Roman" w:hAnsi="Times New Roman"/>
          <w:szCs w:val="24"/>
        </w:rPr>
      </w:pPr>
      <w:r w:rsidRPr="00F96EC9">
        <w:rPr>
          <w:rFonts w:ascii="Times New Roman" w:hAnsi="Times New Roman"/>
          <w:szCs w:val="24"/>
        </w:rPr>
        <w:t xml:space="preserve">Прокладку трубопроводов на участках болот рекомендуется выполнять преимущественно в зимнее время при условии, что эти болота, сложены полностью </w:t>
      </w:r>
      <w:r w:rsidRPr="00F96EC9">
        <w:rPr>
          <w:rFonts w:ascii="Times New Roman" w:hAnsi="Times New Roman"/>
          <w:szCs w:val="24"/>
        </w:rPr>
        <w:lastRenderedPageBreak/>
        <w:t>разложившимся торфом (т.е. в торфе не происходит тепловых процессов). В этом случае полоса движения сварочных бригад, изоляционных звеньев и укладочных колонн создается методом последовательного промораживания, а опуск трубопровода в траншею осуществляется с бровки.</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 xml:space="preserve">Если трубопровод содержит большое количество кривых вставок или протяженность отдельных его участков невелика (например, между двумя дорогами), укладку следует производить методом последовательного наращивания, ведя его монтаж из отдельных труб или </w:t>
      </w:r>
      <w:r w:rsidR="008F1AD1" w:rsidRPr="00F96EC9">
        <w:rPr>
          <w:rFonts w:ascii="Times New Roman" w:hAnsi="Times New Roman"/>
          <w:szCs w:val="24"/>
        </w:rPr>
        <w:t xml:space="preserve">небольших участков </w:t>
      </w:r>
      <w:r w:rsidRPr="00F96EC9">
        <w:rPr>
          <w:rFonts w:ascii="Times New Roman" w:hAnsi="Times New Roman"/>
          <w:szCs w:val="24"/>
        </w:rPr>
        <w:t xml:space="preserve">непосредственно в проектном положении. При укладке плетей сложной конфигурации (с </w:t>
      </w:r>
      <w:r w:rsidR="008F1AD1" w:rsidRPr="00F96EC9">
        <w:rPr>
          <w:rFonts w:ascii="Times New Roman" w:hAnsi="Times New Roman"/>
          <w:szCs w:val="24"/>
        </w:rPr>
        <w:t>н</w:t>
      </w:r>
      <w:r w:rsidRPr="00F96EC9">
        <w:rPr>
          <w:rFonts w:ascii="Times New Roman" w:hAnsi="Times New Roman"/>
          <w:szCs w:val="24"/>
        </w:rPr>
        <w:t xml:space="preserve">аличием большого числа кривых вставок) их длина должна быть ограничена как условиями «вписываемости» смонтированного на берме участка в требуемое проектное положение, так и факторами, связанными с обеспечением устойчивости изолированной плети против самопроизвольного смещения ее с лежек. Как правило, в таких условиях должны монтироваться на берме условно так называемые «короткие» плети. Короткой считается плеть, когда ее укладка </w:t>
      </w:r>
      <w:r w:rsidR="008F1AD1" w:rsidRPr="00F96EC9">
        <w:rPr>
          <w:rFonts w:ascii="Times New Roman" w:hAnsi="Times New Roman"/>
          <w:szCs w:val="24"/>
        </w:rPr>
        <w:t>м</w:t>
      </w:r>
      <w:r w:rsidRPr="00F96EC9">
        <w:rPr>
          <w:rFonts w:ascii="Times New Roman" w:hAnsi="Times New Roman"/>
          <w:szCs w:val="24"/>
        </w:rPr>
        <w:t>ожет быть произведена колонной трубоукладчиков, оснащенных полотенцами за один прием, включающий в себя подъем, поперечное перемещение и опуск плети; цикличных перемещений трубоукладчиков при этом не требуется.</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 xml:space="preserve">При укладке трубопровода в траншею в условиях осложненного рельефа должен быть использован дополнительный трубоукладчик, что позволяет избежать как </w:t>
      </w:r>
      <w:r w:rsidR="00444745" w:rsidRPr="00F96EC9">
        <w:rPr>
          <w:rFonts w:ascii="Times New Roman" w:hAnsi="Times New Roman"/>
          <w:szCs w:val="24"/>
        </w:rPr>
        <w:t>п</w:t>
      </w:r>
      <w:r w:rsidRPr="00F96EC9">
        <w:rPr>
          <w:rFonts w:ascii="Times New Roman" w:hAnsi="Times New Roman"/>
          <w:szCs w:val="24"/>
        </w:rPr>
        <w:t>оломки трубопровода, так и опрокидывания трубоукладчиков. Этот трубоукладчик включается в 3-ю группу.</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Укладочные работы в горных условиях при поперечных уклонах трассы менее 8° и на полках с достаточной шириной проезда при продольных уклонах до 10° должны выполняться теми же методами, что и в обычных условиях.</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При продольных уклонах от 10 до 25° укладочная колонна должна работать с дополнительным трубоукладчиком, снабженным монтажным полотенцем. При подходе колонны к участку со спуском дополнительный трубоукладчик следует устанавливать в начале колонны, а при завершении работы на затяжном подъеме - в ее конце.</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В условиях укладки трубопровода в траншею, которые определяются как средние по сложности (незначительная - 20-З0 см - толщина снежного покрова или его</w:t>
      </w:r>
      <w:r w:rsidR="00444745" w:rsidRPr="00F96EC9">
        <w:rPr>
          <w:rFonts w:ascii="Times New Roman" w:hAnsi="Times New Roman"/>
          <w:szCs w:val="24"/>
        </w:rPr>
        <w:t xml:space="preserve"> </w:t>
      </w:r>
      <w:r w:rsidRPr="00F96EC9">
        <w:rPr>
          <w:rFonts w:ascii="Times New Roman" w:hAnsi="Times New Roman"/>
          <w:szCs w:val="24"/>
        </w:rPr>
        <w:t>отсутствие, достаточно устойчивые от обрушения стенки траншеи), сваренные плети</w:t>
      </w:r>
      <w:r w:rsidR="00444745" w:rsidRPr="00F96EC9">
        <w:rPr>
          <w:rFonts w:ascii="Times New Roman" w:hAnsi="Times New Roman"/>
          <w:szCs w:val="24"/>
        </w:rPr>
        <w:t xml:space="preserve"> </w:t>
      </w:r>
      <w:r w:rsidRPr="00F96EC9">
        <w:rPr>
          <w:rFonts w:ascii="Times New Roman" w:hAnsi="Times New Roman"/>
          <w:szCs w:val="24"/>
        </w:rPr>
        <w:t>или сплошная нитка трубопровода выкладываются на бровке траншеи.</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Трубопровод должен укладываться в траншею на подготовленное основание, исключающее повреждение изоляционного покрытия, без провисания его отдельных участков. Образующиеся «пазухи» должны засыпаться мягким грунтом с послойной его подбивкой. Перед укладкой трубопровода необходимо обследовать дно траншеи с извлечением крупных камней.</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 xml:space="preserve">В скальных, каменистых, щебенистых, сухих, кочковатых, глинистых и суглинистых грунтах под изолированный участок следует подсыпать мягкий грунт толщиной не менее 20см. Мягкую подсыпку дна траншеи и засыпку мягким грунтом трубопровода, уложенного в скальных, каменистых, щебенистых, сухих комковатых и мерзлых грунтах, допускается по согласованию с заказчиком заменять сплошной </w:t>
      </w:r>
      <w:r w:rsidR="008F1AD1" w:rsidRPr="00F96EC9">
        <w:rPr>
          <w:rFonts w:ascii="Times New Roman" w:hAnsi="Times New Roman"/>
          <w:szCs w:val="24"/>
        </w:rPr>
        <w:t>футеровкой скальным листом</w:t>
      </w:r>
      <w:r w:rsidRPr="00F96EC9">
        <w:rPr>
          <w:rFonts w:ascii="Times New Roman" w:hAnsi="Times New Roman"/>
          <w:szCs w:val="24"/>
        </w:rPr>
        <w:t>.</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На продольных уклонах трассы свыше 20º вместо подсыпки перед укладкой производится выкладка</w:t>
      </w:r>
      <w:r w:rsidR="004B12B6" w:rsidRPr="00F96EC9">
        <w:rPr>
          <w:rFonts w:ascii="Times New Roman" w:hAnsi="Times New Roman"/>
          <w:szCs w:val="24"/>
        </w:rPr>
        <w:t xml:space="preserve"> дна траншеи мешками</w:t>
      </w:r>
      <w:r w:rsidRPr="00F96EC9">
        <w:rPr>
          <w:rFonts w:ascii="Times New Roman" w:hAnsi="Times New Roman"/>
          <w:szCs w:val="24"/>
        </w:rPr>
        <w:t xml:space="preserve"> из не гниющего материала (мешочная ткань из полиэфирных нитей по ГОСТ 3</w:t>
      </w:r>
      <w:r w:rsidR="004B12B6" w:rsidRPr="00F96EC9">
        <w:rPr>
          <w:rFonts w:ascii="Times New Roman" w:hAnsi="Times New Roman"/>
          <w:szCs w:val="24"/>
        </w:rPr>
        <w:t>0090-93*), наполненными грунтом.</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lastRenderedPageBreak/>
        <w:t xml:space="preserve">При прокладке трубопровода в скальных и </w:t>
      </w:r>
      <w:r w:rsidR="00973E5D" w:rsidRPr="00F96EC9">
        <w:rPr>
          <w:rFonts w:ascii="Times New Roman" w:hAnsi="Times New Roman"/>
          <w:szCs w:val="24"/>
        </w:rPr>
        <w:t>полускальных</w:t>
      </w:r>
      <w:r w:rsidRPr="00F96EC9">
        <w:rPr>
          <w:rFonts w:ascii="Times New Roman" w:hAnsi="Times New Roman"/>
          <w:szCs w:val="24"/>
        </w:rPr>
        <w:t xml:space="preserve"> грунтах, а также грунта с включением гальки и щебня размером более 50</w:t>
      </w:r>
      <w:r w:rsidR="001468FB" w:rsidRPr="00F96EC9">
        <w:rPr>
          <w:rFonts w:ascii="Times New Roman" w:hAnsi="Times New Roman"/>
          <w:szCs w:val="24"/>
        </w:rPr>
        <w:t xml:space="preserve"> </w:t>
      </w:r>
      <w:r w:rsidRPr="00F96EC9">
        <w:rPr>
          <w:rFonts w:ascii="Times New Roman" w:hAnsi="Times New Roman"/>
          <w:szCs w:val="24"/>
        </w:rPr>
        <w:t>мм, в мерзлых грунтах предусмот</w:t>
      </w:r>
      <w:r w:rsidRPr="00F96EC9">
        <w:rPr>
          <w:rFonts w:ascii="Times New Roman" w:hAnsi="Times New Roman"/>
          <w:szCs w:val="24"/>
        </w:rPr>
        <w:softHyphen/>
        <w:t>рено устройство подушки под нефтепровод над выступающими неровностями дна траншеи высотой 0,2м и обсыпка над верхней образующей нефтепровода 0,2м из мягкого минерального грунта.</w:t>
      </w:r>
    </w:p>
    <w:p w:rsidR="00C21EA7"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Количество кранов-трубоукладчиков при укладке участка трубопровода в подготовленную траншею определяется исходя из общего веса всего смонтированного трубопровода, включая и ж/б утяжелители (при их необходимости). Технологические параметры к</w:t>
      </w:r>
      <w:r w:rsidR="00C21EA7" w:rsidRPr="00F96EC9">
        <w:rPr>
          <w:rFonts w:ascii="Times New Roman" w:hAnsi="Times New Roman"/>
          <w:szCs w:val="24"/>
        </w:rPr>
        <w:t>олонны при укладке трубопровода приведены в таблице 3.</w:t>
      </w:r>
    </w:p>
    <w:p w:rsidR="00801A1A" w:rsidRPr="00F96EC9" w:rsidRDefault="00C21EA7" w:rsidP="0053461C">
      <w:pPr>
        <w:spacing w:line="288" w:lineRule="auto"/>
        <w:ind w:firstLine="720"/>
        <w:rPr>
          <w:rFonts w:ascii="Times New Roman" w:hAnsi="Times New Roman"/>
          <w:szCs w:val="24"/>
        </w:rPr>
      </w:pPr>
      <w:r w:rsidRPr="00F96EC9">
        <w:rPr>
          <w:rFonts w:ascii="Times New Roman" w:hAnsi="Times New Roman"/>
          <w:szCs w:val="24"/>
        </w:rPr>
        <w:t>Таблица 3 Технологические параметры колонны при укладке трубопровода</w:t>
      </w:r>
    </w:p>
    <w:tbl>
      <w:tblPr>
        <w:tblW w:w="0" w:type="auto"/>
        <w:tblInd w:w="40" w:type="dxa"/>
        <w:tblLayout w:type="fixed"/>
        <w:tblCellMar>
          <w:left w:w="40" w:type="dxa"/>
          <w:right w:w="40" w:type="dxa"/>
        </w:tblCellMar>
        <w:tblLook w:val="0000"/>
      </w:tblPr>
      <w:tblGrid>
        <w:gridCol w:w="2822"/>
        <w:gridCol w:w="3571"/>
        <w:gridCol w:w="3514"/>
      </w:tblGrid>
      <w:tr w:rsidR="00801A1A" w:rsidRPr="00F96EC9" w:rsidTr="00C21EA7">
        <w:trPr>
          <w:trHeight w:hRule="exact" w:val="734"/>
        </w:trPr>
        <w:tc>
          <w:tcPr>
            <w:tcW w:w="2822"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C21EA7">
            <w:pPr>
              <w:ind w:firstLine="0"/>
              <w:jc w:val="center"/>
              <w:rPr>
                <w:rFonts w:ascii="Times New Roman" w:hAnsi="Times New Roman"/>
                <w:szCs w:val="24"/>
              </w:rPr>
            </w:pPr>
            <w:r w:rsidRPr="00F96EC9">
              <w:rPr>
                <w:rFonts w:ascii="Times New Roman" w:hAnsi="Times New Roman"/>
                <w:szCs w:val="24"/>
              </w:rPr>
              <w:t>Диаметр трубопровода. мм</w:t>
            </w:r>
          </w:p>
        </w:tc>
        <w:tc>
          <w:tcPr>
            <w:tcW w:w="3571"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C21EA7">
            <w:pPr>
              <w:ind w:firstLine="0"/>
              <w:jc w:val="center"/>
              <w:rPr>
                <w:rFonts w:ascii="Times New Roman" w:hAnsi="Times New Roman"/>
                <w:szCs w:val="24"/>
              </w:rPr>
            </w:pPr>
            <w:r w:rsidRPr="00F96EC9">
              <w:rPr>
                <w:rFonts w:ascii="Times New Roman" w:hAnsi="Times New Roman"/>
                <w:szCs w:val="24"/>
              </w:rPr>
              <w:t>Количество трубоукладчиков, шт.</w:t>
            </w:r>
          </w:p>
        </w:tc>
        <w:tc>
          <w:tcPr>
            <w:tcW w:w="3514"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C21EA7">
            <w:pPr>
              <w:ind w:firstLine="0"/>
              <w:jc w:val="center"/>
              <w:rPr>
                <w:rFonts w:ascii="Times New Roman" w:hAnsi="Times New Roman"/>
                <w:szCs w:val="24"/>
              </w:rPr>
            </w:pPr>
            <w:r w:rsidRPr="00F96EC9">
              <w:rPr>
                <w:rFonts w:ascii="Times New Roman" w:hAnsi="Times New Roman"/>
                <w:szCs w:val="24"/>
              </w:rPr>
              <w:t>Расстояния между трубоукладчиками, м.</w:t>
            </w:r>
          </w:p>
        </w:tc>
      </w:tr>
      <w:tr w:rsidR="00801A1A" w:rsidRPr="00F96EC9" w:rsidTr="00C21EA7">
        <w:trPr>
          <w:trHeight w:hRule="exact" w:val="389"/>
        </w:trPr>
        <w:tc>
          <w:tcPr>
            <w:tcW w:w="2822"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C21EA7">
            <w:pPr>
              <w:ind w:firstLine="0"/>
              <w:jc w:val="center"/>
              <w:rPr>
                <w:rFonts w:ascii="Times New Roman" w:hAnsi="Times New Roman"/>
                <w:szCs w:val="24"/>
              </w:rPr>
            </w:pPr>
          </w:p>
        </w:tc>
        <w:tc>
          <w:tcPr>
            <w:tcW w:w="3571"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C21EA7">
            <w:pPr>
              <w:ind w:firstLine="0"/>
              <w:jc w:val="center"/>
              <w:rPr>
                <w:rFonts w:ascii="Times New Roman" w:hAnsi="Times New Roman"/>
                <w:szCs w:val="24"/>
              </w:rPr>
            </w:pPr>
          </w:p>
        </w:tc>
        <w:tc>
          <w:tcPr>
            <w:tcW w:w="3514" w:type="dxa"/>
            <w:tcBorders>
              <w:top w:val="single" w:sz="6" w:space="0" w:color="auto"/>
              <w:left w:val="single" w:sz="6" w:space="0" w:color="auto"/>
              <w:bottom w:val="single" w:sz="6" w:space="0" w:color="auto"/>
              <w:right w:val="single" w:sz="6" w:space="0" w:color="auto"/>
            </w:tcBorders>
            <w:shd w:val="clear" w:color="auto" w:fill="FFFFFF"/>
            <w:vAlign w:val="center"/>
          </w:tcPr>
          <w:p w:rsidR="00801A1A" w:rsidRPr="00F96EC9" w:rsidRDefault="00801A1A" w:rsidP="00C21EA7">
            <w:pPr>
              <w:ind w:firstLine="0"/>
              <w:jc w:val="center"/>
              <w:rPr>
                <w:rFonts w:ascii="Times New Roman" w:hAnsi="Times New Roman"/>
                <w:szCs w:val="24"/>
              </w:rPr>
            </w:pPr>
          </w:p>
        </w:tc>
      </w:tr>
    </w:tbl>
    <w:p w:rsidR="00801A1A" w:rsidRPr="00F96EC9" w:rsidRDefault="00801A1A" w:rsidP="0053461C">
      <w:pPr>
        <w:spacing w:line="288" w:lineRule="auto"/>
        <w:ind w:firstLine="720"/>
        <w:rPr>
          <w:rFonts w:ascii="Times New Roman" w:hAnsi="Times New Roman"/>
          <w:szCs w:val="24"/>
        </w:rPr>
      </w:pP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На время длительных остановок и в конце смены трубопровод следует уклады</w:t>
      </w:r>
      <w:r w:rsidRPr="00F96EC9">
        <w:rPr>
          <w:rFonts w:ascii="Times New Roman" w:hAnsi="Times New Roman"/>
          <w:szCs w:val="24"/>
        </w:rPr>
        <w:softHyphen/>
        <w:t>вать на временные опоры (земляные призмы с подкладками и (или) инвентарные лежки).</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Во избежание повреждения заводской изоляции трубопровода при производстве укладочных работ следует использовать мягкие монтажные полотенца типа ПМ. Резкие рывки в работе кранов-трубоукладчиков, касание трубопровода о стенки траншеи и удары его о дно не допускаются. (</w:t>
      </w:r>
      <w:r w:rsidR="00CE1125" w:rsidRPr="00F96EC9">
        <w:rPr>
          <w:rFonts w:ascii="Times New Roman" w:hAnsi="Times New Roman"/>
        </w:rPr>
        <w:t>СП 86.13330.2014</w:t>
      </w:r>
      <w:r w:rsidRPr="00F96EC9">
        <w:rPr>
          <w:rFonts w:ascii="Times New Roman" w:hAnsi="Times New Roman"/>
          <w:szCs w:val="24"/>
        </w:rPr>
        <w:t>). Для сниже</w:t>
      </w:r>
      <w:r w:rsidRPr="00F96EC9">
        <w:rPr>
          <w:rFonts w:ascii="Times New Roman" w:hAnsi="Times New Roman"/>
          <w:szCs w:val="24"/>
        </w:rPr>
        <w:softHyphen/>
        <w:t>ния динамических воздействий на укладываемый трубопровод поверхность строи</w:t>
      </w:r>
      <w:r w:rsidRPr="00F96EC9">
        <w:rPr>
          <w:rFonts w:ascii="Times New Roman" w:hAnsi="Times New Roman"/>
          <w:szCs w:val="24"/>
        </w:rPr>
        <w:softHyphen/>
        <w:t>тельной полосы следует тщательно выровнять и укатать, убрать все посторонние предметы.</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После укладки трубопровода в траншею необходимо следить за сохранностью покрытия. При наличии дефектов в покрытии следует произвести ремонт покрытия.</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В случае появления воды в траншее следует произвести е</w:t>
      </w:r>
      <w:r w:rsidR="00312129" w:rsidRPr="00F96EC9">
        <w:rPr>
          <w:rFonts w:ascii="Times New Roman" w:hAnsi="Times New Roman"/>
          <w:szCs w:val="24"/>
        </w:rPr>
        <w:t>е</w:t>
      </w:r>
      <w:r w:rsidRPr="00F96EC9">
        <w:rPr>
          <w:rFonts w:ascii="Times New Roman" w:hAnsi="Times New Roman"/>
          <w:szCs w:val="24"/>
        </w:rPr>
        <w:t xml:space="preserve"> удаление из траншеи водоотливным агрегатом и трубопровод засыпается сухим минеральным грунтом, далее засыпка трубопровода производится ранее разработанным грунтом.</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Перед подъемом трубопровода следует выполнить мероприятия, предусмотренные в проекте производства работ, обеспечивающие безопасность его проведения и предотвращение аварийных ситуаций (см. раздел. Мероприятия по технике безопасности и охране труда). (РД 39-00147105-015-98, п.6.1.3). Работы по подъему и укладке трубопроводов разрешается производить только в присутствии лица, ответственного за производство работ.</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При любых Действиях с плетью перед укладкой необходимо своевременно подводить под нее новые опоры (инвентарные лежки и (или) земляные призмы) или соответственно перемещать те, на которые она опиралась прежде,</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При выполнении работ следует своевременно оформлять исполнительную документацию и акты промежуточной приемки в соответствии с перечнем, представ</w:t>
      </w:r>
      <w:r w:rsidRPr="00F96EC9">
        <w:rPr>
          <w:rFonts w:ascii="Times New Roman" w:hAnsi="Times New Roman"/>
          <w:szCs w:val="24"/>
        </w:rPr>
        <w:softHyphen/>
        <w:t>ленным в ВСН 012-88, часть II.</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Повреждения изоляционного покрытия трубопровода, допущенные в процессе его укладки, должны быть устранены в траншее до засыпки. Работы по ремонту изоляционного покрытия труб, изолированных в заводских условиях, изоляции сварных стыков труб и опуску изолированного трубопровода в траншею оформляются актами.</w:t>
      </w:r>
    </w:p>
    <w:p w:rsidR="00801A1A" w:rsidRPr="00F96EC9" w:rsidRDefault="00801A1A" w:rsidP="0053461C">
      <w:pPr>
        <w:spacing w:line="288" w:lineRule="auto"/>
        <w:ind w:firstLine="720"/>
        <w:rPr>
          <w:rFonts w:ascii="Times New Roman" w:hAnsi="Times New Roman"/>
          <w:szCs w:val="24"/>
        </w:rPr>
      </w:pPr>
    </w:p>
    <w:p w:rsidR="00312129" w:rsidRPr="00F96EC9" w:rsidRDefault="00312129" w:rsidP="00312129">
      <w:pPr>
        <w:pStyle w:val="1numering"/>
        <w:tabs>
          <w:tab w:val="clear" w:pos="1077"/>
        </w:tabs>
        <w:spacing w:after="240" w:line="240" w:lineRule="auto"/>
        <w:ind w:right="0" w:hanging="837"/>
        <w:rPr>
          <w:color w:val="auto"/>
        </w:rPr>
      </w:pPr>
      <w:bookmarkStart w:id="16" w:name="_Toc297023456"/>
      <w:r w:rsidRPr="00F96EC9">
        <w:rPr>
          <w:color w:val="auto"/>
        </w:rPr>
        <w:lastRenderedPageBreak/>
        <w:t>Контроль качества работ по укладке трубопровода в траншею</w:t>
      </w:r>
      <w:bookmarkEnd w:id="16"/>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При укладке трубопровода в траншею должны обеспечиваться:</w:t>
      </w:r>
    </w:p>
    <w:p w:rsidR="00801A1A" w:rsidRPr="00F96EC9" w:rsidRDefault="00312129"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правильный выбор количества и расстановки кр</w:t>
      </w:r>
      <w:r w:rsidRPr="00F96EC9">
        <w:rPr>
          <w:rFonts w:ascii="Times New Roman" w:hAnsi="Times New Roman"/>
          <w:szCs w:val="24"/>
        </w:rPr>
        <w:t>анов-трубоукладчиков и минимальн</w:t>
      </w:r>
      <w:r w:rsidR="00801A1A" w:rsidRPr="00F96EC9">
        <w:rPr>
          <w:rFonts w:ascii="Times New Roman" w:hAnsi="Times New Roman"/>
          <w:szCs w:val="24"/>
        </w:rPr>
        <w:t>о необходимой для производства работ высоты подъема трубопровода над землей</w:t>
      </w:r>
      <w:r w:rsidRPr="00F96EC9">
        <w:rPr>
          <w:rFonts w:ascii="Times New Roman" w:hAnsi="Times New Roman"/>
          <w:szCs w:val="24"/>
        </w:rPr>
        <w:t xml:space="preserve"> </w:t>
      </w:r>
      <w:r w:rsidR="00801A1A" w:rsidRPr="00F96EC9">
        <w:rPr>
          <w:rFonts w:ascii="Times New Roman" w:hAnsi="Times New Roman"/>
          <w:szCs w:val="24"/>
        </w:rPr>
        <w:t>с целью предохранения трубопровода от перенапряжения, изломов и вмятин;</w:t>
      </w:r>
    </w:p>
    <w:p w:rsidR="00801A1A" w:rsidRPr="00F96EC9" w:rsidRDefault="00312129"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соблюдение расчетных минимально необходимых высот подъема трубопровода, обеспечивающих гарантию труб от перенапряжения, изломов и вмятин и исключающих перегрузки трубоукладчиков;</w:t>
      </w:r>
    </w:p>
    <w:p w:rsidR="00801A1A" w:rsidRPr="00F96EC9" w:rsidRDefault="00312129"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сохранность изоляционного покрытия трубопровода;</w:t>
      </w:r>
    </w:p>
    <w:p w:rsidR="00801A1A" w:rsidRPr="00F96EC9" w:rsidRDefault="00312129"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полное прилегание трубопровода ко дну траншеи по всей его длине;</w:t>
      </w:r>
    </w:p>
    <w:p w:rsidR="00801A1A" w:rsidRPr="00F96EC9" w:rsidRDefault="00312129" w:rsidP="0053461C">
      <w:pPr>
        <w:spacing w:line="288" w:lineRule="auto"/>
        <w:ind w:firstLine="720"/>
        <w:rPr>
          <w:rFonts w:ascii="Times New Roman" w:hAnsi="Times New Roman"/>
          <w:szCs w:val="24"/>
        </w:rPr>
      </w:pPr>
      <w:r w:rsidRPr="00F96EC9">
        <w:rPr>
          <w:rFonts w:ascii="Times New Roman" w:hAnsi="Times New Roman"/>
          <w:szCs w:val="24"/>
        </w:rPr>
        <w:t xml:space="preserve">- </w:t>
      </w:r>
      <w:r w:rsidR="00801A1A" w:rsidRPr="00F96EC9">
        <w:rPr>
          <w:rFonts w:ascii="Times New Roman" w:hAnsi="Times New Roman"/>
          <w:szCs w:val="24"/>
        </w:rPr>
        <w:t xml:space="preserve">проектное положение трубопровода. </w:t>
      </w:r>
      <w:r w:rsidR="00FB3BB3" w:rsidRPr="00F96EC9">
        <w:rPr>
          <w:rFonts w:ascii="Times New Roman" w:hAnsi="Times New Roman"/>
          <w:szCs w:val="24"/>
        </w:rPr>
        <w:t>(</w:t>
      </w:r>
      <w:r w:rsidR="00CE1125" w:rsidRPr="00F96EC9">
        <w:rPr>
          <w:rFonts w:ascii="Times New Roman" w:hAnsi="Times New Roman"/>
        </w:rPr>
        <w:t>СП 86.13330.2014</w:t>
      </w:r>
      <w:r w:rsidR="00FB3BB3" w:rsidRPr="00F96EC9">
        <w:rPr>
          <w:rFonts w:ascii="Times New Roman" w:hAnsi="Times New Roman"/>
          <w:szCs w:val="24"/>
        </w:rPr>
        <w:t xml:space="preserve"> </w:t>
      </w:r>
      <w:r w:rsidR="00801A1A" w:rsidRPr="00F96EC9">
        <w:rPr>
          <w:rFonts w:ascii="Times New Roman" w:hAnsi="Times New Roman"/>
          <w:szCs w:val="24"/>
        </w:rPr>
        <w:t>п7.2; РД 39-00147105015-98, п.6.2.4)</w:t>
      </w:r>
      <w:r w:rsidR="00C83AEC" w:rsidRPr="00F96EC9">
        <w:rPr>
          <w:rFonts w:ascii="Times New Roman" w:hAnsi="Times New Roman"/>
          <w:szCs w:val="24"/>
        </w:rPr>
        <w:t>;</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Инструментально при контроле производства работ проверяется расстановка техники при подъеме и укладке трубопровода, с помощью искрового дефектоскопа проверяется сохранность изоляционного покрытия после укладки.</w:t>
      </w:r>
    </w:p>
    <w:p w:rsidR="00C83AEC" w:rsidRPr="00F96EC9" w:rsidRDefault="00C83AEC" w:rsidP="00C83AEC">
      <w:pPr>
        <w:spacing w:line="288" w:lineRule="auto"/>
        <w:ind w:firstLine="720"/>
        <w:rPr>
          <w:rFonts w:ascii="Times New Roman" w:hAnsi="Times New Roman"/>
          <w:szCs w:val="24"/>
        </w:rPr>
      </w:pPr>
      <w:r w:rsidRPr="00F96EC9">
        <w:rPr>
          <w:rFonts w:ascii="Times New Roman" w:hAnsi="Times New Roman"/>
          <w:szCs w:val="24"/>
        </w:rPr>
        <w:t>Технические критерии и средства контроля операций и процессов прив</w:t>
      </w:r>
      <w:r w:rsidR="00AA2C71" w:rsidRPr="00F96EC9">
        <w:rPr>
          <w:rFonts w:ascii="Times New Roman" w:hAnsi="Times New Roman"/>
          <w:szCs w:val="24"/>
        </w:rPr>
        <w:t>едены</w:t>
      </w:r>
      <w:r w:rsidRPr="00F96EC9">
        <w:rPr>
          <w:rFonts w:ascii="Times New Roman" w:hAnsi="Times New Roman"/>
          <w:szCs w:val="24"/>
        </w:rPr>
        <w:t xml:space="preserve"> в таблице 4.</w:t>
      </w:r>
    </w:p>
    <w:p w:rsidR="00C83AEC" w:rsidRPr="00F96EC9" w:rsidRDefault="00C83AEC" w:rsidP="00C83AEC">
      <w:pPr>
        <w:spacing w:line="288" w:lineRule="auto"/>
        <w:ind w:firstLine="720"/>
        <w:rPr>
          <w:rFonts w:ascii="Times New Roman" w:hAnsi="Times New Roman"/>
          <w:szCs w:val="24"/>
        </w:rPr>
      </w:pPr>
      <w:r w:rsidRPr="00F96EC9">
        <w:rPr>
          <w:rFonts w:ascii="Times New Roman" w:hAnsi="Times New Roman"/>
          <w:szCs w:val="24"/>
        </w:rPr>
        <w:t>Таблица 4 Технические критерии и средства контроля операций и процессов</w:t>
      </w:r>
    </w:p>
    <w:tbl>
      <w:tblPr>
        <w:tblStyle w:val="afb"/>
        <w:tblW w:w="0" w:type="auto"/>
        <w:tblLayout w:type="fixed"/>
        <w:tblLook w:val="04A0"/>
      </w:tblPr>
      <w:tblGrid>
        <w:gridCol w:w="598"/>
        <w:gridCol w:w="1637"/>
        <w:gridCol w:w="1559"/>
        <w:gridCol w:w="1134"/>
        <w:gridCol w:w="1559"/>
        <w:gridCol w:w="1701"/>
        <w:gridCol w:w="1701"/>
      </w:tblGrid>
      <w:tr w:rsidR="00F96EC9" w:rsidRPr="00F96EC9" w:rsidTr="00F96EC9">
        <w:trPr>
          <w:trHeight w:val="690"/>
        </w:trPr>
        <w:tc>
          <w:tcPr>
            <w:tcW w:w="598" w:type="dxa"/>
          </w:tcPr>
          <w:p w:rsidR="00F96EC9" w:rsidRPr="00F96EC9" w:rsidRDefault="00F96EC9" w:rsidP="00CA42CA">
            <w:pPr>
              <w:spacing w:before="298"/>
              <w:ind w:firstLine="0"/>
              <w:jc w:val="center"/>
              <w:rPr>
                <w:rFonts w:ascii="Times New Roman" w:hAnsi="Times New Roman"/>
                <w:sz w:val="20"/>
              </w:rPr>
            </w:pPr>
            <w:r w:rsidRPr="00F96EC9">
              <w:rPr>
                <w:rFonts w:ascii="Times New Roman" w:hAnsi="Times New Roman"/>
                <w:sz w:val="20"/>
              </w:rPr>
              <w:t>№№ п/п</w:t>
            </w:r>
          </w:p>
        </w:tc>
        <w:tc>
          <w:tcPr>
            <w:tcW w:w="1637" w:type="dxa"/>
          </w:tcPr>
          <w:p w:rsidR="00F96EC9" w:rsidRPr="00F96EC9" w:rsidRDefault="00F96EC9" w:rsidP="00CA42CA">
            <w:pPr>
              <w:spacing w:before="298"/>
              <w:ind w:firstLine="0"/>
              <w:jc w:val="center"/>
              <w:rPr>
                <w:rFonts w:ascii="Times New Roman" w:hAnsi="Times New Roman"/>
                <w:sz w:val="20"/>
              </w:rPr>
            </w:pPr>
            <w:r w:rsidRPr="00F96EC9">
              <w:rPr>
                <w:rFonts w:ascii="Times New Roman" w:hAnsi="Times New Roman"/>
                <w:sz w:val="20"/>
              </w:rPr>
              <w:t>Наименование процессов и операций</w:t>
            </w:r>
          </w:p>
        </w:tc>
        <w:tc>
          <w:tcPr>
            <w:tcW w:w="1559" w:type="dxa"/>
          </w:tcPr>
          <w:p w:rsidR="00F96EC9" w:rsidRPr="00F96EC9" w:rsidRDefault="00F96EC9" w:rsidP="00CA42CA">
            <w:pPr>
              <w:spacing w:before="298"/>
              <w:ind w:firstLine="0"/>
              <w:jc w:val="center"/>
              <w:rPr>
                <w:rFonts w:ascii="Times New Roman" w:hAnsi="Times New Roman"/>
                <w:sz w:val="20"/>
              </w:rPr>
            </w:pPr>
            <w:r w:rsidRPr="00F96EC9">
              <w:rPr>
                <w:rFonts w:ascii="Times New Roman" w:hAnsi="Times New Roman"/>
                <w:sz w:val="20"/>
              </w:rPr>
              <w:t>Параметры подлежащие контролю</w:t>
            </w:r>
          </w:p>
        </w:tc>
        <w:tc>
          <w:tcPr>
            <w:tcW w:w="1134" w:type="dxa"/>
          </w:tcPr>
          <w:p w:rsidR="00F96EC9" w:rsidRPr="00F96EC9" w:rsidRDefault="00F96EC9" w:rsidP="00CA42CA">
            <w:pPr>
              <w:spacing w:before="298"/>
              <w:ind w:firstLine="0"/>
              <w:jc w:val="center"/>
              <w:rPr>
                <w:rFonts w:ascii="Times New Roman" w:hAnsi="Times New Roman"/>
                <w:sz w:val="20"/>
              </w:rPr>
            </w:pPr>
            <w:r w:rsidRPr="00F96EC9">
              <w:rPr>
                <w:rFonts w:ascii="Times New Roman" w:hAnsi="Times New Roman"/>
                <w:sz w:val="20"/>
              </w:rPr>
              <w:t>Способ контроля</w:t>
            </w:r>
          </w:p>
        </w:tc>
        <w:tc>
          <w:tcPr>
            <w:tcW w:w="1559" w:type="dxa"/>
          </w:tcPr>
          <w:p w:rsidR="00F96EC9" w:rsidRPr="00F96EC9" w:rsidRDefault="00F96EC9" w:rsidP="00CA42CA">
            <w:pPr>
              <w:spacing w:before="298"/>
              <w:ind w:firstLine="0"/>
              <w:jc w:val="center"/>
              <w:rPr>
                <w:rFonts w:ascii="Times New Roman" w:hAnsi="Times New Roman"/>
                <w:sz w:val="20"/>
              </w:rPr>
            </w:pPr>
            <w:r w:rsidRPr="00F96EC9">
              <w:rPr>
                <w:rFonts w:ascii="Times New Roman" w:hAnsi="Times New Roman"/>
                <w:sz w:val="20"/>
              </w:rPr>
              <w:t>Периодичность контроля</w:t>
            </w:r>
          </w:p>
        </w:tc>
        <w:tc>
          <w:tcPr>
            <w:tcW w:w="1701" w:type="dxa"/>
          </w:tcPr>
          <w:p w:rsidR="00F96EC9" w:rsidRPr="00F96EC9" w:rsidRDefault="00F96EC9" w:rsidP="00CA42CA">
            <w:pPr>
              <w:spacing w:before="298"/>
              <w:ind w:firstLine="0"/>
              <w:jc w:val="center"/>
              <w:rPr>
                <w:rFonts w:ascii="Times New Roman" w:hAnsi="Times New Roman"/>
                <w:sz w:val="20"/>
              </w:rPr>
            </w:pPr>
            <w:r w:rsidRPr="00F96EC9">
              <w:rPr>
                <w:rFonts w:ascii="Times New Roman" w:hAnsi="Times New Roman"/>
                <w:sz w:val="20"/>
              </w:rPr>
              <w:t>Ответственный за контроль</w:t>
            </w:r>
          </w:p>
        </w:tc>
        <w:tc>
          <w:tcPr>
            <w:tcW w:w="1701" w:type="dxa"/>
          </w:tcPr>
          <w:p w:rsidR="00F96EC9" w:rsidRPr="00F96EC9" w:rsidRDefault="00F96EC9" w:rsidP="00CA42CA">
            <w:pPr>
              <w:spacing w:before="298"/>
              <w:ind w:firstLine="0"/>
              <w:jc w:val="center"/>
              <w:rPr>
                <w:rFonts w:ascii="Times New Roman" w:hAnsi="Times New Roman"/>
                <w:sz w:val="20"/>
              </w:rPr>
            </w:pPr>
            <w:r w:rsidRPr="00F96EC9">
              <w:rPr>
                <w:rFonts w:ascii="Times New Roman" w:hAnsi="Times New Roman"/>
                <w:sz w:val="20"/>
              </w:rPr>
              <w:t>Технические критерии оценки качества</w:t>
            </w:r>
          </w:p>
        </w:tc>
      </w:tr>
      <w:tr w:rsidR="00F96EC9" w:rsidRPr="00F96EC9" w:rsidTr="00F96EC9">
        <w:tc>
          <w:tcPr>
            <w:tcW w:w="598" w:type="dxa"/>
          </w:tcPr>
          <w:p w:rsidR="00F96EC9" w:rsidRPr="00F96EC9" w:rsidRDefault="00F96EC9" w:rsidP="00CA42CA">
            <w:pPr>
              <w:spacing w:before="298"/>
              <w:ind w:firstLine="0"/>
              <w:rPr>
                <w:rFonts w:ascii="Times New Roman" w:hAnsi="Times New Roman"/>
                <w:szCs w:val="24"/>
              </w:rPr>
            </w:pPr>
            <w:r w:rsidRPr="00F96EC9">
              <w:rPr>
                <w:rFonts w:ascii="Times New Roman" w:hAnsi="Times New Roman"/>
                <w:szCs w:val="24"/>
              </w:rPr>
              <w:t>1</w:t>
            </w:r>
          </w:p>
        </w:tc>
        <w:tc>
          <w:tcPr>
            <w:tcW w:w="1637" w:type="dxa"/>
          </w:tcPr>
          <w:p w:rsidR="00F96EC9" w:rsidRPr="00F96EC9" w:rsidRDefault="00F96EC9" w:rsidP="00CA42CA">
            <w:pPr>
              <w:spacing w:before="298"/>
              <w:ind w:firstLine="0"/>
              <w:rPr>
                <w:rFonts w:ascii="Times New Roman" w:hAnsi="Times New Roman"/>
                <w:szCs w:val="24"/>
              </w:rPr>
            </w:pPr>
            <w:r w:rsidRPr="00F96EC9">
              <w:rPr>
                <w:rFonts w:ascii="Times New Roman" w:hAnsi="Times New Roman"/>
                <w:szCs w:val="24"/>
              </w:rPr>
              <w:t xml:space="preserve">Укладка изолированного </w:t>
            </w:r>
            <w:r w:rsidRPr="00F96EC9">
              <w:rPr>
                <w:rFonts w:ascii="Times New Roman" w:hAnsi="Times New Roman"/>
                <w:spacing w:val="-2"/>
                <w:szCs w:val="24"/>
              </w:rPr>
              <w:t>трубопровода в траншею</w:t>
            </w:r>
          </w:p>
        </w:tc>
        <w:tc>
          <w:tcPr>
            <w:tcW w:w="1559" w:type="dxa"/>
            <w:vAlign w:val="center"/>
          </w:tcPr>
          <w:p w:rsidR="00F96EC9" w:rsidRPr="00F96EC9" w:rsidRDefault="00F96EC9" w:rsidP="00CA42CA">
            <w:pPr>
              <w:shd w:val="clear" w:color="auto" w:fill="FFFFFF"/>
              <w:ind w:firstLine="0"/>
              <w:jc w:val="center"/>
              <w:rPr>
                <w:rFonts w:ascii="Times New Roman" w:hAnsi="Times New Roman"/>
                <w:szCs w:val="24"/>
              </w:rPr>
            </w:pPr>
            <w:r w:rsidRPr="00F96EC9">
              <w:rPr>
                <w:rFonts w:ascii="Times New Roman" w:hAnsi="Times New Roman"/>
                <w:spacing w:val="-1"/>
                <w:szCs w:val="24"/>
              </w:rPr>
              <w:t xml:space="preserve">Параметры и состояние траншеи. Глубина, ширина </w:t>
            </w:r>
            <w:r w:rsidRPr="00F96EC9">
              <w:rPr>
                <w:rFonts w:ascii="Times New Roman" w:hAnsi="Times New Roman"/>
                <w:spacing w:val="-3"/>
                <w:szCs w:val="24"/>
              </w:rPr>
              <w:t xml:space="preserve">по дну, крутизна откосов по </w:t>
            </w:r>
            <w:r w:rsidRPr="00F96EC9">
              <w:rPr>
                <w:rFonts w:ascii="Times New Roman" w:hAnsi="Times New Roman"/>
                <w:spacing w:val="-8"/>
                <w:szCs w:val="24"/>
              </w:rPr>
              <w:t>проекту.</w:t>
            </w:r>
          </w:p>
        </w:tc>
        <w:tc>
          <w:tcPr>
            <w:tcW w:w="1134" w:type="dxa"/>
            <w:vAlign w:val="center"/>
          </w:tcPr>
          <w:p w:rsidR="00F96EC9" w:rsidRPr="00F96EC9" w:rsidRDefault="00F96EC9" w:rsidP="00364E1E">
            <w:pPr>
              <w:shd w:val="clear" w:color="auto" w:fill="FFFFFF"/>
              <w:ind w:firstLine="0"/>
              <w:jc w:val="center"/>
              <w:rPr>
                <w:rFonts w:ascii="Times New Roman" w:hAnsi="Times New Roman"/>
                <w:szCs w:val="24"/>
              </w:rPr>
            </w:pPr>
            <w:r w:rsidRPr="00F96EC9">
              <w:rPr>
                <w:rFonts w:ascii="Times New Roman" w:hAnsi="Times New Roman"/>
                <w:spacing w:val="-1"/>
                <w:szCs w:val="24"/>
              </w:rPr>
              <w:t xml:space="preserve">Визуально </w:t>
            </w:r>
          </w:p>
        </w:tc>
        <w:tc>
          <w:tcPr>
            <w:tcW w:w="1559" w:type="dxa"/>
          </w:tcPr>
          <w:p w:rsidR="00F96EC9" w:rsidRPr="00F96EC9" w:rsidRDefault="00F96EC9" w:rsidP="00364E1E">
            <w:pPr>
              <w:spacing w:before="298"/>
              <w:ind w:firstLine="0"/>
              <w:rPr>
                <w:rFonts w:ascii="Times New Roman" w:hAnsi="Times New Roman"/>
                <w:szCs w:val="24"/>
              </w:rPr>
            </w:pPr>
            <w:r w:rsidRPr="00F96EC9">
              <w:rPr>
                <w:rFonts w:ascii="Times New Roman" w:hAnsi="Times New Roman"/>
                <w:spacing w:val="-6"/>
                <w:szCs w:val="24"/>
              </w:rPr>
              <w:t>Выбо</w:t>
            </w:r>
            <w:r w:rsidRPr="00F96EC9">
              <w:rPr>
                <w:rFonts w:ascii="Times New Roman" w:hAnsi="Times New Roman"/>
                <w:spacing w:val="-9"/>
                <w:szCs w:val="24"/>
              </w:rPr>
              <w:t>рочно.</w:t>
            </w:r>
          </w:p>
        </w:tc>
        <w:tc>
          <w:tcPr>
            <w:tcW w:w="1701" w:type="dxa"/>
          </w:tcPr>
          <w:p w:rsidR="00F96EC9" w:rsidRPr="00F96EC9" w:rsidRDefault="00F96EC9" w:rsidP="00364E1E">
            <w:pPr>
              <w:shd w:val="clear" w:color="auto" w:fill="FFFFFF"/>
              <w:ind w:firstLine="0"/>
              <w:jc w:val="center"/>
              <w:rPr>
                <w:rFonts w:ascii="Times New Roman" w:hAnsi="Times New Roman"/>
                <w:spacing w:val="-6"/>
                <w:szCs w:val="24"/>
              </w:rPr>
            </w:pPr>
          </w:p>
          <w:p w:rsidR="00F96EC9" w:rsidRPr="00F96EC9" w:rsidRDefault="00F96EC9" w:rsidP="00364E1E">
            <w:pPr>
              <w:shd w:val="clear" w:color="auto" w:fill="FFFFFF"/>
              <w:ind w:firstLine="0"/>
              <w:jc w:val="center"/>
              <w:rPr>
                <w:rFonts w:ascii="Times New Roman" w:hAnsi="Times New Roman"/>
                <w:spacing w:val="-6"/>
                <w:szCs w:val="24"/>
              </w:rPr>
            </w:pPr>
            <w:r w:rsidRPr="00F96EC9">
              <w:rPr>
                <w:rFonts w:ascii="Times New Roman" w:hAnsi="Times New Roman"/>
                <w:spacing w:val="-6"/>
                <w:szCs w:val="24"/>
              </w:rPr>
              <w:t>Мастер.</w:t>
            </w:r>
          </w:p>
          <w:p w:rsidR="00F96EC9" w:rsidRPr="00F96EC9" w:rsidRDefault="00F96EC9" w:rsidP="00CA42CA">
            <w:pPr>
              <w:spacing w:before="298"/>
              <w:ind w:firstLine="0"/>
              <w:rPr>
                <w:rFonts w:ascii="Times New Roman" w:hAnsi="Times New Roman"/>
                <w:szCs w:val="24"/>
              </w:rPr>
            </w:pPr>
          </w:p>
        </w:tc>
        <w:tc>
          <w:tcPr>
            <w:tcW w:w="1701" w:type="dxa"/>
          </w:tcPr>
          <w:p w:rsidR="00F96EC9" w:rsidRPr="00F96EC9" w:rsidRDefault="00F96EC9" w:rsidP="00CA42CA">
            <w:pPr>
              <w:spacing w:before="298"/>
              <w:ind w:firstLine="0"/>
              <w:rPr>
                <w:rFonts w:ascii="Times New Roman" w:hAnsi="Times New Roman"/>
                <w:szCs w:val="24"/>
              </w:rPr>
            </w:pPr>
            <w:r w:rsidRPr="00F96EC9">
              <w:rPr>
                <w:rFonts w:ascii="Times New Roman" w:hAnsi="Times New Roman"/>
                <w:szCs w:val="24"/>
              </w:rPr>
              <w:t>Соответствие рабочему проекту</w:t>
            </w:r>
          </w:p>
        </w:tc>
      </w:tr>
      <w:tr w:rsidR="00F96EC9" w:rsidRPr="00F96EC9" w:rsidTr="00F96EC9">
        <w:tc>
          <w:tcPr>
            <w:tcW w:w="598" w:type="dxa"/>
          </w:tcPr>
          <w:p w:rsidR="00F96EC9" w:rsidRPr="00F96EC9" w:rsidRDefault="00F96EC9" w:rsidP="00CA42CA">
            <w:pPr>
              <w:spacing w:before="298"/>
              <w:ind w:firstLine="0"/>
              <w:rPr>
                <w:rFonts w:ascii="Times New Roman" w:hAnsi="Times New Roman"/>
                <w:szCs w:val="24"/>
              </w:rPr>
            </w:pPr>
            <w:r w:rsidRPr="00F96EC9">
              <w:rPr>
                <w:rFonts w:ascii="Times New Roman" w:hAnsi="Times New Roman"/>
                <w:szCs w:val="24"/>
              </w:rPr>
              <w:t>2</w:t>
            </w:r>
          </w:p>
        </w:tc>
        <w:tc>
          <w:tcPr>
            <w:tcW w:w="1637" w:type="dxa"/>
          </w:tcPr>
          <w:p w:rsidR="00F96EC9" w:rsidRPr="00F96EC9" w:rsidRDefault="00F96EC9" w:rsidP="00CA42CA">
            <w:pPr>
              <w:spacing w:before="298"/>
              <w:ind w:firstLine="0"/>
              <w:rPr>
                <w:rFonts w:ascii="Times New Roman" w:hAnsi="Times New Roman"/>
                <w:szCs w:val="24"/>
              </w:rPr>
            </w:pPr>
            <w:r w:rsidRPr="00F96EC9">
              <w:rPr>
                <w:rFonts w:ascii="Times New Roman" w:hAnsi="Times New Roman"/>
                <w:szCs w:val="24"/>
              </w:rPr>
              <w:t xml:space="preserve">Укладка изолированного </w:t>
            </w:r>
            <w:r w:rsidRPr="00F96EC9">
              <w:rPr>
                <w:rFonts w:ascii="Times New Roman" w:hAnsi="Times New Roman"/>
                <w:spacing w:val="-2"/>
                <w:szCs w:val="24"/>
              </w:rPr>
              <w:t>трубопровода в траншею</w:t>
            </w:r>
          </w:p>
        </w:tc>
        <w:tc>
          <w:tcPr>
            <w:tcW w:w="1559" w:type="dxa"/>
            <w:vAlign w:val="center"/>
          </w:tcPr>
          <w:p w:rsidR="00F96EC9" w:rsidRPr="00F96EC9" w:rsidRDefault="00F96EC9" w:rsidP="00CA42CA">
            <w:pPr>
              <w:shd w:val="clear" w:color="auto" w:fill="FFFFFF"/>
              <w:ind w:firstLine="0"/>
              <w:jc w:val="center"/>
              <w:rPr>
                <w:rFonts w:ascii="Times New Roman" w:hAnsi="Times New Roman"/>
                <w:szCs w:val="24"/>
              </w:rPr>
            </w:pPr>
            <w:r w:rsidRPr="00F96EC9">
              <w:rPr>
                <w:rFonts w:ascii="Times New Roman" w:hAnsi="Times New Roman"/>
                <w:spacing w:val="-1"/>
                <w:szCs w:val="24"/>
              </w:rPr>
              <w:t xml:space="preserve">Параметры расстановки </w:t>
            </w:r>
            <w:r w:rsidRPr="00F96EC9">
              <w:rPr>
                <w:rFonts w:ascii="Times New Roman" w:hAnsi="Times New Roman"/>
                <w:spacing w:val="-3"/>
                <w:szCs w:val="24"/>
              </w:rPr>
              <w:t xml:space="preserve">трубоукладчиков. </w:t>
            </w:r>
          </w:p>
        </w:tc>
        <w:tc>
          <w:tcPr>
            <w:tcW w:w="1134" w:type="dxa"/>
            <w:vAlign w:val="center"/>
          </w:tcPr>
          <w:p w:rsidR="00F96EC9" w:rsidRPr="00F96EC9" w:rsidRDefault="00F96EC9" w:rsidP="00CA42CA">
            <w:pPr>
              <w:shd w:val="clear" w:color="auto" w:fill="FFFFFF"/>
              <w:ind w:firstLine="0"/>
              <w:jc w:val="center"/>
              <w:rPr>
                <w:rFonts w:ascii="Times New Roman" w:hAnsi="Times New Roman"/>
                <w:szCs w:val="24"/>
              </w:rPr>
            </w:pPr>
            <w:r w:rsidRPr="00F96EC9">
              <w:rPr>
                <w:rFonts w:ascii="Times New Roman" w:hAnsi="Times New Roman"/>
                <w:spacing w:val="-1"/>
                <w:szCs w:val="24"/>
              </w:rPr>
              <w:t>Визуально</w:t>
            </w:r>
          </w:p>
        </w:tc>
        <w:tc>
          <w:tcPr>
            <w:tcW w:w="1559" w:type="dxa"/>
          </w:tcPr>
          <w:p w:rsidR="00F96EC9" w:rsidRPr="00F96EC9" w:rsidRDefault="00F96EC9" w:rsidP="00364E1E">
            <w:pPr>
              <w:spacing w:before="298"/>
              <w:ind w:firstLine="0"/>
              <w:rPr>
                <w:rFonts w:ascii="Times New Roman" w:hAnsi="Times New Roman"/>
                <w:szCs w:val="24"/>
              </w:rPr>
            </w:pPr>
            <w:r w:rsidRPr="00F96EC9">
              <w:rPr>
                <w:rFonts w:ascii="Times New Roman" w:hAnsi="Times New Roman"/>
                <w:spacing w:val="-7"/>
                <w:szCs w:val="24"/>
              </w:rPr>
              <w:t>Выбо</w:t>
            </w:r>
            <w:r w:rsidRPr="00F96EC9">
              <w:rPr>
                <w:rFonts w:ascii="Times New Roman" w:hAnsi="Times New Roman"/>
                <w:spacing w:val="-9"/>
                <w:szCs w:val="24"/>
              </w:rPr>
              <w:t>рочно</w:t>
            </w:r>
          </w:p>
        </w:tc>
        <w:tc>
          <w:tcPr>
            <w:tcW w:w="1701" w:type="dxa"/>
          </w:tcPr>
          <w:p w:rsidR="00F96EC9" w:rsidRPr="00F96EC9" w:rsidRDefault="00F96EC9" w:rsidP="00364E1E">
            <w:pPr>
              <w:shd w:val="clear" w:color="auto" w:fill="FFFFFF"/>
              <w:ind w:firstLine="0"/>
              <w:jc w:val="center"/>
              <w:rPr>
                <w:rFonts w:ascii="Times New Roman" w:hAnsi="Times New Roman"/>
                <w:spacing w:val="-7"/>
                <w:szCs w:val="24"/>
              </w:rPr>
            </w:pPr>
          </w:p>
          <w:p w:rsidR="00F96EC9" w:rsidRPr="00F96EC9" w:rsidRDefault="00F96EC9" w:rsidP="00364E1E">
            <w:pPr>
              <w:shd w:val="clear" w:color="auto" w:fill="FFFFFF"/>
              <w:ind w:firstLine="0"/>
              <w:jc w:val="center"/>
              <w:rPr>
                <w:rFonts w:ascii="Times New Roman" w:hAnsi="Times New Roman"/>
                <w:spacing w:val="-7"/>
                <w:szCs w:val="24"/>
              </w:rPr>
            </w:pPr>
            <w:r w:rsidRPr="00F96EC9">
              <w:rPr>
                <w:rFonts w:ascii="Times New Roman" w:hAnsi="Times New Roman"/>
                <w:spacing w:val="-7"/>
                <w:szCs w:val="24"/>
              </w:rPr>
              <w:t>Мастер.</w:t>
            </w:r>
          </w:p>
          <w:p w:rsidR="00F96EC9" w:rsidRPr="00F96EC9" w:rsidRDefault="00F96EC9" w:rsidP="00CA42CA">
            <w:pPr>
              <w:spacing w:before="298"/>
              <w:ind w:firstLine="0"/>
              <w:rPr>
                <w:rFonts w:ascii="Times New Roman" w:hAnsi="Times New Roman"/>
                <w:szCs w:val="24"/>
              </w:rPr>
            </w:pPr>
          </w:p>
        </w:tc>
        <w:tc>
          <w:tcPr>
            <w:tcW w:w="1701" w:type="dxa"/>
          </w:tcPr>
          <w:p w:rsidR="00F96EC9" w:rsidRPr="00F96EC9" w:rsidRDefault="00F96EC9" w:rsidP="00CA42CA">
            <w:pPr>
              <w:spacing w:before="298"/>
              <w:ind w:firstLine="0"/>
              <w:rPr>
                <w:rFonts w:ascii="Times New Roman" w:hAnsi="Times New Roman"/>
                <w:szCs w:val="24"/>
              </w:rPr>
            </w:pPr>
          </w:p>
        </w:tc>
      </w:tr>
      <w:tr w:rsidR="00F96EC9" w:rsidRPr="00F96EC9" w:rsidTr="00F96EC9">
        <w:tc>
          <w:tcPr>
            <w:tcW w:w="598" w:type="dxa"/>
          </w:tcPr>
          <w:p w:rsidR="00F96EC9" w:rsidRPr="00F96EC9" w:rsidRDefault="00F96EC9" w:rsidP="00CA42CA">
            <w:pPr>
              <w:spacing w:before="298"/>
              <w:ind w:firstLine="0"/>
              <w:rPr>
                <w:rFonts w:ascii="Times New Roman" w:hAnsi="Times New Roman"/>
                <w:szCs w:val="24"/>
              </w:rPr>
            </w:pPr>
            <w:r w:rsidRPr="00F96EC9">
              <w:rPr>
                <w:rFonts w:ascii="Times New Roman" w:hAnsi="Times New Roman"/>
                <w:szCs w:val="24"/>
              </w:rPr>
              <w:t>3</w:t>
            </w:r>
          </w:p>
        </w:tc>
        <w:tc>
          <w:tcPr>
            <w:tcW w:w="1637" w:type="dxa"/>
          </w:tcPr>
          <w:p w:rsidR="00F96EC9" w:rsidRPr="00F96EC9" w:rsidRDefault="00F96EC9" w:rsidP="00CA42CA">
            <w:pPr>
              <w:spacing w:before="298"/>
              <w:ind w:firstLine="0"/>
              <w:rPr>
                <w:rFonts w:ascii="Times New Roman" w:hAnsi="Times New Roman"/>
                <w:szCs w:val="24"/>
              </w:rPr>
            </w:pPr>
            <w:r w:rsidRPr="00F96EC9">
              <w:rPr>
                <w:rFonts w:ascii="Times New Roman" w:hAnsi="Times New Roman"/>
                <w:szCs w:val="24"/>
              </w:rPr>
              <w:t xml:space="preserve">Укладка изолированного </w:t>
            </w:r>
            <w:r w:rsidRPr="00F96EC9">
              <w:rPr>
                <w:rFonts w:ascii="Times New Roman" w:hAnsi="Times New Roman"/>
                <w:spacing w:val="-2"/>
                <w:szCs w:val="24"/>
              </w:rPr>
              <w:t>трубопровода в траншею</w:t>
            </w:r>
          </w:p>
        </w:tc>
        <w:tc>
          <w:tcPr>
            <w:tcW w:w="1559" w:type="dxa"/>
            <w:vAlign w:val="center"/>
          </w:tcPr>
          <w:p w:rsidR="00F96EC9" w:rsidRPr="00F96EC9" w:rsidRDefault="00F96EC9" w:rsidP="00364E1E">
            <w:pPr>
              <w:pStyle w:val="afff0"/>
              <w:ind w:firstLine="33"/>
              <w:rPr>
                <w:rFonts w:ascii="Times New Roman" w:hAnsi="Times New Roman"/>
                <w:spacing w:val="-4"/>
              </w:rPr>
            </w:pPr>
            <w:r w:rsidRPr="00F96EC9">
              <w:rPr>
                <w:rFonts w:ascii="Times New Roman" w:hAnsi="Times New Roman"/>
              </w:rPr>
              <w:t>Состояние ложенного тру</w:t>
            </w:r>
            <w:r w:rsidRPr="00F96EC9">
              <w:rPr>
                <w:rFonts w:ascii="Times New Roman" w:hAnsi="Times New Roman"/>
                <w:spacing w:val="-4"/>
              </w:rPr>
              <w:t>бопровода:</w:t>
            </w:r>
          </w:p>
          <w:p w:rsidR="00F96EC9" w:rsidRPr="00F96EC9" w:rsidRDefault="00F96EC9" w:rsidP="00364E1E">
            <w:pPr>
              <w:pStyle w:val="afff0"/>
              <w:ind w:firstLine="33"/>
              <w:rPr>
                <w:rFonts w:ascii="Times New Roman" w:hAnsi="Times New Roman"/>
                <w:spacing w:val="-1"/>
              </w:rPr>
            </w:pPr>
            <w:r w:rsidRPr="00F96EC9">
              <w:rPr>
                <w:rFonts w:ascii="Times New Roman" w:hAnsi="Times New Roman"/>
                <w:spacing w:val="2"/>
              </w:rPr>
              <w:t>• соответствие проек</w:t>
            </w:r>
            <w:r w:rsidRPr="00F96EC9">
              <w:rPr>
                <w:rFonts w:ascii="Times New Roman" w:hAnsi="Times New Roman"/>
                <w:spacing w:val="-1"/>
              </w:rPr>
              <w:t>тному положению;</w:t>
            </w:r>
          </w:p>
          <w:p w:rsidR="00F96EC9" w:rsidRPr="00F96EC9" w:rsidRDefault="00F96EC9" w:rsidP="00364E1E">
            <w:pPr>
              <w:pStyle w:val="afff0"/>
              <w:ind w:firstLine="33"/>
              <w:rPr>
                <w:rFonts w:ascii="Times New Roman" w:hAnsi="Times New Roman"/>
              </w:rPr>
            </w:pPr>
            <w:r w:rsidRPr="00F96EC9">
              <w:rPr>
                <w:rFonts w:ascii="Times New Roman" w:hAnsi="Times New Roman"/>
              </w:rPr>
              <w:t xml:space="preserve">• сохранность </w:t>
            </w:r>
            <w:r w:rsidRPr="00F96EC9">
              <w:rPr>
                <w:rFonts w:ascii="Times New Roman" w:hAnsi="Times New Roman"/>
              </w:rPr>
              <w:lastRenderedPageBreak/>
              <w:t xml:space="preserve">труб и </w:t>
            </w:r>
            <w:r w:rsidRPr="00F96EC9">
              <w:rPr>
                <w:rFonts w:ascii="Times New Roman" w:hAnsi="Times New Roman"/>
                <w:spacing w:val="-1"/>
              </w:rPr>
              <w:t>изоляционного по</w:t>
            </w:r>
            <w:r w:rsidRPr="00F96EC9">
              <w:rPr>
                <w:rFonts w:ascii="Times New Roman" w:hAnsi="Times New Roman"/>
                <w:spacing w:val="-7"/>
              </w:rPr>
              <w:t xml:space="preserve">крытия; </w:t>
            </w:r>
            <w:r w:rsidRPr="00F96EC9">
              <w:rPr>
                <w:rFonts w:ascii="Times New Roman" w:hAnsi="Times New Roman"/>
                <w:spacing w:val="2"/>
              </w:rPr>
              <w:t>• минимальное рас</w:t>
            </w:r>
            <w:r w:rsidRPr="00F96EC9">
              <w:rPr>
                <w:rFonts w:ascii="Times New Roman" w:hAnsi="Times New Roman"/>
                <w:spacing w:val="-1"/>
              </w:rPr>
              <w:t xml:space="preserve">стояние между трубопроводом и стенкой </w:t>
            </w:r>
            <w:r w:rsidRPr="00F96EC9">
              <w:rPr>
                <w:rFonts w:ascii="Times New Roman" w:hAnsi="Times New Roman"/>
                <w:spacing w:val="-2"/>
              </w:rPr>
              <w:t xml:space="preserve">траншеи не менее </w:t>
            </w:r>
            <w:smartTag w:uri="urn:schemas-microsoft-com:office:smarttags" w:element="metricconverter">
              <w:smartTagPr>
                <w:attr w:name="ProductID" w:val="10 см"/>
              </w:smartTagPr>
              <w:r w:rsidRPr="00F96EC9">
                <w:rPr>
                  <w:rFonts w:ascii="Times New Roman" w:hAnsi="Times New Roman"/>
                  <w:spacing w:val="-2"/>
                </w:rPr>
                <w:t>10</w:t>
              </w:r>
              <w:r w:rsidRPr="00F96EC9">
                <w:rPr>
                  <w:rFonts w:ascii="Times New Roman" w:hAnsi="Times New Roman"/>
                </w:rPr>
                <w:t xml:space="preserve"> см</w:t>
              </w:r>
            </w:smartTag>
          </w:p>
        </w:tc>
        <w:tc>
          <w:tcPr>
            <w:tcW w:w="1134" w:type="dxa"/>
            <w:vAlign w:val="center"/>
          </w:tcPr>
          <w:p w:rsidR="00F96EC9" w:rsidRPr="00F96EC9" w:rsidRDefault="00F96EC9" w:rsidP="00CA42CA">
            <w:pPr>
              <w:shd w:val="clear" w:color="auto" w:fill="FFFFFF"/>
              <w:ind w:firstLine="0"/>
              <w:jc w:val="center"/>
              <w:rPr>
                <w:rFonts w:ascii="Times New Roman" w:hAnsi="Times New Roman"/>
                <w:szCs w:val="24"/>
              </w:rPr>
            </w:pPr>
            <w:r w:rsidRPr="00F96EC9">
              <w:rPr>
                <w:rFonts w:ascii="Times New Roman" w:hAnsi="Times New Roman"/>
                <w:spacing w:val="-1"/>
                <w:szCs w:val="24"/>
              </w:rPr>
              <w:lastRenderedPageBreak/>
              <w:t>Визуально</w:t>
            </w:r>
          </w:p>
        </w:tc>
        <w:tc>
          <w:tcPr>
            <w:tcW w:w="1559" w:type="dxa"/>
          </w:tcPr>
          <w:p w:rsidR="00F96EC9" w:rsidRPr="00F96EC9" w:rsidRDefault="00F96EC9" w:rsidP="00364E1E">
            <w:pPr>
              <w:spacing w:before="298"/>
              <w:ind w:firstLine="0"/>
              <w:rPr>
                <w:rFonts w:ascii="Times New Roman" w:hAnsi="Times New Roman"/>
                <w:szCs w:val="24"/>
              </w:rPr>
            </w:pPr>
            <w:r w:rsidRPr="00F96EC9">
              <w:rPr>
                <w:rFonts w:ascii="Times New Roman" w:hAnsi="Times New Roman"/>
                <w:spacing w:val="-7"/>
                <w:szCs w:val="24"/>
              </w:rPr>
              <w:t>Выбо</w:t>
            </w:r>
            <w:r w:rsidRPr="00F96EC9">
              <w:rPr>
                <w:rFonts w:ascii="Times New Roman" w:hAnsi="Times New Roman"/>
                <w:spacing w:val="-9"/>
                <w:szCs w:val="24"/>
              </w:rPr>
              <w:t>рочно.</w:t>
            </w:r>
          </w:p>
        </w:tc>
        <w:tc>
          <w:tcPr>
            <w:tcW w:w="1701" w:type="dxa"/>
          </w:tcPr>
          <w:p w:rsidR="00F96EC9" w:rsidRPr="00F96EC9" w:rsidRDefault="00F96EC9" w:rsidP="00364E1E">
            <w:pPr>
              <w:shd w:val="clear" w:color="auto" w:fill="FFFFFF"/>
              <w:ind w:firstLine="0"/>
              <w:jc w:val="center"/>
              <w:rPr>
                <w:rFonts w:ascii="Times New Roman" w:hAnsi="Times New Roman"/>
                <w:spacing w:val="-7"/>
                <w:szCs w:val="24"/>
              </w:rPr>
            </w:pPr>
          </w:p>
          <w:p w:rsidR="00F96EC9" w:rsidRPr="00F96EC9" w:rsidRDefault="00F96EC9" w:rsidP="00364E1E">
            <w:pPr>
              <w:shd w:val="clear" w:color="auto" w:fill="FFFFFF"/>
              <w:ind w:firstLine="0"/>
              <w:jc w:val="center"/>
              <w:rPr>
                <w:rFonts w:ascii="Times New Roman" w:hAnsi="Times New Roman"/>
                <w:spacing w:val="-7"/>
                <w:szCs w:val="24"/>
              </w:rPr>
            </w:pPr>
            <w:r w:rsidRPr="00F96EC9">
              <w:rPr>
                <w:rFonts w:ascii="Times New Roman" w:hAnsi="Times New Roman"/>
                <w:spacing w:val="-7"/>
                <w:szCs w:val="24"/>
              </w:rPr>
              <w:t>Мастер.</w:t>
            </w:r>
          </w:p>
          <w:p w:rsidR="00F96EC9" w:rsidRPr="00F96EC9" w:rsidRDefault="00F96EC9" w:rsidP="00CA42CA">
            <w:pPr>
              <w:spacing w:before="298"/>
              <w:ind w:firstLine="0"/>
              <w:rPr>
                <w:rFonts w:ascii="Times New Roman" w:hAnsi="Times New Roman"/>
                <w:szCs w:val="24"/>
              </w:rPr>
            </w:pPr>
          </w:p>
        </w:tc>
        <w:tc>
          <w:tcPr>
            <w:tcW w:w="1701" w:type="dxa"/>
          </w:tcPr>
          <w:p w:rsidR="00F96EC9" w:rsidRPr="00F96EC9" w:rsidRDefault="00F96EC9" w:rsidP="00CA42CA">
            <w:pPr>
              <w:spacing w:before="298"/>
              <w:ind w:firstLine="0"/>
              <w:rPr>
                <w:rFonts w:ascii="Times New Roman" w:hAnsi="Times New Roman"/>
                <w:szCs w:val="24"/>
              </w:rPr>
            </w:pPr>
          </w:p>
        </w:tc>
      </w:tr>
    </w:tbl>
    <w:p w:rsidR="00364E1E" w:rsidRPr="00F96EC9" w:rsidRDefault="00364E1E" w:rsidP="00C83AEC">
      <w:pPr>
        <w:spacing w:line="288" w:lineRule="auto"/>
        <w:ind w:firstLine="720"/>
        <w:rPr>
          <w:rFonts w:ascii="Times New Roman" w:hAnsi="Times New Roman"/>
          <w:szCs w:val="24"/>
        </w:rPr>
      </w:pPr>
    </w:p>
    <w:p w:rsidR="00364E1E" w:rsidRPr="00F96EC9" w:rsidRDefault="00364E1E" w:rsidP="00C83AEC">
      <w:pPr>
        <w:spacing w:line="288" w:lineRule="auto"/>
        <w:ind w:firstLine="720"/>
        <w:rPr>
          <w:rFonts w:ascii="Times New Roman" w:hAnsi="Times New Roman"/>
          <w:szCs w:val="24"/>
        </w:rPr>
      </w:pPr>
    </w:p>
    <w:p w:rsidR="00125E2A" w:rsidRPr="00F96EC9" w:rsidRDefault="00125E2A" w:rsidP="00125E2A">
      <w:pPr>
        <w:pStyle w:val="1numering"/>
        <w:tabs>
          <w:tab w:val="clear" w:pos="1077"/>
        </w:tabs>
        <w:spacing w:after="240" w:line="240" w:lineRule="auto"/>
        <w:ind w:right="0" w:hanging="837"/>
        <w:rPr>
          <w:color w:val="auto"/>
        </w:rPr>
      </w:pPr>
      <w:bookmarkStart w:id="17" w:name="_Toc297023457"/>
      <w:r w:rsidRPr="00F96EC9">
        <w:rPr>
          <w:color w:val="auto"/>
        </w:rPr>
        <w:t>Техника безопасности и охрана труда</w:t>
      </w:r>
      <w:bookmarkEnd w:id="17"/>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Укладку изолированного трубопровода следует выполнять, максимально соблюдая меры предосторожности, а также применяя оперативные методы обнаружения и ликвидации возможных повреждений изоляционного покрытия.</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Для осмотра нижней поверхности трубопровода и определения качества очистки и нанесения изоляции необходимо пользоваться зеркалом в металлической оправе с изогнутой рукояткой.</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 xml:space="preserve">Перед укладкой </w:t>
      </w:r>
      <w:r w:rsidR="00FD05C2" w:rsidRPr="00F96EC9">
        <w:rPr>
          <w:rFonts w:ascii="Times New Roman" w:hAnsi="Times New Roman"/>
          <w:szCs w:val="24"/>
        </w:rPr>
        <w:t>т</w:t>
      </w:r>
      <w:r w:rsidRPr="00F96EC9">
        <w:rPr>
          <w:rFonts w:ascii="Times New Roman" w:hAnsi="Times New Roman"/>
          <w:szCs w:val="24"/>
        </w:rPr>
        <w:t>рубопровода необходимо проверить состояние траншеи, обвалившийся грунт очистить механизированным способом. В случае крайней необходимости разрешается уборка обвалившегося грунта вручную под непосредственным руководством прораба или мастера. При этом перед спуском рабочих в траншею следует устраивать откосы.</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Перед укладкой трубопровода в траншею необходимо проверить надежность стальных канатов, блоков и тормозных устройств, трубоукладчиков, мягких полотенец и др. приспособлений.</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Во время опускания плети обвалившийся грунт разрешается удалить только после того как под плеть поперек траншеи будут подведены специальные стальные или деревянные лежки, надежно удерживающие ее над траншеей. Сечение лежек определяется расчетом. Работы разрешаются мастером.</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Перед началом выполнения работ следует провести целевой инструктаж с записью в наряде-допуске.</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Осмотреть и привести в рабочее состояние перекидные мостики через траншею, лестницы-стремянки.</w:t>
      </w:r>
    </w:p>
    <w:p w:rsidR="00801A1A" w:rsidRPr="00F96EC9" w:rsidRDefault="00801A1A" w:rsidP="0053461C">
      <w:pPr>
        <w:spacing w:line="288" w:lineRule="auto"/>
        <w:ind w:firstLine="720"/>
        <w:rPr>
          <w:rFonts w:ascii="Times New Roman" w:hAnsi="Times New Roman"/>
          <w:b/>
          <w:szCs w:val="24"/>
        </w:rPr>
      </w:pPr>
      <w:r w:rsidRPr="00F96EC9">
        <w:rPr>
          <w:rFonts w:ascii="Times New Roman" w:hAnsi="Times New Roman"/>
          <w:b/>
          <w:szCs w:val="24"/>
        </w:rPr>
        <w:t>Работы с применение</w:t>
      </w:r>
      <w:r w:rsidR="00973E5D" w:rsidRPr="00F96EC9">
        <w:rPr>
          <w:rFonts w:ascii="Times New Roman" w:hAnsi="Times New Roman"/>
          <w:b/>
          <w:szCs w:val="24"/>
        </w:rPr>
        <w:t>м</w:t>
      </w:r>
      <w:r w:rsidRPr="00F96EC9">
        <w:rPr>
          <w:rFonts w:ascii="Times New Roman" w:hAnsi="Times New Roman"/>
          <w:b/>
          <w:szCs w:val="24"/>
        </w:rPr>
        <w:t xml:space="preserve"> грузоподъемных </w:t>
      </w:r>
      <w:r w:rsidR="00973E5D" w:rsidRPr="00F96EC9">
        <w:rPr>
          <w:rFonts w:ascii="Times New Roman" w:hAnsi="Times New Roman"/>
          <w:b/>
          <w:szCs w:val="24"/>
        </w:rPr>
        <w:t>м</w:t>
      </w:r>
      <w:r w:rsidRPr="00F96EC9">
        <w:rPr>
          <w:rFonts w:ascii="Times New Roman" w:hAnsi="Times New Roman"/>
          <w:b/>
          <w:szCs w:val="24"/>
        </w:rPr>
        <w:t>ашин.</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Оформить наряд-допуск. Работы проводить согласн</w:t>
      </w:r>
      <w:r w:rsidR="00125E2A" w:rsidRPr="00F96EC9">
        <w:rPr>
          <w:rFonts w:ascii="Times New Roman" w:hAnsi="Times New Roman"/>
          <w:szCs w:val="24"/>
        </w:rPr>
        <w:t>о требованиям правил ПБ-10-157-97</w:t>
      </w:r>
      <w:r w:rsidRPr="00F96EC9">
        <w:rPr>
          <w:rFonts w:ascii="Times New Roman" w:hAnsi="Times New Roman"/>
          <w:szCs w:val="24"/>
        </w:rPr>
        <w:t>.</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Внимательно осмотреть рабочее место, убрать все мешающие работе предметы. Работы выполнять трубоукладчиком или краном. Подобрать грузозахватные приспособления, соответствующие массе и характеру поднимаемого, перемещаемого груза. Строповка должна производиться инвентарными стропами. Стропы должны подбираться с учетом числа ветвей такой длины, чтобы угол между ветвями не превышал 90 град. Применяемые стропы должны иметь паспорта.</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lastRenderedPageBreak/>
        <w:t>Работы производить аттестованными стропальщиками, имеющими удостоверения по специальности и охране труда</w:t>
      </w:r>
      <w:r w:rsidR="00125E2A" w:rsidRPr="00F96EC9">
        <w:rPr>
          <w:rFonts w:ascii="Times New Roman" w:hAnsi="Times New Roman"/>
          <w:szCs w:val="24"/>
        </w:rPr>
        <w:t>.</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Опускание монтируемого элемента производить трубоукладчиком при отсутствии людей в котловане (траншее), используя исправные грузозахватные приспособления и аттестованных стропальщиков. При перемещении катушки, для удержания ее в безопасном положении применять оттяжки.</w:t>
      </w:r>
    </w:p>
    <w:p w:rsidR="00801A1A" w:rsidRPr="00F96EC9" w:rsidRDefault="00801A1A" w:rsidP="0053461C">
      <w:pPr>
        <w:spacing w:line="288" w:lineRule="auto"/>
        <w:ind w:firstLine="720"/>
        <w:rPr>
          <w:rFonts w:ascii="Times New Roman" w:hAnsi="Times New Roman"/>
          <w:szCs w:val="24"/>
        </w:rPr>
      </w:pPr>
      <w:r w:rsidRPr="00F96EC9">
        <w:rPr>
          <w:rFonts w:ascii="Times New Roman" w:hAnsi="Times New Roman"/>
          <w:szCs w:val="24"/>
        </w:rPr>
        <w:t xml:space="preserve">Установку трубоукладчика производить па заранее спланированную площадку на расстоянии не менее </w:t>
      </w:r>
      <w:smartTag w:uri="urn:schemas-microsoft-com:office:smarttags" w:element="metricconverter">
        <w:smartTagPr>
          <w:attr w:name="ProductID" w:val="1,5 м"/>
        </w:smartTagPr>
        <w:r w:rsidRPr="00F96EC9">
          <w:rPr>
            <w:rFonts w:ascii="Times New Roman" w:hAnsi="Times New Roman"/>
            <w:szCs w:val="24"/>
          </w:rPr>
          <w:t>1,5 м</w:t>
        </w:r>
      </w:smartTag>
      <w:r w:rsidRPr="00F96EC9">
        <w:rPr>
          <w:rFonts w:ascii="Times New Roman" w:hAnsi="Times New Roman"/>
          <w:szCs w:val="24"/>
        </w:rPr>
        <w:t xml:space="preserve"> от бровки котлована (согласно ПБЭМН).</w:t>
      </w:r>
    </w:p>
    <w:p w:rsidR="00125E2A" w:rsidRPr="00F96EC9" w:rsidRDefault="00125E2A" w:rsidP="0053461C">
      <w:pPr>
        <w:spacing w:line="288" w:lineRule="auto"/>
        <w:ind w:firstLine="720"/>
        <w:rPr>
          <w:rFonts w:ascii="Times New Roman" w:hAnsi="Times New Roman"/>
          <w:szCs w:val="24"/>
        </w:rPr>
      </w:pPr>
    </w:p>
    <w:p w:rsidR="00801A1A" w:rsidRPr="00F96EC9" w:rsidRDefault="00801A1A" w:rsidP="00801A1A">
      <w:pPr>
        <w:spacing w:line="288" w:lineRule="auto"/>
        <w:ind w:firstLine="720"/>
        <w:rPr>
          <w:rFonts w:ascii="Times New Roman" w:hAnsi="Times New Roman"/>
        </w:rPr>
      </w:pPr>
      <w:r w:rsidRPr="00F96EC9">
        <w:rPr>
          <w:rFonts w:ascii="Times New Roman" w:hAnsi="Times New Roman"/>
        </w:rPr>
        <w:br w:type="page"/>
      </w:r>
    </w:p>
    <w:p w:rsidR="00B0657A" w:rsidRPr="00F96EC9" w:rsidRDefault="00B0657A" w:rsidP="00B0657A">
      <w:pPr>
        <w:pStyle w:val="1numering"/>
        <w:tabs>
          <w:tab w:val="clear" w:pos="1077"/>
        </w:tabs>
        <w:spacing w:after="240" w:line="240" w:lineRule="auto"/>
        <w:ind w:right="0" w:hanging="837"/>
        <w:rPr>
          <w:color w:val="auto"/>
        </w:rPr>
      </w:pPr>
      <w:bookmarkStart w:id="18" w:name="_Toc274144868"/>
      <w:bookmarkStart w:id="19" w:name="_Toc297023459"/>
      <w:bookmarkEnd w:id="2"/>
      <w:bookmarkEnd w:id="3"/>
      <w:bookmarkEnd w:id="4"/>
      <w:bookmarkEnd w:id="5"/>
      <w:bookmarkEnd w:id="6"/>
      <w:bookmarkEnd w:id="7"/>
      <w:bookmarkEnd w:id="8"/>
      <w:bookmarkEnd w:id="9"/>
      <w:bookmarkEnd w:id="10"/>
      <w:bookmarkEnd w:id="14"/>
      <w:bookmarkEnd w:id="15"/>
      <w:r w:rsidRPr="00F96EC9">
        <w:rPr>
          <w:color w:val="auto"/>
        </w:rPr>
        <w:lastRenderedPageBreak/>
        <w:t xml:space="preserve">Лист </w:t>
      </w:r>
      <w:bookmarkEnd w:id="18"/>
      <w:bookmarkEnd w:id="19"/>
      <w:r w:rsidR="00F9150E" w:rsidRPr="00F96EC9">
        <w:rPr>
          <w:color w:val="auto"/>
        </w:rPr>
        <w:t>ОЗНАКОМЛЕНИЯ</w:t>
      </w:r>
    </w:p>
    <w:tbl>
      <w:tblPr>
        <w:tblpPr w:leftFromText="180" w:rightFromText="180" w:vertAnchor="text" w:horzAnchor="margin" w:tblpY="12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962"/>
      </w:tblGrid>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r w:rsidRPr="00F96EC9">
              <w:rPr>
                <w:rFonts w:ascii="Times New Roman" w:hAnsi="Times New Roman"/>
                <w:sz w:val="22"/>
                <w:szCs w:val="22"/>
              </w:rPr>
              <w:t>Фамилия И.О., должность</w:t>
            </w:r>
          </w:p>
        </w:tc>
        <w:tc>
          <w:tcPr>
            <w:tcW w:w="4962" w:type="dxa"/>
            <w:vAlign w:val="center"/>
          </w:tcPr>
          <w:p w:rsidR="00B0657A" w:rsidRPr="00F96EC9" w:rsidRDefault="00B0657A" w:rsidP="00631459">
            <w:pPr>
              <w:pStyle w:val="Default"/>
              <w:ind w:firstLine="720"/>
              <w:jc w:val="center"/>
              <w:rPr>
                <w:rFonts w:ascii="Times New Roman" w:hAnsi="Times New Roman" w:cs="Times New Roman"/>
                <w:color w:val="auto"/>
                <w:sz w:val="22"/>
                <w:szCs w:val="22"/>
              </w:rPr>
            </w:pPr>
            <w:r w:rsidRPr="00F96EC9">
              <w:rPr>
                <w:rFonts w:ascii="Times New Roman" w:hAnsi="Times New Roman" w:cs="Times New Roman"/>
                <w:color w:val="auto"/>
              </w:rPr>
              <w:t>Запись «Ознакомлен», дата, подпись</w:t>
            </w: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r w:rsidR="00B0657A" w:rsidRPr="00F96EC9" w:rsidTr="00631459">
        <w:trPr>
          <w:trHeight w:val="454"/>
        </w:trPr>
        <w:tc>
          <w:tcPr>
            <w:tcW w:w="4961" w:type="dxa"/>
            <w:vAlign w:val="center"/>
          </w:tcPr>
          <w:p w:rsidR="00B0657A" w:rsidRPr="00F96EC9" w:rsidRDefault="00B0657A" w:rsidP="00631459">
            <w:pPr>
              <w:ind w:left="6" w:firstLine="720"/>
              <w:jc w:val="center"/>
              <w:rPr>
                <w:rFonts w:ascii="Times New Roman" w:hAnsi="Times New Roman"/>
                <w:sz w:val="22"/>
                <w:szCs w:val="22"/>
              </w:rPr>
            </w:pPr>
          </w:p>
        </w:tc>
        <w:tc>
          <w:tcPr>
            <w:tcW w:w="4962" w:type="dxa"/>
            <w:vAlign w:val="center"/>
          </w:tcPr>
          <w:p w:rsidR="00B0657A" w:rsidRPr="00F96EC9" w:rsidRDefault="00B0657A" w:rsidP="00631459">
            <w:pPr>
              <w:ind w:left="6" w:firstLine="720"/>
              <w:jc w:val="center"/>
              <w:rPr>
                <w:rFonts w:ascii="Times New Roman" w:hAnsi="Times New Roman"/>
                <w:sz w:val="22"/>
                <w:szCs w:val="22"/>
              </w:rPr>
            </w:pPr>
          </w:p>
        </w:tc>
      </w:tr>
    </w:tbl>
    <w:p w:rsidR="00C83AEC" w:rsidRPr="00F96EC9" w:rsidRDefault="00C83AEC" w:rsidP="00B0657A">
      <w:pPr>
        <w:spacing w:line="288" w:lineRule="auto"/>
        <w:ind w:firstLine="0"/>
        <w:rPr>
          <w:rFonts w:ascii="Times New Roman" w:hAnsi="Times New Roman"/>
        </w:rPr>
      </w:pPr>
    </w:p>
    <w:sectPr w:rsidR="00C83AEC" w:rsidRPr="00F96EC9" w:rsidSect="00205438">
      <w:headerReference w:type="default" r:id="rId9"/>
      <w:footerReference w:type="default" r:id="rId10"/>
      <w:headerReference w:type="first" r:id="rId11"/>
      <w:footerReference w:type="first" r:id="rId12"/>
      <w:pgSz w:w="11907" w:h="16840" w:code="9"/>
      <w:pgMar w:top="851" w:right="567" w:bottom="1474" w:left="1361" w:header="0" w:footer="0" w:gutter="0"/>
      <w:pgNumType w:start="1" w:chapSep="period"/>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BC" w:rsidRDefault="002932BC">
      <w:r>
        <w:separator/>
      </w:r>
    </w:p>
  </w:endnote>
  <w:endnote w:type="continuationSeparator" w:id="1">
    <w:p w:rsidR="002932BC" w:rsidRDefault="0029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20B0604020202020204"/>
    <w:charset w:val="00"/>
    <w:family w:val="auto"/>
    <w:notTrueType/>
    <w:pitch w:val="variable"/>
    <w:sig w:usb0="00000003" w:usb1="00000000" w:usb2="00000000" w:usb3="00000000" w:csb0="00000001" w:csb1="00000000"/>
  </w:font>
  <w:font w:name="Peterburg-Italic">
    <w:altName w:val="Arial"/>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1A" w:rsidRDefault="00B51802" w:rsidP="006502CF">
    <w:pPr>
      <w:pStyle w:val="a6"/>
      <w:ind w:left="927" w:firstLine="0"/>
    </w:pPr>
    <w:r>
      <w:rPr>
        <w:noProof/>
      </w:rPr>
      <w:pict>
        <v:shapetype id="_x0000_t202" coordsize="21600,21600" o:spt="202" path="m,l,21600r21600,l21600,xe">
          <v:stroke joinstyle="miter"/>
          <v:path gradientshapeok="t" o:connecttype="rect"/>
        </v:shapetype>
        <v:shape id="_x0000_s3835" type="#_x0000_t202" style="position:absolute;left:0;text-align:left;margin-left:28.35pt;margin-top:595.3pt;width:28.35pt;height:235.25pt;z-index:251656704;mso-wrap-distance-left:0;mso-wrap-distance-right:0;mso-position-horizontal-relative:page;mso-position-vertical-relative:page" filled="f" stroked="f">
          <v:textbox style="mso-next-textbox:#_x0000_s3835"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801A1A">
                  <w:trPr>
                    <w:cantSplit/>
                    <w:trHeight w:hRule="exact" w:val="1417"/>
                  </w:trPr>
                  <w:tc>
                    <w:tcPr>
                      <w:tcW w:w="283" w:type="dxa"/>
                      <w:textDirection w:val="btLr"/>
                      <w:vAlign w:val="center"/>
                    </w:tcPr>
                    <w:p w:rsidR="00801A1A" w:rsidRPr="008021A6" w:rsidRDefault="00801A1A">
                      <w:pPr>
                        <w:ind w:left="113" w:right="113" w:firstLine="0"/>
                        <w:jc w:val="center"/>
                        <w:rPr>
                          <w:rFonts w:ascii="Times New Roman" w:hAnsi="Times New Roman"/>
                          <w:sz w:val="20"/>
                        </w:rPr>
                      </w:pPr>
                      <w:r w:rsidRPr="008021A6">
                        <w:rPr>
                          <w:rFonts w:ascii="Times New Roman" w:hAnsi="Times New Roman"/>
                          <w:sz w:val="20"/>
                        </w:rPr>
                        <w:t>Взаим.инв.№</w:t>
                      </w:r>
                    </w:p>
                  </w:tc>
                  <w:tc>
                    <w:tcPr>
                      <w:tcW w:w="283" w:type="dxa"/>
                      <w:textDirection w:val="btLr"/>
                      <w:vAlign w:val="center"/>
                    </w:tcPr>
                    <w:p w:rsidR="00801A1A" w:rsidRDefault="00801A1A">
                      <w:pPr>
                        <w:ind w:left="113" w:right="113" w:firstLine="0"/>
                        <w:jc w:val="center"/>
                        <w:rPr>
                          <w:rFonts w:ascii="Arial" w:hAnsi="Arial"/>
                          <w:sz w:val="16"/>
                        </w:rPr>
                      </w:pPr>
                    </w:p>
                  </w:tc>
                </w:tr>
                <w:tr w:rsidR="00801A1A">
                  <w:trPr>
                    <w:cantSplit/>
                    <w:trHeight w:hRule="exact" w:val="1701"/>
                  </w:trPr>
                  <w:tc>
                    <w:tcPr>
                      <w:tcW w:w="283" w:type="dxa"/>
                      <w:textDirection w:val="btLr"/>
                      <w:vAlign w:val="center"/>
                    </w:tcPr>
                    <w:p w:rsidR="00801A1A" w:rsidRPr="008021A6" w:rsidRDefault="00801A1A">
                      <w:pPr>
                        <w:ind w:left="113" w:right="113" w:firstLine="0"/>
                        <w:jc w:val="center"/>
                        <w:rPr>
                          <w:rFonts w:ascii="Times New Roman" w:hAnsi="Times New Roman"/>
                          <w:sz w:val="20"/>
                        </w:rPr>
                      </w:pPr>
                      <w:r w:rsidRPr="008021A6">
                        <w:rPr>
                          <w:rFonts w:ascii="Times New Roman" w:hAnsi="Times New Roman"/>
                          <w:sz w:val="20"/>
                        </w:rPr>
                        <w:t>Подпись и дата</w:t>
                      </w:r>
                    </w:p>
                  </w:tc>
                  <w:tc>
                    <w:tcPr>
                      <w:tcW w:w="283" w:type="dxa"/>
                      <w:textDirection w:val="btLr"/>
                      <w:vAlign w:val="center"/>
                    </w:tcPr>
                    <w:p w:rsidR="00801A1A" w:rsidRPr="005278A9" w:rsidRDefault="00801A1A" w:rsidP="00850D75">
                      <w:pPr>
                        <w:ind w:firstLine="0"/>
                        <w:jc w:val="center"/>
                        <w:rPr>
                          <w:rFonts w:ascii="Arial" w:hAnsi="Arial"/>
                          <w:i/>
                          <w:sz w:val="16"/>
                          <w:szCs w:val="16"/>
                        </w:rPr>
                      </w:pPr>
                    </w:p>
                  </w:tc>
                </w:tr>
                <w:tr w:rsidR="00801A1A">
                  <w:trPr>
                    <w:cantSplit/>
                    <w:trHeight w:hRule="exact" w:val="1417"/>
                  </w:trPr>
                  <w:tc>
                    <w:tcPr>
                      <w:tcW w:w="283" w:type="dxa"/>
                      <w:textDirection w:val="btLr"/>
                      <w:vAlign w:val="center"/>
                    </w:tcPr>
                    <w:p w:rsidR="00801A1A" w:rsidRPr="008021A6" w:rsidRDefault="00801A1A">
                      <w:pPr>
                        <w:ind w:left="113" w:right="113" w:firstLine="0"/>
                        <w:jc w:val="center"/>
                        <w:rPr>
                          <w:rFonts w:ascii="Times New Roman" w:hAnsi="Times New Roman"/>
                          <w:sz w:val="20"/>
                        </w:rPr>
                      </w:pPr>
                      <w:r w:rsidRPr="008021A6">
                        <w:rPr>
                          <w:rFonts w:ascii="Times New Roman" w:hAnsi="Times New Roman"/>
                          <w:sz w:val="20"/>
                        </w:rPr>
                        <w:t>Инв.№ подп.</w:t>
                      </w:r>
                    </w:p>
                  </w:tc>
                  <w:tc>
                    <w:tcPr>
                      <w:tcW w:w="283" w:type="dxa"/>
                      <w:textDirection w:val="btLr"/>
                      <w:vAlign w:val="center"/>
                    </w:tcPr>
                    <w:p w:rsidR="00801A1A" w:rsidRDefault="00801A1A" w:rsidP="00F15B27">
                      <w:pPr>
                        <w:ind w:firstLine="0"/>
                        <w:jc w:val="center"/>
                        <w:rPr>
                          <w:rFonts w:ascii="Arial" w:hAnsi="Arial"/>
                          <w:i/>
                          <w:sz w:val="14"/>
                          <w:szCs w:val="14"/>
                        </w:rPr>
                      </w:pPr>
                    </w:p>
                  </w:tc>
                </w:tr>
              </w:tbl>
              <w:p w:rsidR="00801A1A" w:rsidRDefault="00801A1A"/>
            </w:txbxContent>
          </v:textbox>
          <w10:wrap type="square" anchorx="page" anchory="page"/>
        </v:shape>
      </w:pict>
    </w:r>
    <w:r>
      <w:rPr>
        <w:noProof/>
      </w:rPr>
      <w:pict>
        <v:shape id="_x0000_s3834" type="#_x0000_t202" style="position:absolute;left:0;text-align:left;margin-left:56.7pt;margin-top:779.55pt;width:518.75pt;height:42.5pt;z-index:251655680;mso-wrap-distance-left:0;mso-wrap-distance-right:0;mso-position-horizontal-relative:page;mso-position-vertical-relative:page" filled="f" stroked="f">
          <v:textbox style="mso-next-textbox:#_x0000_s3834" inset="0,0,0,0">
            <w:txbxContent>
              <w:tbl>
                <w:tblPr>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566"/>
                  <w:gridCol w:w="586"/>
                  <w:gridCol w:w="566"/>
                  <w:gridCol w:w="566"/>
                  <w:gridCol w:w="849"/>
                  <w:gridCol w:w="567"/>
                  <w:gridCol w:w="6108"/>
                  <w:gridCol w:w="567"/>
                </w:tblGrid>
                <w:tr w:rsidR="00801A1A">
                  <w:trPr>
                    <w:cantSplit/>
                    <w:trHeight w:hRule="exact" w:val="283"/>
                  </w:trPr>
                  <w:tc>
                    <w:tcPr>
                      <w:tcW w:w="567"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850"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6123" w:type="dxa"/>
                      <w:vMerge w:val="restart"/>
                      <w:vAlign w:val="center"/>
                    </w:tcPr>
                    <w:p w:rsidR="00801A1A" w:rsidRPr="008021A6" w:rsidRDefault="00801A1A" w:rsidP="00F96EC9">
                      <w:pPr>
                        <w:pStyle w:val="220"/>
                        <w:widowControl w:val="0"/>
                        <w:ind w:right="199"/>
                      </w:pPr>
                    </w:p>
                  </w:tc>
                  <w:tc>
                    <w:tcPr>
                      <w:tcW w:w="567" w:type="dxa"/>
                      <w:vAlign w:val="center"/>
                    </w:tcPr>
                    <w:p w:rsidR="00801A1A" w:rsidRPr="008021A6" w:rsidRDefault="00801A1A" w:rsidP="00EB0B4E">
                      <w:pPr>
                        <w:ind w:firstLine="0"/>
                        <w:jc w:val="center"/>
                        <w:rPr>
                          <w:rFonts w:ascii="Times New Roman" w:hAnsi="Times New Roman"/>
                          <w:sz w:val="18"/>
                          <w:szCs w:val="18"/>
                        </w:rPr>
                      </w:pPr>
                      <w:r w:rsidRPr="008021A6">
                        <w:rPr>
                          <w:rFonts w:ascii="Times New Roman" w:hAnsi="Times New Roman"/>
                          <w:sz w:val="18"/>
                          <w:szCs w:val="18"/>
                        </w:rPr>
                        <w:t>Лист</w:t>
                      </w:r>
                    </w:p>
                  </w:tc>
                </w:tr>
                <w:tr w:rsidR="00801A1A">
                  <w:trPr>
                    <w:cantSplit/>
                    <w:trHeight w:hRule="exact" w:val="283"/>
                  </w:trPr>
                  <w:tc>
                    <w:tcPr>
                      <w:tcW w:w="567"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850" w:type="dxa"/>
                      <w:vAlign w:val="center"/>
                    </w:tcPr>
                    <w:p w:rsidR="00801A1A" w:rsidRPr="008021A6" w:rsidRDefault="00801A1A" w:rsidP="00EB0B4E">
                      <w:pPr>
                        <w:ind w:firstLine="0"/>
                        <w:jc w:val="center"/>
                        <w:rPr>
                          <w:rFonts w:ascii="Times New Roman" w:hAnsi="Times New Roman"/>
                          <w:sz w:val="16"/>
                        </w:rPr>
                      </w:pPr>
                    </w:p>
                  </w:tc>
                  <w:tc>
                    <w:tcPr>
                      <w:tcW w:w="567" w:type="dxa"/>
                      <w:vAlign w:val="center"/>
                    </w:tcPr>
                    <w:p w:rsidR="00801A1A" w:rsidRPr="008021A6" w:rsidRDefault="00801A1A" w:rsidP="00EB0B4E">
                      <w:pPr>
                        <w:ind w:firstLine="0"/>
                        <w:jc w:val="center"/>
                        <w:rPr>
                          <w:rFonts w:ascii="Times New Roman" w:hAnsi="Times New Roman"/>
                          <w:sz w:val="16"/>
                        </w:rPr>
                      </w:pPr>
                    </w:p>
                  </w:tc>
                  <w:tc>
                    <w:tcPr>
                      <w:tcW w:w="6123" w:type="dxa"/>
                      <w:vMerge/>
                      <w:vAlign w:val="center"/>
                    </w:tcPr>
                    <w:p w:rsidR="00801A1A" w:rsidRPr="008021A6" w:rsidRDefault="00801A1A" w:rsidP="00EB0B4E">
                      <w:pPr>
                        <w:ind w:firstLine="0"/>
                        <w:jc w:val="center"/>
                        <w:rPr>
                          <w:rFonts w:ascii="Times New Roman" w:hAnsi="Times New Roman"/>
                          <w:sz w:val="16"/>
                        </w:rPr>
                      </w:pPr>
                    </w:p>
                  </w:tc>
                  <w:tc>
                    <w:tcPr>
                      <w:tcW w:w="567" w:type="dxa"/>
                      <w:vMerge w:val="restart"/>
                      <w:vAlign w:val="center"/>
                    </w:tcPr>
                    <w:p w:rsidR="00801A1A" w:rsidRPr="008021A6" w:rsidRDefault="00801A1A" w:rsidP="00EB0B4E">
                      <w:pPr>
                        <w:ind w:firstLine="0"/>
                        <w:jc w:val="center"/>
                        <w:rPr>
                          <w:rFonts w:ascii="Times New Roman" w:hAnsi="Times New Roman"/>
                          <w:sz w:val="22"/>
                          <w:szCs w:val="22"/>
                        </w:rPr>
                      </w:pPr>
                    </w:p>
                  </w:tc>
                </w:tr>
                <w:tr w:rsidR="00801A1A">
                  <w:trPr>
                    <w:cantSplit/>
                    <w:trHeight w:hRule="exact" w:val="283"/>
                  </w:trPr>
                  <w:tc>
                    <w:tcPr>
                      <w:tcW w:w="567" w:type="dxa"/>
                      <w:vAlign w:val="center"/>
                    </w:tcPr>
                    <w:p w:rsidR="00801A1A" w:rsidRPr="008021A6" w:rsidRDefault="00801A1A" w:rsidP="00EB0B4E">
                      <w:pPr>
                        <w:ind w:firstLine="0"/>
                        <w:jc w:val="center"/>
                        <w:rPr>
                          <w:rFonts w:ascii="Times New Roman" w:hAnsi="Times New Roman"/>
                          <w:sz w:val="18"/>
                          <w:szCs w:val="18"/>
                        </w:rPr>
                      </w:pPr>
                      <w:r w:rsidRPr="008021A6">
                        <w:rPr>
                          <w:rFonts w:ascii="Times New Roman" w:hAnsi="Times New Roman"/>
                          <w:sz w:val="18"/>
                          <w:szCs w:val="18"/>
                        </w:rPr>
                        <w:t>Изм.</w:t>
                      </w:r>
                    </w:p>
                  </w:tc>
                  <w:tc>
                    <w:tcPr>
                      <w:tcW w:w="567" w:type="dxa"/>
                      <w:vAlign w:val="center"/>
                    </w:tcPr>
                    <w:p w:rsidR="00801A1A" w:rsidRPr="008021A6" w:rsidRDefault="00801A1A" w:rsidP="00EB0B4E">
                      <w:pPr>
                        <w:ind w:firstLine="0"/>
                        <w:jc w:val="center"/>
                        <w:rPr>
                          <w:rFonts w:ascii="Times New Roman" w:hAnsi="Times New Roman"/>
                          <w:sz w:val="18"/>
                          <w:szCs w:val="18"/>
                        </w:rPr>
                      </w:pPr>
                      <w:r w:rsidRPr="008021A6">
                        <w:rPr>
                          <w:rFonts w:ascii="Times New Roman" w:hAnsi="Times New Roman"/>
                          <w:sz w:val="18"/>
                          <w:szCs w:val="18"/>
                        </w:rPr>
                        <w:t>Кол.уч.</w:t>
                      </w:r>
                    </w:p>
                  </w:tc>
                  <w:tc>
                    <w:tcPr>
                      <w:tcW w:w="567" w:type="dxa"/>
                      <w:vAlign w:val="center"/>
                    </w:tcPr>
                    <w:p w:rsidR="00801A1A" w:rsidRPr="008021A6" w:rsidRDefault="00801A1A" w:rsidP="00EB0B4E">
                      <w:pPr>
                        <w:ind w:firstLine="0"/>
                        <w:jc w:val="center"/>
                        <w:rPr>
                          <w:rFonts w:ascii="Times New Roman" w:hAnsi="Times New Roman"/>
                          <w:sz w:val="18"/>
                          <w:szCs w:val="18"/>
                        </w:rPr>
                      </w:pPr>
                      <w:r w:rsidRPr="008021A6">
                        <w:rPr>
                          <w:rFonts w:ascii="Times New Roman" w:hAnsi="Times New Roman"/>
                          <w:sz w:val="18"/>
                          <w:szCs w:val="18"/>
                        </w:rPr>
                        <w:t>Лист</w:t>
                      </w:r>
                    </w:p>
                  </w:tc>
                  <w:tc>
                    <w:tcPr>
                      <w:tcW w:w="567" w:type="dxa"/>
                      <w:vAlign w:val="center"/>
                    </w:tcPr>
                    <w:p w:rsidR="00801A1A" w:rsidRPr="008021A6" w:rsidRDefault="00801A1A" w:rsidP="00EB0B4E">
                      <w:pPr>
                        <w:ind w:firstLine="0"/>
                        <w:jc w:val="center"/>
                        <w:rPr>
                          <w:rFonts w:ascii="Times New Roman" w:hAnsi="Times New Roman"/>
                          <w:sz w:val="18"/>
                          <w:szCs w:val="18"/>
                        </w:rPr>
                      </w:pPr>
                      <w:r w:rsidRPr="008021A6">
                        <w:rPr>
                          <w:rFonts w:ascii="Times New Roman" w:hAnsi="Times New Roman"/>
                          <w:sz w:val="18"/>
                          <w:szCs w:val="18"/>
                        </w:rPr>
                        <w:t>№ док</w:t>
                      </w:r>
                    </w:p>
                  </w:tc>
                  <w:tc>
                    <w:tcPr>
                      <w:tcW w:w="850" w:type="dxa"/>
                      <w:vAlign w:val="center"/>
                    </w:tcPr>
                    <w:p w:rsidR="00801A1A" w:rsidRPr="008021A6" w:rsidRDefault="00801A1A" w:rsidP="00EB0B4E">
                      <w:pPr>
                        <w:ind w:firstLine="0"/>
                        <w:jc w:val="center"/>
                        <w:rPr>
                          <w:rFonts w:ascii="Times New Roman" w:hAnsi="Times New Roman"/>
                          <w:sz w:val="18"/>
                          <w:szCs w:val="18"/>
                        </w:rPr>
                      </w:pPr>
                      <w:r w:rsidRPr="008021A6">
                        <w:rPr>
                          <w:rFonts w:ascii="Times New Roman" w:hAnsi="Times New Roman"/>
                          <w:sz w:val="18"/>
                          <w:szCs w:val="18"/>
                        </w:rPr>
                        <w:t>Подп.</w:t>
                      </w:r>
                    </w:p>
                  </w:tc>
                  <w:tc>
                    <w:tcPr>
                      <w:tcW w:w="567" w:type="dxa"/>
                      <w:vAlign w:val="center"/>
                    </w:tcPr>
                    <w:p w:rsidR="00801A1A" w:rsidRPr="008021A6" w:rsidRDefault="00801A1A" w:rsidP="00EB0B4E">
                      <w:pPr>
                        <w:ind w:firstLine="0"/>
                        <w:jc w:val="center"/>
                        <w:rPr>
                          <w:rFonts w:ascii="Times New Roman" w:hAnsi="Times New Roman"/>
                          <w:sz w:val="18"/>
                          <w:szCs w:val="18"/>
                        </w:rPr>
                      </w:pPr>
                      <w:r w:rsidRPr="008021A6">
                        <w:rPr>
                          <w:rFonts w:ascii="Times New Roman" w:hAnsi="Times New Roman"/>
                          <w:sz w:val="18"/>
                          <w:szCs w:val="18"/>
                        </w:rPr>
                        <w:t>Дата</w:t>
                      </w:r>
                    </w:p>
                  </w:tc>
                  <w:tc>
                    <w:tcPr>
                      <w:tcW w:w="6123" w:type="dxa"/>
                      <w:vMerge/>
                      <w:vAlign w:val="center"/>
                    </w:tcPr>
                    <w:p w:rsidR="00801A1A" w:rsidRPr="008021A6" w:rsidRDefault="00801A1A" w:rsidP="00EB0B4E">
                      <w:pPr>
                        <w:ind w:firstLine="0"/>
                        <w:jc w:val="center"/>
                        <w:rPr>
                          <w:rFonts w:ascii="Times New Roman" w:hAnsi="Times New Roman"/>
                          <w:sz w:val="16"/>
                        </w:rPr>
                      </w:pPr>
                    </w:p>
                  </w:tc>
                  <w:tc>
                    <w:tcPr>
                      <w:tcW w:w="567" w:type="dxa"/>
                      <w:vMerge/>
                      <w:vAlign w:val="center"/>
                    </w:tcPr>
                    <w:p w:rsidR="00801A1A" w:rsidRPr="008021A6" w:rsidRDefault="00801A1A" w:rsidP="00EB0B4E">
                      <w:pPr>
                        <w:ind w:firstLine="0"/>
                        <w:jc w:val="center"/>
                        <w:rPr>
                          <w:rFonts w:ascii="Times New Roman" w:hAnsi="Times New Roman"/>
                          <w:sz w:val="16"/>
                        </w:rPr>
                      </w:pPr>
                    </w:p>
                  </w:tc>
                </w:tr>
              </w:tbl>
              <w:p w:rsidR="00801A1A" w:rsidRDefault="00801A1A"/>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1A" w:rsidRDefault="00B51802">
    <w:pPr>
      <w:pStyle w:val="a6"/>
    </w:pPr>
    <w:r>
      <w:rPr>
        <w:noProof/>
      </w:rPr>
      <w:pict>
        <v:shapetype id="_x0000_t202" coordsize="21600,21600" o:spt="202" path="m,l,21600r21600,l21600,xe">
          <v:stroke joinstyle="miter"/>
          <v:path gradientshapeok="t" o:connecttype="rect"/>
        </v:shapetype>
        <v:shape id="_x0000_s3844" type="#_x0000_t202" style="position:absolute;left:0;text-align:left;margin-left:463.6pt;margin-top:-67.4pt;width:32.25pt;height:19.5pt;z-index:251661824" filled="f" stroked="f">
          <v:textbox>
            <w:txbxContent>
              <w:p w:rsidR="005E5A61" w:rsidRDefault="005E5A61"/>
            </w:txbxContent>
          </v:textbox>
        </v:shape>
      </w:pict>
    </w:r>
    <w:r>
      <w:rPr>
        <w:noProof/>
      </w:rPr>
      <w:pict>
        <v:shape id="_x0000_s3842" type="#_x0000_t202" style="position:absolute;left:0;text-align:left;margin-left:56.05pt;margin-top:709pt;width:518.75pt;height:114.15pt;z-index:251659776;mso-wrap-distance-left:0;mso-wrap-distance-right:0;mso-position-horizontal-relative:page;mso-position-vertical-relative:page" filled="f" stroked="f">
          <v:textbox style="mso-next-textbox:#_x0000_s3842" inset="0,0,0,0">
            <w:txbxContent>
              <w:tbl>
                <w:tblPr>
                  <w:tblW w:w="10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7"/>
                  <w:gridCol w:w="567"/>
                  <w:gridCol w:w="567"/>
                  <w:gridCol w:w="567"/>
                  <w:gridCol w:w="850"/>
                  <w:gridCol w:w="567"/>
                  <w:gridCol w:w="3969"/>
                  <w:gridCol w:w="850"/>
                  <w:gridCol w:w="850"/>
                  <w:gridCol w:w="1020"/>
                </w:tblGrid>
                <w:tr w:rsidR="00801A1A">
                  <w:trPr>
                    <w:cantSplit/>
                    <w:trHeight w:hRule="exact" w:val="283"/>
                  </w:trPr>
                  <w:tc>
                    <w:tcPr>
                      <w:tcW w:w="567"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850"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6689" w:type="dxa"/>
                      <w:gridSpan w:val="4"/>
                      <w:vMerge w:val="restart"/>
                      <w:vAlign w:val="center"/>
                    </w:tcPr>
                    <w:p w:rsidR="00F96EC9" w:rsidRDefault="00F96EC9" w:rsidP="00F96EC9">
                      <w:pPr>
                        <w:widowControl w:val="0"/>
                        <w:ind w:left="924" w:right="290" w:hanging="924"/>
                        <w:jc w:val="center"/>
                        <w:rPr>
                          <w:rFonts w:asciiTheme="minorHAnsi" w:hAnsiTheme="minorHAnsi"/>
                          <w:b/>
                          <w:szCs w:val="24"/>
                        </w:rPr>
                      </w:pPr>
                    </w:p>
                    <w:p w:rsidR="00F96EC9" w:rsidRPr="00EA6F32" w:rsidRDefault="00F96EC9" w:rsidP="00F96EC9">
                      <w:pPr>
                        <w:widowControl w:val="0"/>
                        <w:ind w:left="924" w:right="290" w:hanging="924"/>
                        <w:jc w:val="center"/>
                        <w:rPr>
                          <w:rFonts w:ascii="Arial" w:hAnsi="Arial" w:cs="Arial"/>
                          <w:bCs/>
                          <w:caps/>
                          <w:szCs w:val="24"/>
                        </w:rPr>
                      </w:pPr>
                      <w:r>
                        <w:rPr>
                          <w:b/>
                          <w:szCs w:val="24"/>
                        </w:rPr>
                        <w:t>ШИФР ПРОЕКТА</w:t>
                      </w:r>
                    </w:p>
                    <w:p w:rsidR="00467D0F" w:rsidRPr="00467D0F" w:rsidRDefault="00467D0F" w:rsidP="00467D0F">
                      <w:pPr>
                        <w:pStyle w:val="220"/>
                        <w:widowControl w:val="0"/>
                        <w:ind w:right="199"/>
                        <w:rPr>
                          <w:rFonts w:ascii="Times New Roman" w:hAnsi="Times New Roman"/>
                          <w:b/>
                          <w:sz w:val="28"/>
                          <w:szCs w:val="28"/>
                        </w:rPr>
                      </w:pPr>
                    </w:p>
                    <w:p w:rsidR="00801A1A" w:rsidRPr="00F94337" w:rsidRDefault="00801A1A" w:rsidP="001D6892">
                      <w:pPr>
                        <w:ind w:firstLine="0"/>
                        <w:jc w:val="center"/>
                        <w:rPr>
                          <w:rFonts w:ascii="Times New Roman" w:hAnsi="Times New Roman"/>
                        </w:rPr>
                      </w:pPr>
                    </w:p>
                  </w:tc>
                </w:tr>
                <w:tr w:rsidR="00801A1A">
                  <w:trPr>
                    <w:cantSplit/>
                    <w:trHeight w:hRule="exact" w:val="283"/>
                  </w:trPr>
                  <w:tc>
                    <w:tcPr>
                      <w:tcW w:w="567"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850" w:type="dxa"/>
                      <w:vAlign w:val="center"/>
                    </w:tcPr>
                    <w:p w:rsidR="00801A1A" w:rsidRPr="00F94337" w:rsidRDefault="00801A1A" w:rsidP="00EB0B4E">
                      <w:pPr>
                        <w:ind w:firstLine="0"/>
                        <w:jc w:val="center"/>
                        <w:rPr>
                          <w:rFonts w:ascii="Times New Roman" w:hAnsi="Times New Roman"/>
                          <w:sz w:val="16"/>
                        </w:rPr>
                      </w:pPr>
                    </w:p>
                  </w:tc>
                  <w:tc>
                    <w:tcPr>
                      <w:tcW w:w="567" w:type="dxa"/>
                      <w:vAlign w:val="center"/>
                    </w:tcPr>
                    <w:p w:rsidR="00801A1A" w:rsidRPr="00F94337" w:rsidRDefault="00801A1A" w:rsidP="00EB0B4E">
                      <w:pPr>
                        <w:ind w:firstLine="0"/>
                        <w:jc w:val="center"/>
                        <w:rPr>
                          <w:rFonts w:ascii="Times New Roman" w:hAnsi="Times New Roman"/>
                          <w:sz w:val="16"/>
                        </w:rPr>
                      </w:pPr>
                    </w:p>
                  </w:tc>
                  <w:tc>
                    <w:tcPr>
                      <w:tcW w:w="6689" w:type="dxa"/>
                      <w:gridSpan w:val="4"/>
                      <w:vMerge/>
                      <w:vAlign w:val="center"/>
                    </w:tcPr>
                    <w:p w:rsidR="00801A1A" w:rsidRPr="00F94337" w:rsidRDefault="00801A1A" w:rsidP="00EB0B4E">
                      <w:pPr>
                        <w:ind w:firstLine="0"/>
                        <w:jc w:val="center"/>
                        <w:rPr>
                          <w:rFonts w:ascii="Times New Roman" w:hAnsi="Times New Roman"/>
                          <w:sz w:val="16"/>
                        </w:rPr>
                      </w:pPr>
                    </w:p>
                  </w:tc>
                </w:tr>
                <w:tr w:rsidR="00801A1A">
                  <w:trPr>
                    <w:cantSplit/>
                    <w:trHeight w:hRule="exact" w:val="283"/>
                  </w:trPr>
                  <w:tc>
                    <w:tcPr>
                      <w:tcW w:w="567" w:type="dxa"/>
                      <w:vAlign w:val="center"/>
                    </w:tcPr>
                    <w:p w:rsidR="00801A1A" w:rsidRPr="002D05B3" w:rsidRDefault="00801A1A" w:rsidP="00801A1A">
                      <w:pPr>
                        <w:ind w:firstLine="0"/>
                        <w:jc w:val="center"/>
                        <w:rPr>
                          <w:rFonts w:ascii="Arial" w:hAnsi="Arial"/>
                          <w:sz w:val="16"/>
                        </w:rPr>
                      </w:pPr>
                      <w:r w:rsidRPr="002D05B3">
                        <w:rPr>
                          <w:rFonts w:ascii="Arial" w:hAnsi="Arial"/>
                          <w:sz w:val="16"/>
                        </w:rPr>
                        <w:t>Изм</w:t>
                      </w:r>
                    </w:p>
                  </w:tc>
                  <w:tc>
                    <w:tcPr>
                      <w:tcW w:w="567" w:type="dxa"/>
                      <w:vAlign w:val="center"/>
                    </w:tcPr>
                    <w:p w:rsidR="00801A1A" w:rsidRPr="002D05B3" w:rsidRDefault="00801A1A" w:rsidP="00801A1A">
                      <w:pPr>
                        <w:ind w:firstLine="0"/>
                        <w:jc w:val="center"/>
                        <w:rPr>
                          <w:rFonts w:ascii="Arial" w:hAnsi="Arial"/>
                          <w:sz w:val="16"/>
                        </w:rPr>
                      </w:pPr>
                      <w:r w:rsidRPr="002D05B3">
                        <w:rPr>
                          <w:rFonts w:ascii="Arial" w:hAnsi="Arial"/>
                          <w:sz w:val="16"/>
                        </w:rPr>
                        <w:t>Кол. уч</w:t>
                      </w:r>
                    </w:p>
                  </w:tc>
                  <w:tc>
                    <w:tcPr>
                      <w:tcW w:w="567" w:type="dxa"/>
                      <w:vAlign w:val="center"/>
                    </w:tcPr>
                    <w:p w:rsidR="00801A1A" w:rsidRPr="002D05B3" w:rsidRDefault="00801A1A" w:rsidP="00801A1A">
                      <w:pPr>
                        <w:ind w:firstLine="0"/>
                        <w:rPr>
                          <w:rFonts w:ascii="Times New Roman" w:hAnsi="Times New Roman"/>
                          <w:sz w:val="18"/>
                          <w:szCs w:val="18"/>
                        </w:rPr>
                      </w:pPr>
                      <w:r w:rsidRPr="002D05B3">
                        <w:rPr>
                          <w:rFonts w:ascii="Times New Roman" w:hAnsi="Times New Roman"/>
                          <w:sz w:val="18"/>
                          <w:szCs w:val="18"/>
                        </w:rPr>
                        <w:t xml:space="preserve"> Лист</w:t>
                      </w:r>
                    </w:p>
                  </w:tc>
                  <w:tc>
                    <w:tcPr>
                      <w:tcW w:w="567" w:type="dxa"/>
                      <w:vAlign w:val="center"/>
                    </w:tcPr>
                    <w:p w:rsidR="00801A1A" w:rsidRPr="002D05B3" w:rsidRDefault="00801A1A" w:rsidP="00801A1A">
                      <w:pPr>
                        <w:ind w:firstLine="0"/>
                        <w:jc w:val="center"/>
                        <w:rPr>
                          <w:rFonts w:ascii="Times New Roman" w:hAnsi="Times New Roman"/>
                          <w:sz w:val="18"/>
                          <w:szCs w:val="18"/>
                        </w:rPr>
                      </w:pPr>
                      <w:r w:rsidRPr="002D05B3">
                        <w:rPr>
                          <w:rFonts w:ascii="Times New Roman" w:hAnsi="Times New Roman"/>
                          <w:sz w:val="18"/>
                          <w:szCs w:val="18"/>
                        </w:rPr>
                        <w:t>№ док.</w:t>
                      </w:r>
                    </w:p>
                  </w:tc>
                  <w:tc>
                    <w:tcPr>
                      <w:tcW w:w="850" w:type="dxa"/>
                      <w:vAlign w:val="center"/>
                    </w:tcPr>
                    <w:p w:rsidR="00801A1A" w:rsidRPr="002D05B3" w:rsidRDefault="00801A1A" w:rsidP="00801A1A">
                      <w:pPr>
                        <w:ind w:firstLine="0"/>
                        <w:jc w:val="center"/>
                        <w:rPr>
                          <w:rFonts w:ascii="Times New Roman" w:hAnsi="Times New Roman"/>
                          <w:sz w:val="18"/>
                          <w:szCs w:val="18"/>
                        </w:rPr>
                      </w:pPr>
                      <w:r w:rsidRPr="002D05B3">
                        <w:rPr>
                          <w:rFonts w:ascii="Times New Roman" w:hAnsi="Times New Roman"/>
                          <w:sz w:val="18"/>
                          <w:szCs w:val="18"/>
                        </w:rPr>
                        <w:t>Подп.</w:t>
                      </w:r>
                    </w:p>
                  </w:tc>
                  <w:tc>
                    <w:tcPr>
                      <w:tcW w:w="567" w:type="dxa"/>
                      <w:vAlign w:val="center"/>
                    </w:tcPr>
                    <w:p w:rsidR="00801A1A" w:rsidRPr="002D05B3" w:rsidRDefault="00801A1A" w:rsidP="00801A1A">
                      <w:pPr>
                        <w:ind w:firstLine="0"/>
                        <w:jc w:val="center"/>
                        <w:rPr>
                          <w:rFonts w:ascii="Times New Roman" w:hAnsi="Times New Roman"/>
                          <w:sz w:val="18"/>
                          <w:szCs w:val="18"/>
                        </w:rPr>
                      </w:pPr>
                      <w:r w:rsidRPr="002D05B3">
                        <w:rPr>
                          <w:rFonts w:ascii="Times New Roman" w:hAnsi="Times New Roman"/>
                          <w:sz w:val="18"/>
                          <w:szCs w:val="18"/>
                        </w:rPr>
                        <w:t>Дата</w:t>
                      </w:r>
                    </w:p>
                  </w:tc>
                  <w:tc>
                    <w:tcPr>
                      <w:tcW w:w="6689" w:type="dxa"/>
                      <w:gridSpan w:val="4"/>
                      <w:vMerge/>
                      <w:vAlign w:val="center"/>
                    </w:tcPr>
                    <w:p w:rsidR="00801A1A" w:rsidRPr="00F94337" w:rsidRDefault="00801A1A" w:rsidP="00EB0B4E">
                      <w:pPr>
                        <w:ind w:firstLine="0"/>
                        <w:jc w:val="center"/>
                        <w:rPr>
                          <w:rFonts w:ascii="Times New Roman" w:hAnsi="Times New Roman"/>
                          <w:sz w:val="16"/>
                        </w:rPr>
                      </w:pPr>
                    </w:p>
                  </w:tc>
                </w:tr>
                <w:tr w:rsidR="00EC748B" w:rsidTr="00B0657A">
                  <w:trPr>
                    <w:cantSplit/>
                    <w:trHeight w:hRule="exact" w:val="283"/>
                  </w:trPr>
                  <w:tc>
                    <w:tcPr>
                      <w:tcW w:w="1134" w:type="dxa"/>
                      <w:gridSpan w:val="2"/>
                      <w:vAlign w:val="center"/>
                    </w:tcPr>
                    <w:p w:rsidR="00EC748B" w:rsidRPr="00393991" w:rsidRDefault="00EC748B" w:rsidP="000112B8">
                      <w:pPr>
                        <w:ind w:left="85" w:firstLine="0"/>
                        <w:jc w:val="left"/>
                        <w:rPr>
                          <w:rFonts w:ascii="Times New Roman" w:hAnsi="Times New Roman"/>
                          <w:sz w:val="16"/>
                        </w:rPr>
                      </w:pPr>
                      <w:r w:rsidRPr="00393991">
                        <w:rPr>
                          <w:rFonts w:ascii="Times New Roman" w:hAnsi="Times New Roman"/>
                          <w:spacing w:val="-16"/>
                          <w:sz w:val="20"/>
                        </w:rPr>
                        <w:t>Разработал</w:t>
                      </w:r>
                    </w:p>
                  </w:tc>
                  <w:tc>
                    <w:tcPr>
                      <w:tcW w:w="1134" w:type="dxa"/>
                      <w:gridSpan w:val="2"/>
                      <w:vAlign w:val="center"/>
                    </w:tcPr>
                    <w:p w:rsidR="00EC748B" w:rsidRPr="004B12B6" w:rsidRDefault="00EC748B" w:rsidP="000112B8">
                      <w:pPr>
                        <w:ind w:firstLine="57"/>
                        <w:rPr>
                          <w:rFonts w:ascii="Times New Roman" w:hAnsi="Times New Roman"/>
                          <w:spacing w:val="-16"/>
                          <w:sz w:val="16"/>
                          <w:szCs w:val="16"/>
                        </w:rPr>
                      </w:pPr>
                    </w:p>
                  </w:tc>
                  <w:tc>
                    <w:tcPr>
                      <w:tcW w:w="850" w:type="dxa"/>
                      <w:vAlign w:val="center"/>
                    </w:tcPr>
                    <w:p w:rsidR="00EC748B" w:rsidRPr="002D05B3" w:rsidRDefault="00EC748B" w:rsidP="000112B8">
                      <w:pPr>
                        <w:ind w:firstLine="0"/>
                        <w:jc w:val="center"/>
                        <w:rPr>
                          <w:rFonts w:ascii="Times New Roman" w:hAnsi="Times New Roman"/>
                          <w:sz w:val="16"/>
                        </w:rPr>
                      </w:pPr>
                    </w:p>
                  </w:tc>
                  <w:tc>
                    <w:tcPr>
                      <w:tcW w:w="567" w:type="dxa"/>
                      <w:vAlign w:val="center"/>
                    </w:tcPr>
                    <w:p w:rsidR="00EC748B" w:rsidRPr="002D05B3" w:rsidRDefault="00EC748B" w:rsidP="000112B8">
                      <w:pPr>
                        <w:ind w:firstLine="0"/>
                        <w:jc w:val="center"/>
                        <w:rPr>
                          <w:rFonts w:ascii="Times New Roman" w:hAnsi="Times New Roman"/>
                          <w:sz w:val="16"/>
                        </w:rPr>
                      </w:pPr>
                    </w:p>
                  </w:tc>
                  <w:tc>
                    <w:tcPr>
                      <w:tcW w:w="3969" w:type="dxa"/>
                      <w:vMerge w:val="restart"/>
                      <w:vAlign w:val="center"/>
                    </w:tcPr>
                    <w:p w:rsidR="00EC748B" w:rsidRPr="00B0657A" w:rsidRDefault="00F96EC9" w:rsidP="005C605A">
                      <w:pPr>
                        <w:keepNext/>
                        <w:ind w:firstLine="0"/>
                        <w:jc w:val="center"/>
                        <w:outlineLvl w:val="3"/>
                        <w:rPr>
                          <w:b/>
                          <w:sz w:val="17"/>
                          <w:szCs w:val="17"/>
                        </w:rPr>
                      </w:pPr>
                      <w:r w:rsidRPr="0038405A">
                        <w:rPr>
                          <w:b/>
                          <w:bCs/>
                          <w:sz w:val="20"/>
                        </w:rPr>
                        <w:t>«НАЗВАНИЕ ОБЪЕКТА»</w:t>
                      </w:r>
                    </w:p>
                  </w:tc>
                  <w:tc>
                    <w:tcPr>
                      <w:tcW w:w="850" w:type="dxa"/>
                      <w:vAlign w:val="center"/>
                    </w:tcPr>
                    <w:p w:rsidR="00EC748B" w:rsidRPr="00F74E8C" w:rsidRDefault="00EC748B" w:rsidP="00EB0B4E">
                      <w:pPr>
                        <w:ind w:firstLine="0"/>
                        <w:jc w:val="center"/>
                        <w:rPr>
                          <w:rFonts w:ascii="Times New Roman" w:hAnsi="Times New Roman"/>
                          <w:sz w:val="18"/>
                          <w:szCs w:val="18"/>
                        </w:rPr>
                      </w:pPr>
                      <w:r w:rsidRPr="00F74E8C">
                        <w:rPr>
                          <w:rFonts w:ascii="Times New Roman" w:hAnsi="Times New Roman"/>
                          <w:sz w:val="18"/>
                          <w:szCs w:val="18"/>
                        </w:rPr>
                        <w:t>Стадия</w:t>
                      </w:r>
                    </w:p>
                  </w:tc>
                  <w:tc>
                    <w:tcPr>
                      <w:tcW w:w="850" w:type="dxa"/>
                      <w:vAlign w:val="center"/>
                    </w:tcPr>
                    <w:p w:rsidR="00EC748B" w:rsidRPr="00F74E8C" w:rsidRDefault="00EC748B" w:rsidP="00EB0B4E">
                      <w:pPr>
                        <w:ind w:firstLine="0"/>
                        <w:jc w:val="center"/>
                        <w:rPr>
                          <w:rFonts w:ascii="Times New Roman" w:hAnsi="Times New Roman"/>
                          <w:sz w:val="18"/>
                          <w:szCs w:val="18"/>
                        </w:rPr>
                      </w:pPr>
                      <w:r w:rsidRPr="00F74E8C">
                        <w:rPr>
                          <w:rFonts w:ascii="Times New Roman" w:hAnsi="Times New Roman"/>
                          <w:sz w:val="18"/>
                          <w:szCs w:val="18"/>
                        </w:rPr>
                        <w:t>Лист</w:t>
                      </w:r>
                    </w:p>
                  </w:tc>
                  <w:tc>
                    <w:tcPr>
                      <w:tcW w:w="1020" w:type="dxa"/>
                      <w:vAlign w:val="center"/>
                    </w:tcPr>
                    <w:p w:rsidR="00EC748B" w:rsidRPr="00F74E8C" w:rsidRDefault="00EC748B" w:rsidP="00EB0B4E">
                      <w:pPr>
                        <w:ind w:firstLine="0"/>
                        <w:jc w:val="center"/>
                        <w:rPr>
                          <w:rFonts w:ascii="Times New Roman" w:hAnsi="Times New Roman"/>
                          <w:sz w:val="18"/>
                          <w:szCs w:val="18"/>
                        </w:rPr>
                      </w:pPr>
                      <w:r w:rsidRPr="00F74E8C">
                        <w:rPr>
                          <w:rFonts w:ascii="Times New Roman" w:hAnsi="Times New Roman"/>
                          <w:sz w:val="18"/>
                          <w:szCs w:val="18"/>
                        </w:rPr>
                        <w:t>Листов</w:t>
                      </w:r>
                    </w:p>
                  </w:tc>
                </w:tr>
                <w:tr w:rsidR="00EC748B" w:rsidRPr="00F74E8C">
                  <w:trPr>
                    <w:gridAfter w:val="1"/>
                    <w:wAfter w:w="1020" w:type="dxa"/>
                    <w:cantSplit/>
                    <w:trHeight w:hRule="exact" w:val="283"/>
                  </w:trPr>
                  <w:tc>
                    <w:tcPr>
                      <w:tcW w:w="1134" w:type="dxa"/>
                      <w:gridSpan w:val="2"/>
                      <w:vAlign w:val="center"/>
                    </w:tcPr>
                    <w:p w:rsidR="00EC748B" w:rsidRPr="00393991" w:rsidRDefault="00EC748B" w:rsidP="000112B8">
                      <w:pPr>
                        <w:ind w:left="85" w:firstLine="0"/>
                        <w:rPr>
                          <w:rFonts w:ascii="Times New Roman" w:hAnsi="Times New Roman"/>
                          <w:sz w:val="20"/>
                        </w:rPr>
                      </w:pPr>
                      <w:r w:rsidRPr="00393991">
                        <w:rPr>
                          <w:rFonts w:ascii="Times New Roman" w:hAnsi="Times New Roman"/>
                          <w:spacing w:val="-16"/>
                          <w:sz w:val="20"/>
                        </w:rPr>
                        <w:t>Проверил</w:t>
                      </w:r>
                    </w:p>
                  </w:tc>
                  <w:tc>
                    <w:tcPr>
                      <w:tcW w:w="1134" w:type="dxa"/>
                      <w:gridSpan w:val="2"/>
                      <w:vAlign w:val="center"/>
                    </w:tcPr>
                    <w:p w:rsidR="00EC748B" w:rsidRPr="004B12B6" w:rsidRDefault="00EC748B" w:rsidP="000112B8">
                      <w:pPr>
                        <w:ind w:firstLine="57"/>
                        <w:rPr>
                          <w:rFonts w:ascii="Times New Roman" w:hAnsi="Times New Roman"/>
                          <w:spacing w:val="-16"/>
                          <w:sz w:val="16"/>
                          <w:szCs w:val="16"/>
                        </w:rPr>
                      </w:pPr>
                    </w:p>
                  </w:tc>
                  <w:tc>
                    <w:tcPr>
                      <w:tcW w:w="850" w:type="dxa"/>
                      <w:vAlign w:val="center"/>
                    </w:tcPr>
                    <w:p w:rsidR="00EC748B" w:rsidRPr="002D05B3" w:rsidRDefault="00EC748B" w:rsidP="000112B8">
                      <w:pPr>
                        <w:ind w:firstLine="0"/>
                        <w:jc w:val="left"/>
                        <w:rPr>
                          <w:rFonts w:ascii="Times New Roman" w:hAnsi="Times New Roman"/>
                          <w:sz w:val="20"/>
                        </w:rPr>
                      </w:pPr>
                    </w:p>
                  </w:tc>
                  <w:tc>
                    <w:tcPr>
                      <w:tcW w:w="567" w:type="dxa"/>
                      <w:vAlign w:val="center"/>
                    </w:tcPr>
                    <w:p w:rsidR="00EC748B" w:rsidRPr="002D05B3" w:rsidRDefault="00EC748B" w:rsidP="000112B8">
                      <w:pPr>
                        <w:ind w:firstLine="0"/>
                        <w:jc w:val="center"/>
                      </w:pPr>
                    </w:p>
                  </w:tc>
                  <w:tc>
                    <w:tcPr>
                      <w:tcW w:w="3969" w:type="dxa"/>
                      <w:vMerge/>
                      <w:vAlign w:val="center"/>
                    </w:tcPr>
                    <w:p w:rsidR="00EC748B" w:rsidRPr="00F94337" w:rsidRDefault="00EC748B" w:rsidP="00EB0B4E">
                      <w:pPr>
                        <w:ind w:firstLine="0"/>
                        <w:jc w:val="center"/>
                        <w:rPr>
                          <w:rFonts w:ascii="Times New Roman" w:hAnsi="Times New Roman"/>
                          <w:sz w:val="16"/>
                        </w:rPr>
                      </w:pPr>
                    </w:p>
                  </w:tc>
                  <w:tc>
                    <w:tcPr>
                      <w:tcW w:w="850" w:type="dxa"/>
                      <w:vAlign w:val="center"/>
                    </w:tcPr>
                    <w:p w:rsidR="00EC748B" w:rsidRPr="002D05B3" w:rsidRDefault="00F96EC9" w:rsidP="00801A1A">
                      <w:pPr>
                        <w:ind w:firstLine="0"/>
                        <w:jc w:val="center"/>
                        <w:rPr>
                          <w:rFonts w:ascii="Times New Roman" w:hAnsi="Times New Roman"/>
                          <w:sz w:val="20"/>
                        </w:rPr>
                      </w:pPr>
                      <w:r>
                        <w:rPr>
                          <w:rFonts w:ascii="Arial" w:hAnsi="Arial"/>
                          <w:i/>
                          <w:sz w:val="16"/>
                        </w:rPr>
                        <w:t>ТК</w:t>
                      </w:r>
                    </w:p>
                  </w:tc>
                  <w:tc>
                    <w:tcPr>
                      <w:tcW w:w="850" w:type="dxa"/>
                      <w:vAlign w:val="center"/>
                    </w:tcPr>
                    <w:p w:rsidR="00EC748B" w:rsidRPr="002D05B3" w:rsidRDefault="00EC748B" w:rsidP="00801A1A">
                      <w:pPr>
                        <w:ind w:firstLine="0"/>
                        <w:jc w:val="center"/>
                        <w:rPr>
                          <w:rFonts w:ascii="Times New Roman" w:hAnsi="Times New Roman"/>
                          <w:sz w:val="20"/>
                        </w:rPr>
                      </w:pPr>
                    </w:p>
                  </w:tc>
                </w:tr>
                <w:tr w:rsidR="00EC748B" w:rsidTr="000112B8">
                  <w:trPr>
                    <w:cantSplit/>
                    <w:trHeight w:hRule="exact" w:val="283"/>
                  </w:trPr>
                  <w:tc>
                    <w:tcPr>
                      <w:tcW w:w="1134" w:type="dxa"/>
                      <w:gridSpan w:val="2"/>
                      <w:vAlign w:val="center"/>
                    </w:tcPr>
                    <w:p w:rsidR="00EC748B" w:rsidRPr="00393991" w:rsidRDefault="00EC748B" w:rsidP="000112B8">
                      <w:pPr>
                        <w:ind w:left="85" w:firstLine="0"/>
                        <w:rPr>
                          <w:rFonts w:ascii="Times New Roman" w:hAnsi="Times New Roman"/>
                          <w:spacing w:val="-16"/>
                          <w:sz w:val="20"/>
                        </w:rPr>
                      </w:pPr>
                    </w:p>
                  </w:tc>
                  <w:tc>
                    <w:tcPr>
                      <w:tcW w:w="1134" w:type="dxa"/>
                      <w:gridSpan w:val="2"/>
                      <w:vAlign w:val="center"/>
                    </w:tcPr>
                    <w:p w:rsidR="00EC748B" w:rsidRPr="003571F3" w:rsidRDefault="00EC748B" w:rsidP="000112B8">
                      <w:pPr>
                        <w:ind w:firstLine="57"/>
                        <w:rPr>
                          <w:rFonts w:ascii="Times New Roman" w:hAnsi="Times New Roman"/>
                          <w:spacing w:val="-16"/>
                          <w:sz w:val="20"/>
                        </w:rPr>
                      </w:pPr>
                    </w:p>
                  </w:tc>
                  <w:tc>
                    <w:tcPr>
                      <w:tcW w:w="850" w:type="dxa"/>
                      <w:vAlign w:val="center"/>
                    </w:tcPr>
                    <w:p w:rsidR="00EC748B" w:rsidRPr="002D05B3" w:rsidRDefault="00EC748B" w:rsidP="000112B8">
                      <w:pPr>
                        <w:ind w:firstLine="0"/>
                        <w:jc w:val="left"/>
                        <w:rPr>
                          <w:rFonts w:ascii="Times New Roman" w:hAnsi="Times New Roman"/>
                          <w:sz w:val="16"/>
                          <w:szCs w:val="16"/>
                        </w:rPr>
                      </w:pPr>
                    </w:p>
                  </w:tc>
                  <w:tc>
                    <w:tcPr>
                      <w:tcW w:w="567" w:type="dxa"/>
                      <w:vAlign w:val="center"/>
                    </w:tcPr>
                    <w:p w:rsidR="00EC748B" w:rsidRPr="002D05B3" w:rsidRDefault="00EC748B" w:rsidP="000112B8">
                      <w:pPr>
                        <w:ind w:firstLine="0"/>
                        <w:jc w:val="center"/>
                      </w:pPr>
                    </w:p>
                  </w:tc>
                  <w:tc>
                    <w:tcPr>
                      <w:tcW w:w="3969" w:type="dxa"/>
                      <w:vMerge/>
                      <w:tcBorders>
                        <w:right w:val="single" w:sz="4" w:space="0" w:color="auto"/>
                      </w:tcBorders>
                      <w:vAlign w:val="center"/>
                    </w:tcPr>
                    <w:p w:rsidR="00EC748B" w:rsidRPr="00F94337" w:rsidRDefault="00EC748B" w:rsidP="00EB0B4E">
                      <w:pPr>
                        <w:ind w:firstLine="0"/>
                        <w:jc w:val="center"/>
                        <w:rPr>
                          <w:rFonts w:ascii="Times New Roman" w:hAnsi="Times New Roman"/>
                          <w:sz w:val="16"/>
                        </w:rPr>
                      </w:pPr>
                    </w:p>
                  </w:tc>
                  <w:tc>
                    <w:tcPr>
                      <w:tcW w:w="2720" w:type="dxa"/>
                      <w:gridSpan w:val="3"/>
                      <w:vMerge w:val="restart"/>
                      <w:tcBorders>
                        <w:top w:val="single" w:sz="4" w:space="0" w:color="auto"/>
                        <w:left w:val="single" w:sz="4" w:space="0" w:color="auto"/>
                        <w:right w:val="single" w:sz="4" w:space="0" w:color="auto"/>
                      </w:tcBorders>
                      <w:vAlign w:val="center"/>
                    </w:tcPr>
                    <w:p w:rsidR="00F96EC9" w:rsidRDefault="00F96EC9" w:rsidP="00F96EC9"/>
                    <w:tbl>
                      <w:tblPr>
                        <w:tblW w:w="2835" w:type="dxa"/>
                        <w:tblLayout w:type="fixed"/>
                        <w:tblCellMar>
                          <w:left w:w="57" w:type="dxa"/>
                          <w:right w:w="0" w:type="dxa"/>
                        </w:tblCellMar>
                        <w:tblLook w:val="01E0"/>
                      </w:tblPr>
                      <w:tblGrid>
                        <w:gridCol w:w="2835"/>
                      </w:tblGrid>
                      <w:tr w:rsidR="00F96EC9" w:rsidTr="00A1338A">
                        <w:trPr>
                          <w:cantSplit/>
                        </w:trPr>
                        <w:tc>
                          <w:tcPr>
                            <w:tcW w:w="2835" w:type="dxa"/>
                            <w:tcMar>
                              <w:top w:w="28" w:type="dxa"/>
                            </w:tcMar>
                            <w:vAlign w:val="center"/>
                          </w:tcPr>
                          <w:p w:rsidR="00F96EC9" w:rsidRPr="00166E7C" w:rsidRDefault="00F96EC9" w:rsidP="00A1338A">
                            <w:pPr>
                              <w:ind w:firstLine="0"/>
                              <w:rPr>
                                <w:sz w:val="22"/>
                                <w:szCs w:val="22"/>
                              </w:rPr>
                            </w:pPr>
                            <w:r>
                              <w:rPr>
                                <w:rFonts w:ascii="Arial" w:hAnsi="Arial" w:cs="Arial"/>
                                <w:sz w:val="16"/>
                              </w:rPr>
                              <w:t xml:space="preserve">   НАЗВАНИЕ ОРГАНИЗАЦИИ</w:t>
                            </w:r>
                          </w:p>
                        </w:tc>
                      </w:tr>
                    </w:tbl>
                    <w:p w:rsidR="00EC748B" w:rsidRPr="00F94337" w:rsidRDefault="00EC748B" w:rsidP="001D6892">
                      <w:pPr>
                        <w:ind w:firstLine="0"/>
                        <w:jc w:val="center"/>
                        <w:rPr>
                          <w:rFonts w:ascii="Times New Roman" w:hAnsi="Times New Roman"/>
                          <w:sz w:val="16"/>
                        </w:rPr>
                      </w:pPr>
                    </w:p>
                  </w:tc>
                </w:tr>
                <w:tr w:rsidR="00EC748B" w:rsidTr="000112B8">
                  <w:trPr>
                    <w:cantSplit/>
                    <w:trHeight w:hRule="exact" w:val="283"/>
                  </w:trPr>
                  <w:tc>
                    <w:tcPr>
                      <w:tcW w:w="1134" w:type="dxa"/>
                      <w:gridSpan w:val="2"/>
                      <w:vAlign w:val="center"/>
                    </w:tcPr>
                    <w:p w:rsidR="00EC748B" w:rsidRPr="00393991" w:rsidRDefault="00EC748B" w:rsidP="000112B8">
                      <w:pPr>
                        <w:ind w:left="85" w:firstLine="0"/>
                        <w:rPr>
                          <w:rFonts w:ascii="Times New Roman" w:hAnsi="Times New Roman"/>
                          <w:spacing w:val="-16"/>
                          <w:sz w:val="20"/>
                        </w:rPr>
                      </w:pPr>
                    </w:p>
                  </w:tc>
                  <w:tc>
                    <w:tcPr>
                      <w:tcW w:w="1134" w:type="dxa"/>
                      <w:gridSpan w:val="2"/>
                      <w:vAlign w:val="center"/>
                    </w:tcPr>
                    <w:p w:rsidR="00EC748B" w:rsidRPr="003571F3" w:rsidRDefault="00EC748B" w:rsidP="000112B8">
                      <w:pPr>
                        <w:ind w:firstLine="57"/>
                        <w:rPr>
                          <w:rFonts w:ascii="Times New Roman" w:hAnsi="Times New Roman"/>
                          <w:spacing w:val="-16"/>
                          <w:sz w:val="20"/>
                        </w:rPr>
                      </w:pPr>
                    </w:p>
                  </w:tc>
                  <w:tc>
                    <w:tcPr>
                      <w:tcW w:w="850" w:type="dxa"/>
                      <w:vAlign w:val="center"/>
                    </w:tcPr>
                    <w:p w:rsidR="00EC748B" w:rsidRPr="002D05B3" w:rsidRDefault="00EC748B" w:rsidP="000112B8">
                      <w:pPr>
                        <w:ind w:firstLine="0"/>
                        <w:jc w:val="left"/>
                        <w:rPr>
                          <w:rFonts w:ascii="Arial" w:hAnsi="Arial"/>
                          <w:sz w:val="16"/>
                        </w:rPr>
                      </w:pPr>
                    </w:p>
                  </w:tc>
                  <w:tc>
                    <w:tcPr>
                      <w:tcW w:w="567" w:type="dxa"/>
                      <w:vAlign w:val="center"/>
                    </w:tcPr>
                    <w:p w:rsidR="00EC748B" w:rsidRPr="002D05B3" w:rsidRDefault="00EC748B" w:rsidP="000112B8">
                      <w:pPr>
                        <w:ind w:firstLine="0"/>
                        <w:jc w:val="center"/>
                      </w:pPr>
                    </w:p>
                  </w:tc>
                  <w:tc>
                    <w:tcPr>
                      <w:tcW w:w="3969" w:type="dxa"/>
                      <w:vMerge/>
                      <w:tcBorders>
                        <w:right w:val="single" w:sz="4" w:space="0" w:color="auto"/>
                      </w:tcBorders>
                      <w:vAlign w:val="center"/>
                    </w:tcPr>
                    <w:p w:rsidR="00EC748B" w:rsidRDefault="00EC748B" w:rsidP="00EB0B4E">
                      <w:pPr>
                        <w:ind w:firstLine="0"/>
                        <w:jc w:val="center"/>
                        <w:rPr>
                          <w:rFonts w:ascii="Arial" w:hAnsi="Arial"/>
                          <w:sz w:val="16"/>
                        </w:rPr>
                      </w:pPr>
                    </w:p>
                  </w:tc>
                  <w:tc>
                    <w:tcPr>
                      <w:tcW w:w="2720" w:type="dxa"/>
                      <w:gridSpan w:val="3"/>
                      <w:vMerge/>
                      <w:tcBorders>
                        <w:left w:val="single" w:sz="4" w:space="0" w:color="auto"/>
                        <w:right w:val="single" w:sz="4" w:space="0" w:color="auto"/>
                      </w:tcBorders>
                      <w:vAlign w:val="center"/>
                    </w:tcPr>
                    <w:p w:rsidR="00EC748B" w:rsidRDefault="00EC748B" w:rsidP="00EB0B4E">
                      <w:pPr>
                        <w:ind w:firstLine="0"/>
                        <w:jc w:val="center"/>
                        <w:rPr>
                          <w:rFonts w:ascii="Arial" w:hAnsi="Arial"/>
                          <w:sz w:val="16"/>
                        </w:rPr>
                      </w:pPr>
                    </w:p>
                  </w:tc>
                </w:tr>
                <w:tr w:rsidR="00EC748B" w:rsidTr="000112B8">
                  <w:trPr>
                    <w:cantSplit/>
                    <w:trHeight w:hRule="exact" w:val="283"/>
                  </w:trPr>
                  <w:tc>
                    <w:tcPr>
                      <w:tcW w:w="1134" w:type="dxa"/>
                      <w:gridSpan w:val="2"/>
                      <w:vAlign w:val="center"/>
                    </w:tcPr>
                    <w:p w:rsidR="00EC748B" w:rsidRPr="002D05B3" w:rsidRDefault="00EC748B" w:rsidP="00801A1A">
                      <w:pPr>
                        <w:ind w:left="71" w:firstLine="0"/>
                        <w:rPr>
                          <w:rFonts w:ascii="Times New Roman" w:hAnsi="Times New Roman"/>
                          <w:sz w:val="18"/>
                          <w:szCs w:val="18"/>
                        </w:rPr>
                      </w:pPr>
                    </w:p>
                  </w:tc>
                  <w:tc>
                    <w:tcPr>
                      <w:tcW w:w="1134" w:type="dxa"/>
                      <w:gridSpan w:val="2"/>
                      <w:vAlign w:val="center"/>
                    </w:tcPr>
                    <w:p w:rsidR="00EC748B" w:rsidRPr="002D05B3" w:rsidRDefault="00EC748B" w:rsidP="00801A1A">
                      <w:pPr>
                        <w:ind w:firstLine="57"/>
                        <w:jc w:val="left"/>
                        <w:rPr>
                          <w:rFonts w:ascii="Times New Roman" w:hAnsi="Times New Roman"/>
                          <w:sz w:val="18"/>
                          <w:szCs w:val="18"/>
                        </w:rPr>
                      </w:pPr>
                    </w:p>
                  </w:tc>
                  <w:tc>
                    <w:tcPr>
                      <w:tcW w:w="850" w:type="dxa"/>
                      <w:vAlign w:val="center"/>
                    </w:tcPr>
                    <w:p w:rsidR="00EC748B" w:rsidRPr="002D05B3" w:rsidRDefault="00EC748B" w:rsidP="00801A1A">
                      <w:pPr>
                        <w:ind w:firstLine="0"/>
                        <w:jc w:val="center"/>
                        <w:rPr>
                          <w:rFonts w:ascii="Arial" w:hAnsi="Arial"/>
                          <w:sz w:val="16"/>
                        </w:rPr>
                      </w:pPr>
                    </w:p>
                  </w:tc>
                  <w:tc>
                    <w:tcPr>
                      <w:tcW w:w="567" w:type="dxa"/>
                      <w:vAlign w:val="center"/>
                    </w:tcPr>
                    <w:p w:rsidR="00EC748B" w:rsidRPr="002D05B3" w:rsidRDefault="00EC748B" w:rsidP="00801A1A">
                      <w:pPr>
                        <w:ind w:firstLine="0"/>
                        <w:jc w:val="center"/>
                      </w:pPr>
                    </w:p>
                  </w:tc>
                  <w:tc>
                    <w:tcPr>
                      <w:tcW w:w="3969" w:type="dxa"/>
                      <w:vMerge/>
                      <w:tcBorders>
                        <w:right w:val="single" w:sz="4" w:space="0" w:color="auto"/>
                      </w:tcBorders>
                      <w:vAlign w:val="center"/>
                    </w:tcPr>
                    <w:p w:rsidR="00EC748B" w:rsidRDefault="00EC748B" w:rsidP="00EB0B4E">
                      <w:pPr>
                        <w:ind w:firstLine="0"/>
                        <w:jc w:val="center"/>
                        <w:rPr>
                          <w:rFonts w:ascii="Arial" w:hAnsi="Arial"/>
                          <w:sz w:val="16"/>
                        </w:rPr>
                      </w:pPr>
                    </w:p>
                  </w:tc>
                  <w:tc>
                    <w:tcPr>
                      <w:tcW w:w="2720" w:type="dxa"/>
                      <w:gridSpan w:val="3"/>
                      <w:vMerge/>
                      <w:tcBorders>
                        <w:left w:val="single" w:sz="4" w:space="0" w:color="auto"/>
                        <w:bottom w:val="single" w:sz="4" w:space="0" w:color="auto"/>
                        <w:right w:val="single" w:sz="4" w:space="0" w:color="auto"/>
                      </w:tcBorders>
                      <w:vAlign w:val="center"/>
                    </w:tcPr>
                    <w:p w:rsidR="00EC748B" w:rsidRDefault="00EC748B" w:rsidP="00EB0B4E">
                      <w:pPr>
                        <w:ind w:firstLine="0"/>
                        <w:jc w:val="center"/>
                        <w:rPr>
                          <w:rFonts w:ascii="Arial" w:hAnsi="Arial"/>
                          <w:sz w:val="16"/>
                        </w:rPr>
                      </w:pPr>
                    </w:p>
                  </w:tc>
                </w:tr>
              </w:tbl>
              <w:p w:rsidR="00801A1A" w:rsidRDefault="00801A1A" w:rsidP="007F366B"/>
            </w:txbxContent>
          </v:textbox>
          <w10:wrap type="square" anchorx="page" anchory="page"/>
        </v:shape>
      </w:pict>
    </w:r>
    <w:r>
      <w:rPr>
        <w:noProof/>
      </w:rPr>
      <w:pict>
        <v:shape id="_x0000_s3839" type="#_x0000_t202" style="position:absolute;left:0;text-align:left;margin-left:28.35pt;margin-top:595.35pt;width:28.35pt;height:235.25pt;z-index:251658752;mso-wrap-distance-left:0;mso-wrap-distance-right:0;mso-position-horizontal-relative:page;mso-position-vertical-relative:page" filled="f" stroked="f">
          <v:textbox style="mso-next-textbox:#_x0000_s3839"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801A1A">
                  <w:trPr>
                    <w:cantSplit/>
                    <w:trHeight w:hRule="exact" w:val="1417"/>
                  </w:trPr>
                  <w:tc>
                    <w:tcPr>
                      <w:tcW w:w="283" w:type="dxa"/>
                      <w:textDirection w:val="btLr"/>
                      <w:vAlign w:val="center"/>
                    </w:tcPr>
                    <w:p w:rsidR="00801A1A" w:rsidRPr="00F94337" w:rsidRDefault="00801A1A">
                      <w:pPr>
                        <w:ind w:left="113" w:right="113" w:firstLine="0"/>
                        <w:jc w:val="center"/>
                        <w:rPr>
                          <w:rFonts w:ascii="Times New Roman" w:hAnsi="Times New Roman"/>
                          <w:sz w:val="20"/>
                        </w:rPr>
                      </w:pPr>
                      <w:r w:rsidRPr="00F94337">
                        <w:rPr>
                          <w:rFonts w:ascii="Times New Roman" w:hAnsi="Times New Roman"/>
                          <w:sz w:val="20"/>
                        </w:rPr>
                        <w:t>Взаим.инв.№</w:t>
                      </w:r>
                    </w:p>
                  </w:tc>
                  <w:tc>
                    <w:tcPr>
                      <w:tcW w:w="283" w:type="dxa"/>
                      <w:textDirection w:val="btLr"/>
                      <w:vAlign w:val="center"/>
                    </w:tcPr>
                    <w:p w:rsidR="00801A1A" w:rsidRDefault="00801A1A">
                      <w:pPr>
                        <w:ind w:left="113" w:right="113" w:firstLine="0"/>
                        <w:jc w:val="center"/>
                        <w:rPr>
                          <w:rFonts w:ascii="Arial" w:hAnsi="Arial"/>
                          <w:sz w:val="16"/>
                        </w:rPr>
                      </w:pPr>
                    </w:p>
                  </w:tc>
                </w:tr>
                <w:tr w:rsidR="00801A1A">
                  <w:trPr>
                    <w:cantSplit/>
                    <w:trHeight w:hRule="exact" w:val="1701"/>
                  </w:trPr>
                  <w:tc>
                    <w:tcPr>
                      <w:tcW w:w="283" w:type="dxa"/>
                      <w:textDirection w:val="btLr"/>
                      <w:vAlign w:val="center"/>
                    </w:tcPr>
                    <w:p w:rsidR="00801A1A" w:rsidRPr="00F94337" w:rsidRDefault="00801A1A">
                      <w:pPr>
                        <w:ind w:left="113" w:right="113" w:firstLine="0"/>
                        <w:jc w:val="center"/>
                        <w:rPr>
                          <w:rFonts w:ascii="Times New Roman" w:hAnsi="Times New Roman"/>
                          <w:sz w:val="20"/>
                        </w:rPr>
                      </w:pPr>
                      <w:r w:rsidRPr="00F94337">
                        <w:rPr>
                          <w:rFonts w:ascii="Times New Roman" w:hAnsi="Times New Roman"/>
                          <w:sz w:val="20"/>
                        </w:rPr>
                        <w:t>Подпись и дата</w:t>
                      </w:r>
                    </w:p>
                  </w:tc>
                  <w:tc>
                    <w:tcPr>
                      <w:tcW w:w="283" w:type="dxa"/>
                      <w:textDirection w:val="btLr"/>
                      <w:vAlign w:val="center"/>
                    </w:tcPr>
                    <w:p w:rsidR="00801A1A" w:rsidRPr="005278A9" w:rsidRDefault="00801A1A" w:rsidP="00F15B27">
                      <w:pPr>
                        <w:ind w:firstLine="0"/>
                        <w:jc w:val="center"/>
                        <w:rPr>
                          <w:rFonts w:ascii="Arial" w:hAnsi="Arial"/>
                          <w:i/>
                          <w:sz w:val="16"/>
                          <w:szCs w:val="16"/>
                        </w:rPr>
                      </w:pPr>
                    </w:p>
                  </w:tc>
                </w:tr>
                <w:tr w:rsidR="00801A1A">
                  <w:trPr>
                    <w:cantSplit/>
                    <w:trHeight w:hRule="exact" w:val="1417"/>
                  </w:trPr>
                  <w:tc>
                    <w:tcPr>
                      <w:tcW w:w="283" w:type="dxa"/>
                      <w:textDirection w:val="btLr"/>
                      <w:vAlign w:val="center"/>
                    </w:tcPr>
                    <w:p w:rsidR="00801A1A" w:rsidRPr="00F94337" w:rsidRDefault="00801A1A">
                      <w:pPr>
                        <w:ind w:left="113" w:right="113" w:firstLine="0"/>
                        <w:jc w:val="center"/>
                        <w:rPr>
                          <w:rFonts w:ascii="Times New Roman" w:hAnsi="Times New Roman"/>
                          <w:sz w:val="20"/>
                        </w:rPr>
                      </w:pPr>
                      <w:r w:rsidRPr="00F94337">
                        <w:rPr>
                          <w:rFonts w:ascii="Times New Roman" w:hAnsi="Times New Roman"/>
                          <w:sz w:val="20"/>
                        </w:rPr>
                        <w:t>Инв.№ подп.</w:t>
                      </w:r>
                    </w:p>
                  </w:tc>
                  <w:tc>
                    <w:tcPr>
                      <w:tcW w:w="283" w:type="dxa"/>
                      <w:textDirection w:val="btLr"/>
                      <w:vAlign w:val="center"/>
                    </w:tcPr>
                    <w:p w:rsidR="00801A1A" w:rsidRDefault="00801A1A" w:rsidP="00F15B27">
                      <w:pPr>
                        <w:ind w:firstLine="0"/>
                        <w:jc w:val="center"/>
                        <w:rPr>
                          <w:rFonts w:ascii="Arial" w:hAnsi="Arial"/>
                          <w:i/>
                          <w:sz w:val="14"/>
                          <w:szCs w:val="14"/>
                        </w:rPr>
                      </w:pPr>
                    </w:p>
                  </w:tc>
                </w:tr>
              </w:tbl>
              <w:p w:rsidR="00801A1A" w:rsidRDefault="00801A1A"/>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BC" w:rsidRDefault="002932BC">
      <w:r>
        <w:separator/>
      </w:r>
    </w:p>
  </w:footnote>
  <w:footnote w:type="continuationSeparator" w:id="1">
    <w:p w:rsidR="002932BC" w:rsidRDefault="00293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1A" w:rsidRDefault="00B51802">
    <w:pPr>
      <w:pStyle w:val="a5"/>
    </w:pPr>
    <w:r>
      <w:rPr>
        <w:noProof/>
      </w:rPr>
      <w:pict>
        <v:shapetype id="_x0000_t202" coordsize="21600,21600" o:spt="202" path="m,l,21600r21600,l21600,xe">
          <v:stroke joinstyle="miter"/>
          <v:path gradientshapeok="t" o:connecttype="rect"/>
        </v:shapetype>
        <v:shape id="_x0000_s3843" type="#_x0000_t202" style="position:absolute;left:0;text-align:left;margin-left:56.7pt;margin-top:19.85pt;width:518.75pt;height:802.2pt;z-index:251660800;mso-position-horizontal-relative:page;mso-position-vertical-relative:page" filled="f" strokeweight="1.5pt">
          <v:textbox style="mso-next-textbox:#_x0000_s3843">
            <w:txbxContent>
              <w:p w:rsidR="00801A1A" w:rsidRDefault="00801A1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1A" w:rsidRDefault="00B51802">
    <w:pPr>
      <w:pStyle w:val="a5"/>
    </w:pPr>
    <w:r>
      <w:rPr>
        <w:noProof/>
      </w:rPr>
      <w:pict>
        <v:shapetype id="_x0000_t202" coordsize="21600,21600" o:spt="202" path="m,l,21600r21600,l21600,xe">
          <v:stroke joinstyle="miter"/>
          <v:path gradientshapeok="t" o:connecttype="rect"/>
        </v:shapetype>
        <v:shape id="_x0000_s3832" type="#_x0000_t202" style="position:absolute;left:0;text-align:left;margin-left:56.7pt;margin-top:19.85pt;width:518.75pt;height:802.2pt;z-index:251653632;mso-position-horizontal-relative:page;mso-position-vertical-relative:page" filled="f" strokeweight="1.5pt">
          <v:textbox style="mso-next-textbox:#_x0000_s3832">
            <w:txbxContent>
              <w:p w:rsidR="00801A1A" w:rsidRDefault="00801A1A"/>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1A" w:rsidRDefault="00B51802">
    <w:pPr>
      <w:pStyle w:val="a5"/>
    </w:pPr>
    <w:r>
      <w:rPr>
        <w:noProof/>
      </w:rPr>
      <w:pict>
        <v:shapetype id="_x0000_t202" coordsize="21600,21600" o:spt="202" path="m,l,21600r21600,l21600,xe">
          <v:stroke joinstyle="miter"/>
          <v:path gradientshapeok="t" o:connecttype="rect"/>
        </v:shapetype>
        <v:shape id="_x0000_s3836" type="#_x0000_t202" style="position:absolute;left:0;text-align:left;margin-left:479.05pt;margin-top:19.85pt;width:28.35pt;height:17pt;z-index:251657728;mso-wrap-distance-left:0;mso-wrap-distance-right:0" filled="f" stroked="f">
          <v:textbox style="mso-next-textbox:#_x0000_s3833" inset="0,0,0,0">
            <w:txbxContent>
              <w:tbl>
                <w:tblPr>
                  <w:tblW w:w="6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615"/>
                </w:tblGrid>
                <w:tr w:rsidR="00801A1A" w:rsidRPr="00294A7F">
                  <w:trPr>
                    <w:trHeight w:hRule="exact" w:val="283"/>
                  </w:trPr>
                  <w:tc>
                    <w:tcPr>
                      <w:tcW w:w="615" w:type="dxa"/>
                      <w:vAlign w:val="center"/>
                    </w:tcPr>
                    <w:p w:rsidR="00801A1A" w:rsidRDefault="00B51802" w:rsidP="00EB0B4E">
                      <w:pPr>
                        <w:numPr>
                          <w:ilvl w:val="0"/>
                          <w:numId w:val="6"/>
                        </w:numPr>
                        <w:rPr>
                          <w:rStyle w:val="a8"/>
                          <w:rFonts w:ascii="Arial" w:hAnsi="Arial"/>
                          <w:i/>
                          <w:sz w:val="20"/>
                        </w:rPr>
                      </w:pPr>
                      <w:r>
                        <w:rPr>
                          <w:rStyle w:val="a8"/>
                          <w:rFonts w:ascii="Arial" w:hAnsi="Arial"/>
                          <w:i/>
                          <w:sz w:val="20"/>
                        </w:rPr>
                        <w:fldChar w:fldCharType="begin"/>
                      </w:r>
                      <w:r w:rsidR="00801A1A">
                        <w:rPr>
                          <w:rStyle w:val="a8"/>
                          <w:rFonts w:ascii="Arial" w:hAnsi="Arial"/>
                          <w:i/>
                          <w:sz w:val="20"/>
                        </w:rPr>
                        <w:instrText xml:space="preserve"> PAGE </w:instrText>
                      </w:r>
                      <w:r>
                        <w:rPr>
                          <w:rStyle w:val="a8"/>
                          <w:rFonts w:ascii="Arial" w:hAnsi="Arial"/>
                          <w:i/>
                          <w:sz w:val="20"/>
                        </w:rPr>
                        <w:fldChar w:fldCharType="separate"/>
                      </w:r>
                      <w:r w:rsidR="00D710C1">
                        <w:rPr>
                          <w:rStyle w:val="a8"/>
                          <w:rFonts w:ascii="Arial" w:hAnsi="Arial"/>
                          <w:i/>
                          <w:noProof/>
                          <w:sz w:val="20"/>
                        </w:rPr>
                        <w:t>1</w:t>
                      </w:r>
                      <w:r>
                        <w:rPr>
                          <w:rStyle w:val="a8"/>
                          <w:rFonts w:ascii="Arial" w:hAnsi="Arial"/>
                          <w:i/>
                          <w:sz w:val="20"/>
                        </w:rPr>
                        <w:fldChar w:fldCharType="end"/>
                      </w:r>
                      <w:r w:rsidR="00801A1A">
                        <w:rPr>
                          <w:rStyle w:val="a8"/>
                          <w:rFonts w:ascii="Arial" w:hAnsi="Arial"/>
                          <w:i/>
                          <w:sz w:val="20"/>
                        </w:rPr>
                        <w:t>вфаыпврар222</w:t>
                      </w:r>
                      <w:r w:rsidR="00801A1A" w:rsidRPr="006F3D53">
                        <w:rPr>
                          <w:rStyle w:val="a8"/>
                          <w:rFonts w:ascii="Arial" w:hAnsi="Arial"/>
                          <w:i/>
                          <w:sz w:val="20"/>
                        </w:rPr>
                        <w:tab/>
                        <w:t xml:space="preserve">- </w:t>
                      </w:r>
                      <w:r w:rsidRPr="006F3D53">
                        <w:rPr>
                          <w:rStyle w:val="a8"/>
                          <w:rFonts w:ascii="Arial" w:hAnsi="Arial"/>
                          <w:i/>
                          <w:sz w:val="20"/>
                        </w:rPr>
                        <w:fldChar w:fldCharType="begin"/>
                      </w:r>
                      <w:r w:rsidR="00801A1A" w:rsidRPr="006F3D53">
                        <w:rPr>
                          <w:rStyle w:val="a8"/>
                          <w:rFonts w:ascii="Arial" w:hAnsi="Arial"/>
                          <w:i/>
                          <w:sz w:val="20"/>
                        </w:rPr>
                        <w:instrText xml:space="preserve"> PAGE </w:instrText>
                      </w:r>
                      <w:r w:rsidRPr="006F3D53">
                        <w:rPr>
                          <w:rStyle w:val="a8"/>
                          <w:rFonts w:ascii="Arial" w:hAnsi="Arial"/>
                          <w:i/>
                          <w:sz w:val="20"/>
                        </w:rPr>
                        <w:fldChar w:fldCharType="separate"/>
                      </w:r>
                      <w:r w:rsidR="00D710C1">
                        <w:rPr>
                          <w:rStyle w:val="a8"/>
                          <w:rFonts w:ascii="Arial" w:hAnsi="Arial"/>
                          <w:i/>
                          <w:noProof/>
                          <w:sz w:val="20"/>
                        </w:rPr>
                        <w:t>1</w:t>
                      </w:r>
                      <w:r w:rsidRPr="006F3D53">
                        <w:rPr>
                          <w:rStyle w:val="a8"/>
                          <w:rFonts w:ascii="Arial" w:hAnsi="Arial"/>
                          <w:i/>
                          <w:sz w:val="20"/>
                        </w:rPr>
                        <w:fldChar w:fldCharType="end"/>
                      </w:r>
                      <w:r w:rsidR="00801A1A" w:rsidRPr="006F3D53">
                        <w:rPr>
                          <w:rStyle w:val="a8"/>
                          <w:rFonts w:ascii="Arial" w:hAnsi="Arial"/>
                          <w:i/>
                          <w:sz w:val="20"/>
                        </w:rPr>
                        <w:t xml:space="preserve"> -</w:t>
                      </w:r>
                    </w:p>
                    <w:p w:rsidR="00801A1A" w:rsidRPr="00294A7F" w:rsidRDefault="00801A1A">
                      <w:pPr>
                        <w:ind w:firstLine="0"/>
                        <w:jc w:val="center"/>
                        <w:rPr>
                          <w:rStyle w:val="a8"/>
                          <w:rFonts w:ascii="Arial" w:hAnsi="Arial"/>
                          <w:sz w:val="20"/>
                        </w:rPr>
                      </w:pPr>
                    </w:p>
                    <w:p w:rsidR="00801A1A" w:rsidRPr="00294A7F" w:rsidRDefault="00801A1A">
                      <w:pPr>
                        <w:ind w:firstLine="0"/>
                        <w:jc w:val="center"/>
                        <w:rPr>
                          <w:rFonts w:ascii="Arial" w:hAnsi="Arial"/>
                          <w:b/>
                          <w:sz w:val="20"/>
                        </w:rPr>
                      </w:pPr>
                    </w:p>
                  </w:tc>
                </w:tr>
              </w:tbl>
              <w:p w:rsidR="00801A1A" w:rsidRDefault="00801A1A"/>
            </w:txbxContent>
          </v:textbox>
        </v:shape>
      </w:pict>
    </w:r>
    <w:r>
      <w:rPr>
        <w:noProof/>
      </w:rPr>
      <w:pict>
        <v:shape id="_x0000_s3833" type="#_x0000_t202" style="position:absolute;left:0;text-align:left;margin-left:56.7pt;margin-top:19.85pt;width:518.75pt;height:802.2pt;z-index:251654656;mso-position-horizontal-relative:page;mso-position-vertical-relative:page" filled="f" strokeweight="1.5pt">
          <v:textbox style="mso-next-textbox:#_x0000_s383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C42A4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FFFFFFFE"/>
    <w:multiLevelType w:val="singleLevel"/>
    <w:tmpl w:val="D4568696"/>
    <w:lvl w:ilvl="0">
      <w:numFmt w:val="bullet"/>
      <w:lvlText w:val="*"/>
      <w:lvlJc w:val="left"/>
    </w:lvl>
  </w:abstractNum>
  <w:abstractNum w:abstractNumId="2">
    <w:nsid w:val="0C48622D"/>
    <w:multiLevelType w:val="hybridMultilevel"/>
    <w:tmpl w:val="5CFA4D00"/>
    <w:lvl w:ilvl="0" w:tplc="DF58E52A">
      <w:start w:val="1"/>
      <w:numFmt w:val="bullet"/>
      <w:pStyle w:val="10"/>
      <w:lvlText w:val="-"/>
      <w:lvlJc w:val="left"/>
      <w:pPr>
        <w:tabs>
          <w:tab w:val="num" w:pos="1996"/>
        </w:tabs>
        <w:ind w:left="1996" w:hanging="360"/>
      </w:pPr>
      <w:rPr>
        <w:rFonts w:ascii="Times New Roman" w:hAnsi="Times New Roman" w:cs="Times New Roman" w:hint="default"/>
      </w:rPr>
    </w:lvl>
    <w:lvl w:ilvl="1" w:tplc="412203C6">
      <w:start w:val="1"/>
      <w:numFmt w:val="bullet"/>
      <w:lvlText w:val="o"/>
      <w:lvlJc w:val="left"/>
      <w:pPr>
        <w:tabs>
          <w:tab w:val="num" w:pos="2007"/>
        </w:tabs>
        <w:ind w:left="2007" w:hanging="360"/>
      </w:pPr>
      <w:rPr>
        <w:rFonts w:ascii="Courier New" w:hAnsi="Courier New" w:hint="default"/>
      </w:rPr>
    </w:lvl>
    <w:lvl w:ilvl="2" w:tplc="45DECDCA" w:tentative="1">
      <w:start w:val="1"/>
      <w:numFmt w:val="bullet"/>
      <w:lvlText w:val=""/>
      <w:lvlJc w:val="left"/>
      <w:pPr>
        <w:tabs>
          <w:tab w:val="num" w:pos="2727"/>
        </w:tabs>
        <w:ind w:left="2727" w:hanging="360"/>
      </w:pPr>
      <w:rPr>
        <w:rFonts w:ascii="Wingdings" w:hAnsi="Wingdings" w:hint="default"/>
      </w:rPr>
    </w:lvl>
    <w:lvl w:ilvl="3" w:tplc="6E54059E" w:tentative="1">
      <w:start w:val="1"/>
      <w:numFmt w:val="bullet"/>
      <w:lvlText w:val=""/>
      <w:lvlJc w:val="left"/>
      <w:pPr>
        <w:tabs>
          <w:tab w:val="num" w:pos="3447"/>
        </w:tabs>
        <w:ind w:left="3447" w:hanging="360"/>
      </w:pPr>
      <w:rPr>
        <w:rFonts w:ascii="Symbol" w:hAnsi="Symbol" w:hint="default"/>
      </w:rPr>
    </w:lvl>
    <w:lvl w:ilvl="4" w:tplc="D9868124" w:tentative="1">
      <w:start w:val="1"/>
      <w:numFmt w:val="bullet"/>
      <w:lvlText w:val="o"/>
      <w:lvlJc w:val="left"/>
      <w:pPr>
        <w:tabs>
          <w:tab w:val="num" w:pos="4167"/>
        </w:tabs>
        <w:ind w:left="4167" w:hanging="360"/>
      </w:pPr>
      <w:rPr>
        <w:rFonts w:ascii="Courier New" w:hAnsi="Courier New" w:hint="default"/>
      </w:rPr>
    </w:lvl>
    <w:lvl w:ilvl="5" w:tplc="AC68BEBE" w:tentative="1">
      <w:start w:val="1"/>
      <w:numFmt w:val="bullet"/>
      <w:lvlText w:val=""/>
      <w:lvlJc w:val="left"/>
      <w:pPr>
        <w:tabs>
          <w:tab w:val="num" w:pos="4887"/>
        </w:tabs>
        <w:ind w:left="4887" w:hanging="360"/>
      </w:pPr>
      <w:rPr>
        <w:rFonts w:ascii="Wingdings" w:hAnsi="Wingdings" w:hint="default"/>
      </w:rPr>
    </w:lvl>
    <w:lvl w:ilvl="6" w:tplc="347E4EB8" w:tentative="1">
      <w:start w:val="1"/>
      <w:numFmt w:val="bullet"/>
      <w:lvlText w:val=""/>
      <w:lvlJc w:val="left"/>
      <w:pPr>
        <w:tabs>
          <w:tab w:val="num" w:pos="5607"/>
        </w:tabs>
        <w:ind w:left="5607" w:hanging="360"/>
      </w:pPr>
      <w:rPr>
        <w:rFonts w:ascii="Symbol" w:hAnsi="Symbol" w:hint="default"/>
      </w:rPr>
    </w:lvl>
    <w:lvl w:ilvl="7" w:tplc="4CCA3E02" w:tentative="1">
      <w:start w:val="1"/>
      <w:numFmt w:val="bullet"/>
      <w:lvlText w:val="o"/>
      <w:lvlJc w:val="left"/>
      <w:pPr>
        <w:tabs>
          <w:tab w:val="num" w:pos="6327"/>
        </w:tabs>
        <w:ind w:left="6327" w:hanging="360"/>
      </w:pPr>
      <w:rPr>
        <w:rFonts w:ascii="Courier New" w:hAnsi="Courier New" w:hint="default"/>
      </w:rPr>
    </w:lvl>
    <w:lvl w:ilvl="8" w:tplc="5DA6280A" w:tentative="1">
      <w:start w:val="1"/>
      <w:numFmt w:val="bullet"/>
      <w:lvlText w:val=""/>
      <w:lvlJc w:val="left"/>
      <w:pPr>
        <w:tabs>
          <w:tab w:val="num" w:pos="7047"/>
        </w:tabs>
        <w:ind w:left="7047" w:hanging="360"/>
      </w:pPr>
      <w:rPr>
        <w:rFonts w:ascii="Wingdings" w:hAnsi="Wingdings" w:hint="default"/>
      </w:rPr>
    </w:lvl>
  </w:abstractNum>
  <w:abstractNum w:abstractNumId="3">
    <w:nsid w:val="102D31B8"/>
    <w:multiLevelType w:val="hybridMultilevel"/>
    <w:tmpl w:val="34700F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3E386E"/>
    <w:multiLevelType w:val="hybridMultilevel"/>
    <w:tmpl w:val="47EA6062"/>
    <w:lvl w:ilvl="0" w:tplc="04190011">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044F50"/>
    <w:multiLevelType w:val="singleLevel"/>
    <w:tmpl w:val="E3F4B4C6"/>
    <w:lvl w:ilvl="0">
      <w:start w:val="2"/>
      <w:numFmt w:val="decimal"/>
      <w:lvlText w:val="4.%1."/>
      <w:legacy w:legacy="1" w:legacySpace="0" w:legacyIndent="470"/>
      <w:lvlJc w:val="left"/>
      <w:rPr>
        <w:rFonts w:ascii="Arial" w:hAnsi="Arial" w:cs="Arial" w:hint="default"/>
      </w:rPr>
    </w:lvl>
  </w:abstractNum>
  <w:abstractNum w:abstractNumId="6">
    <w:nsid w:val="1D3F2C1C"/>
    <w:multiLevelType w:val="hybridMultilevel"/>
    <w:tmpl w:val="59847884"/>
    <w:lvl w:ilvl="0" w:tplc="F3D4AD48">
      <w:start w:val="1"/>
      <w:numFmt w:val="bullet"/>
      <w:pStyle w:val="a"/>
      <w:lvlText w:val=""/>
      <w:lvlJc w:val="left"/>
      <w:pPr>
        <w:tabs>
          <w:tab w:val="num" w:pos="644"/>
        </w:tabs>
        <w:ind w:left="567" w:hanging="283"/>
      </w:pPr>
      <w:rPr>
        <w:rFonts w:ascii="Wingdings" w:hAnsi="Wingdings" w:hint="default"/>
      </w:rPr>
    </w:lvl>
    <w:lvl w:ilvl="1" w:tplc="1EEEFBC0">
      <w:start w:val="1"/>
      <w:numFmt w:val="bullet"/>
      <w:lvlText w:val="o"/>
      <w:lvlJc w:val="left"/>
      <w:pPr>
        <w:tabs>
          <w:tab w:val="num" w:pos="2214"/>
        </w:tabs>
        <w:ind w:left="2214" w:hanging="360"/>
      </w:pPr>
      <w:rPr>
        <w:rFonts w:ascii="Courier New" w:hAnsi="Courier New" w:hint="default"/>
      </w:rPr>
    </w:lvl>
    <w:lvl w:ilvl="2" w:tplc="76CE3C0E" w:tentative="1">
      <w:start w:val="1"/>
      <w:numFmt w:val="bullet"/>
      <w:lvlText w:val=""/>
      <w:lvlJc w:val="left"/>
      <w:pPr>
        <w:tabs>
          <w:tab w:val="num" w:pos="2934"/>
        </w:tabs>
        <w:ind w:left="2934" w:hanging="360"/>
      </w:pPr>
      <w:rPr>
        <w:rFonts w:ascii="Wingdings" w:hAnsi="Wingdings" w:hint="default"/>
      </w:rPr>
    </w:lvl>
    <w:lvl w:ilvl="3" w:tplc="48963898" w:tentative="1">
      <w:start w:val="1"/>
      <w:numFmt w:val="bullet"/>
      <w:lvlText w:val=""/>
      <w:lvlJc w:val="left"/>
      <w:pPr>
        <w:tabs>
          <w:tab w:val="num" w:pos="3654"/>
        </w:tabs>
        <w:ind w:left="3654" w:hanging="360"/>
      </w:pPr>
      <w:rPr>
        <w:rFonts w:ascii="Symbol" w:hAnsi="Symbol" w:hint="default"/>
      </w:rPr>
    </w:lvl>
    <w:lvl w:ilvl="4" w:tplc="81028DD2" w:tentative="1">
      <w:start w:val="1"/>
      <w:numFmt w:val="bullet"/>
      <w:lvlText w:val="o"/>
      <w:lvlJc w:val="left"/>
      <w:pPr>
        <w:tabs>
          <w:tab w:val="num" w:pos="4374"/>
        </w:tabs>
        <w:ind w:left="4374" w:hanging="360"/>
      </w:pPr>
      <w:rPr>
        <w:rFonts w:ascii="Courier New" w:hAnsi="Courier New" w:hint="default"/>
      </w:rPr>
    </w:lvl>
    <w:lvl w:ilvl="5" w:tplc="55A88CDA" w:tentative="1">
      <w:start w:val="1"/>
      <w:numFmt w:val="bullet"/>
      <w:lvlText w:val=""/>
      <w:lvlJc w:val="left"/>
      <w:pPr>
        <w:tabs>
          <w:tab w:val="num" w:pos="5094"/>
        </w:tabs>
        <w:ind w:left="5094" w:hanging="360"/>
      </w:pPr>
      <w:rPr>
        <w:rFonts w:ascii="Wingdings" w:hAnsi="Wingdings" w:hint="default"/>
      </w:rPr>
    </w:lvl>
    <w:lvl w:ilvl="6" w:tplc="EF78719C" w:tentative="1">
      <w:start w:val="1"/>
      <w:numFmt w:val="bullet"/>
      <w:lvlText w:val=""/>
      <w:lvlJc w:val="left"/>
      <w:pPr>
        <w:tabs>
          <w:tab w:val="num" w:pos="5814"/>
        </w:tabs>
        <w:ind w:left="5814" w:hanging="360"/>
      </w:pPr>
      <w:rPr>
        <w:rFonts w:ascii="Symbol" w:hAnsi="Symbol" w:hint="default"/>
      </w:rPr>
    </w:lvl>
    <w:lvl w:ilvl="7" w:tplc="EC54DF52" w:tentative="1">
      <w:start w:val="1"/>
      <w:numFmt w:val="bullet"/>
      <w:lvlText w:val="o"/>
      <w:lvlJc w:val="left"/>
      <w:pPr>
        <w:tabs>
          <w:tab w:val="num" w:pos="6534"/>
        </w:tabs>
        <w:ind w:left="6534" w:hanging="360"/>
      </w:pPr>
      <w:rPr>
        <w:rFonts w:ascii="Courier New" w:hAnsi="Courier New" w:hint="default"/>
      </w:rPr>
    </w:lvl>
    <w:lvl w:ilvl="8" w:tplc="D6CE1FF8" w:tentative="1">
      <w:start w:val="1"/>
      <w:numFmt w:val="bullet"/>
      <w:lvlText w:val=""/>
      <w:lvlJc w:val="left"/>
      <w:pPr>
        <w:tabs>
          <w:tab w:val="num" w:pos="7254"/>
        </w:tabs>
        <w:ind w:left="7254" w:hanging="360"/>
      </w:pPr>
      <w:rPr>
        <w:rFonts w:ascii="Wingdings" w:hAnsi="Wingdings" w:hint="default"/>
      </w:rPr>
    </w:lvl>
  </w:abstractNum>
  <w:abstractNum w:abstractNumId="7">
    <w:nsid w:val="1D421940"/>
    <w:multiLevelType w:val="singleLevel"/>
    <w:tmpl w:val="D188D680"/>
    <w:lvl w:ilvl="0">
      <w:start w:val="10"/>
      <w:numFmt w:val="decimal"/>
      <w:lvlText w:val="4.%1."/>
      <w:legacy w:legacy="1" w:legacySpace="0" w:legacyIndent="604"/>
      <w:lvlJc w:val="left"/>
      <w:rPr>
        <w:rFonts w:ascii="Arial" w:hAnsi="Arial" w:cs="Arial" w:hint="default"/>
      </w:rPr>
    </w:lvl>
  </w:abstractNum>
  <w:abstractNum w:abstractNumId="8">
    <w:nsid w:val="1DAF7845"/>
    <w:multiLevelType w:val="hybridMultilevel"/>
    <w:tmpl w:val="93025CAA"/>
    <w:lvl w:ilvl="0" w:tplc="04190001">
      <w:start w:val="1"/>
      <w:numFmt w:val="bullet"/>
      <w:lvlText w:val=""/>
      <w:lvlJc w:val="left"/>
      <w:pPr>
        <w:tabs>
          <w:tab w:val="num" w:pos="1559"/>
        </w:tabs>
        <w:ind w:left="1559" w:hanging="360"/>
      </w:pPr>
      <w:rPr>
        <w:rFonts w:ascii="Symbol" w:hAnsi="Symbol" w:hint="default"/>
      </w:rPr>
    </w:lvl>
    <w:lvl w:ilvl="1" w:tplc="04190003" w:tentative="1">
      <w:start w:val="1"/>
      <w:numFmt w:val="bullet"/>
      <w:lvlText w:val="o"/>
      <w:lvlJc w:val="left"/>
      <w:pPr>
        <w:tabs>
          <w:tab w:val="num" w:pos="2279"/>
        </w:tabs>
        <w:ind w:left="2279" w:hanging="360"/>
      </w:pPr>
      <w:rPr>
        <w:rFonts w:ascii="Courier New" w:hAnsi="Courier New" w:cs="Courier New" w:hint="default"/>
      </w:rPr>
    </w:lvl>
    <w:lvl w:ilvl="2" w:tplc="04190005" w:tentative="1">
      <w:start w:val="1"/>
      <w:numFmt w:val="bullet"/>
      <w:lvlText w:val=""/>
      <w:lvlJc w:val="left"/>
      <w:pPr>
        <w:tabs>
          <w:tab w:val="num" w:pos="2999"/>
        </w:tabs>
        <w:ind w:left="2999" w:hanging="360"/>
      </w:pPr>
      <w:rPr>
        <w:rFonts w:ascii="Wingdings" w:hAnsi="Wingdings" w:hint="default"/>
      </w:rPr>
    </w:lvl>
    <w:lvl w:ilvl="3" w:tplc="04190001" w:tentative="1">
      <w:start w:val="1"/>
      <w:numFmt w:val="bullet"/>
      <w:lvlText w:val=""/>
      <w:lvlJc w:val="left"/>
      <w:pPr>
        <w:tabs>
          <w:tab w:val="num" w:pos="3719"/>
        </w:tabs>
        <w:ind w:left="3719" w:hanging="360"/>
      </w:pPr>
      <w:rPr>
        <w:rFonts w:ascii="Symbol" w:hAnsi="Symbol" w:hint="default"/>
      </w:rPr>
    </w:lvl>
    <w:lvl w:ilvl="4" w:tplc="04190003" w:tentative="1">
      <w:start w:val="1"/>
      <w:numFmt w:val="bullet"/>
      <w:lvlText w:val="o"/>
      <w:lvlJc w:val="left"/>
      <w:pPr>
        <w:tabs>
          <w:tab w:val="num" w:pos="4439"/>
        </w:tabs>
        <w:ind w:left="4439" w:hanging="360"/>
      </w:pPr>
      <w:rPr>
        <w:rFonts w:ascii="Courier New" w:hAnsi="Courier New" w:cs="Courier New" w:hint="default"/>
      </w:rPr>
    </w:lvl>
    <w:lvl w:ilvl="5" w:tplc="04190005" w:tentative="1">
      <w:start w:val="1"/>
      <w:numFmt w:val="bullet"/>
      <w:lvlText w:val=""/>
      <w:lvlJc w:val="left"/>
      <w:pPr>
        <w:tabs>
          <w:tab w:val="num" w:pos="5159"/>
        </w:tabs>
        <w:ind w:left="5159" w:hanging="360"/>
      </w:pPr>
      <w:rPr>
        <w:rFonts w:ascii="Wingdings" w:hAnsi="Wingdings" w:hint="default"/>
      </w:rPr>
    </w:lvl>
    <w:lvl w:ilvl="6" w:tplc="04190001" w:tentative="1">
      <w:start w:val="1"/>
      <w:numFmt w:val="bullet"/>
      <w:lvlText w:val=""/>
      <w:lvlJc w:val="left"/>
      <w:pPr>
        <w:tabs>
          <w:tab w:val="num" w:pos="5879"/>
        </w:tabs>
        <w:ind w:left="5879" w:hanging="360"/>
      </w:pPr>
      <w:rPr>
        <w:rFonts w:ascii="Symbol" w:hAnsi="Symbol" w:hint="default"/>
      </w:rPr>
    </w:lvl>
    <w:lvl w:ilvl="7" w:tplc="04190003" w:tentative="1">
      <w:start w:val="1"/>
      <w:numFmt w:val="bullet"/>
      <w:lvlText w:val="o"/>
      <w:lvlJc w:val="left"/>
      <w:pPr>
        <w:tabs>
          <w:tab w:val="num" w:pos="6599"/>
        </w:tabs>
        <w:ind w:left="6599" w:hanging="360"/>
      </w:pPr>
      <w:rPr>
        <w:rFonts w:ascii="Courier New" w:hAnsi="Courier New" w:cs="Courier New" w:hint="default"/>
      </w:rPr>
    </w:lvl>
    <w:lvl w:ilvl="8" w:tplc="04190005" w:tentative="1">
      <w:start w:val="1"/>
      <w:numFmt w:val="bullet"/>
      <w:lvlText w:val=""/>
      <w:lvlJc w:val="left"/>
      <w:pPr>
        <w:tabs>
          <w:tab w:val="num" w:pos="7319"/>
        </w:tabs>
        <w:ind w:left="7319" w:hanging="360"/>
      </w:pPr>
      <w:rPr>
        <w:rFonts w:ascii="Wingdings" w:hAnsi="Wingdings" w:hint="default"/>
      </w:rPr>
    </w:lvl>
  </w:abstractNum>
  <w:abstractNum w:abstractNumId="9">
    <w:nsid w:val="22204CD8"/>
    <w:multiLevelType w:val="singleLevel"/>
    <w:tmpl w:val="98464610"/>
    <w:lvl w:ilvl="0">
      <w:start w:val="37"/>
      <w:numFmt w:val="decimal"/>
      <w:lvlText w:val="2.%1."/>
      <w:legacy w:legacy="1" w:legacySpace="0" w:legacyIndent="605"/>
      <w:lvlJc w:val="left"/>
      <w:rPr>
        <w:rFonts w:ascii="Arial" w:hAnsi="Arial" w:cs="Arial" w:hint="default"/>
      </w:rPr>
    </w:lvl>
  </w:abstractNum>
  <w:abstractNum w:abstractNumId="10">
    <w:nsid w:val="24C3109D"/>
    <w:multiLevelType w:val="singleLevel"/>
    <w:tmpl w:val="0ED42194"/>
    <w:lvl w:ilvl="0">
      <w:start w:val="10"/>
      <w:numFmt w:val="decimal"/>
      <w:lvlText w:val="2.%1."/>
      <w:legacy w:legacy="1" w:legacySpace="0" w:legacyIndent="605"/>
      <w:lvlJc w:val="left"/>
      <w:rPr>
        <w:rFonts w:ascii="Arial" w:hAnsi="Arial" w:cs="Arial" w:hint="default"/>
      </w:rPr>
    </w:lvl>
  </w:abstractNum>
  <w:abstractNum w:abstractNumId="11">
    <w:nsid w:val="382A5FEC"/>
    <w:multiLevelType w:val="hybridMultilevel"/>
    <w:tmpl w:val="7084E298"/>
    <w:lvl w:ilvl="0" w:tplc="382C62BE">
      <w:start w:val="1"/>
      <w:numFmt w:val="bullet"/>
      <w:pStyle w:val="TableCaption"/>
      <w:lvlText w:val=""/>
      <w:lvlJc w:val="left"/>
      <w:pPr>
        <w:tabs>
          <w:tab w:val="num" w:pos="1449"/>
        </w:tabs>
        <w:ind w:left="1449" w:hanging="360"/>
      </w:pPr>
      <w:rPr>
        <w:rFonts w:ascii="Symbol" w:hAnsi="Symbol" w:hint="default"/>
      </w:rPr>
    </w:lvl>
    <w:lvl w:ilvl="1" w:tplc="04190019" w:tentative="1">
      <w:start w:val="1"/>
      <w:numFmt w:val="bullet"/>
      <w:lvlText w:val="o"/>
      <w:lvlJc w:val="left"/>
      <w:pPr>
        <w:tabs>
          <w:tab w:val="num" w:pos="1749"/>
        </w:tabs>
        <w:ind w:left="1749" w:hanging="360"/>
      </w:pPr>
      <w:rPr>
        <w:rFonts w:ascii="Courier New" w:hAnsi="Courier New" w:cs="Courier New" w:hint="default"/>
      </w:rPr>
    </w:lvl>
    <w:lvl w:ilvl="2" w:tplc="0419001B" w:tentative="1">
      <w:start w:val="1"/>
      <w:numFmt w:val="bullet"/>
      <w:lvlText w:val=""/>
      <w:lvlJc w:val="left"/>
      <w:pPr>
        <w:tabs>
          <w:tab w:val="num" w:pos="2469"/>
        </w:tabs>
        <w:ind w:left="2469" w:hanging="360"/>
      </w:pPr>
      <w:rPr>
        <w:rFonts w:ascii="Wingdings" w:hAnsi="Wingdings" w:hint="default"/>
      </w:rPr>
    </w:lvl>
    <w:lvl w:ilvl="3" w:tplc="0419000F" w:tentative="1">
      <w:start w:val="1"/>
      <w:numFmt w:val="bullet"/>
      <w:lvlText w:val=""/>
      <w:lvlJc w:val="left"/>
      <w:pPr>
        <w:tabs>
          <w:tab w:val="num" w:pos="3189"/>
        </w:tabs>
        <w:ind w:left="3189" w:hanging="360"/>
      </w:pPr>
      <w:rPr>
        <w:rFonts w:ascii="Symbol" w:hAnsi="Symbol" w:hint="default"/>
      </w:rPr>
    </w:lvl>
    <w:lvl w:ilvl="4" w:tplc="04190019" w:tentative="1">
      <w:start w:val="1"/>
      <w:numFmt w:val="bullet"/>
      <w:lvlText w:val="o"/>
      <w:lvlJc w:val="left"/>
      <w:pPr>
        <w:tabs>
          <w:tab w:val="num" w:pos="3909"/>
        </w:tabs>
        <w:ind w:left="3909" w:hanging="360"/>
      </w:pPr>
      <w:rPr>
        <w:rFonts w:ascii="Courier New" w:hAnsi="Courier New" w:cs="Courier New" w:hint="default"/>
      </w:rPr>
    </w:lvl>
    <w:lvl w:ilvl="5" w:tplc="0419001B" w:tentative="1">
      <w:start w:val="1"/>
      <w:numFmt w:val="bullet"/>
      <w:lvlText w:val=""/>
      <w:lvlJc w:val="left"/>
      <w:pPr>
        <w:tabs>
          <w:tab w:val="num" w:pos="4629"/>
        </w:tabs>
        <w:ind w:left="4629" w:hanging="360"/>
      </w:pPr>
      <w:rPr>
        <w:rFonts w:ascii="Wingdings" w:hAnsi="Wingdings" w:hint="default"/>
      </w:rPr>
    </w:lvl>
    <w:lvl w:ilvl="6" w:tplc="0419000F" w:tentative="1">
      <w:start w:val="1"/>
      <w:numFmt w:val="bullet"/>
      <w:lvlText w:val=""/>
      <w:lvlJc w:val="left"/>
      <w:pPr>
        <w:tabs>
          <w:tab w:val="num" w:pos="5349"/>
        </w:tabs>
        <w:ind w:left="5349" w:hanging="360"/>
      </w:pPr>
      <w:rPr>
        <w:rFonts w:ascii="Symbol" w:hAnsi="Symbol" w:hint="default"/>
      </w:rPr>
    </w:lvl>
    <w:lvl w:ilvl="7" w:tplc="04190019" w:tentative="1">
      <w:start w:val="1"/>
      <w:numFmt w:val="bullet"/>
      <w:lvlText w:val="o"/>
      <w:lvlJc w:val="left"/>
      <w:pPr>
        <w:tabs>
          <w:tab w:val="num" w:pos="6069"/>
        </w:tabs>
        <w:ind w:left="6069" w:hanging="360"/>
      </w:pPr>
      <w:rPr>
        <w:rFonts w:ascii="Courier New" w:hAnsi="Courier New" w:cs="Courier New" w:hint="default"/>
      </w:rPr>
    </w:lvl>
    <w:lvl w:ilvl="8" w:tplc="0419001B" w:tentative="1">
      <w:start w:val="1"/>
      <w:numFmt w:val="bullet"/>
      <w:lvlText w:val=""/>
      <w:lvlJc w:val="left"/>
      <w:pPr>
        <w:tabs>
          <w:tab w:val="num" w:pos="6789"/>
        </w:tabs>
        <w:ind w:left="6789" w:hanging="360"/>
      </w:pPr>
      <w:rPr>
        <w:rFonts w:ascii="Wingdings" w:hAnsi="Wingdings" w:hint="default"/>
      </w:rPr>
    </w:lvl>
  </w:abstractNum>
  <w:abstractNum w:abstractNumId="12">
    <w:nsid w:val="3E2713D5"/>
    <w:multiLevelType w:val="hybridMultilevel"/>
    <w:tmpl w:val="075A763E"/>
    <w:lvl w:ilvl="0" w:tplc="9786908A">
      <w:start w:val="1"/>
      <w:numFmt w:val="bullet"/>
      <w:pStyle w:val="60"/>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4A53394"/>
    <w:multiLevelType w:val="hybridMultilevel"/>
    <w:tmpl w:val="BEC4E6FA"/>
    <w:lvl w:ilvl="0" w:tplc="04190001">
      <w:start w:val="1"/>
      <w:numFmt w:val="bullet"/>
      <w:lvlText w:val=""/>
      <w:lvlJc w:val="left"/>
      <w:pPr>
        <w:tabs>
          <w:tab w:val="num" w:pos="1559"/>
        </w:tabs>
        <w:ind w:left="1559" w:hanging="360"/>
      </w:pPr>
      <w:rPr>
        <w:rFonts w:ascii="Symbol" w:hAnsi="Symbol" w:hint="default"/>
      </w:rPr>
    </w:lvl>
    <w:lvl w:ilvl="1" w:tplc="04190003" w:tentative="1">
      <w:start w:val="1"/>
      <w:numFmt w:val="bullet"/>
      <w:lvlText w:val="o"/>
      <w:lvlJc w:val="left"/>
      <w:pPr>
        <w:tabs>
          <w:tab w:val="num" w:pos="2279"/>
        </w:tabs>
        <w:ind w:left="2279" w:hanging="360"/>
      </w:pPr>
      <w:rPr>
        <w:rFonts w:ascii="Courier New" w:hAnsi="Courier New" w:cs="Courier New" w:hint="default"/>
      </w:rPr>
    </w:lvl>
    <w:lvl w:ilvl="2" w:tplc="04190005" w:tentative="1">
      <w:start w:val="1"/>
      <w:numFmt w:val="bullet"/>
      <w:lvlText w:val=""/>
      <w:lvlJc w:val="left"/>
      <w:pPr>
        <w:tabs>
          <w:tab w:val="num" w:pos="2999"/>
        </w:tabs>
        <w:ind w:left="2999" w:hanging="360"/>
      </w:pPr>
      <w:rPr>
        <w:rFonts w:ascii="Wingdings" w:hAnsi="Wingdings" w:hint="default"/>
      </w:rPr>
    </w:lvl>
    <w:lvl w:ilvl="3" w:tplc="04190001" w:tentative="1">
      <w:start w:val="1"/>
      <w:numFmt w:val="bullet"/>
      <w:lvlText w:val=""/>
      <w:lvlJc w:val="left"/>
      <w:pPr>
        <w:tabs>
          <w:tab w:val="num" w:pos="3719"/>
        </w:tabs>
        <w:ind w:left="3719" w:hanging="360"/>
      </w:pPr>
      <w:rPr>
        <w:rFonts w:ascii="Symbol" w:hAnsi="Symbol" w:hint="default"/>
      </w:rPr>
    </w:lvl>
    <w:lvl w:ilvl="4" w:tplc="04190003" w:tentative="1">
      <w:start w:val="1"/>
      <w:numFmt w:val="bullet"/>
      <w:lvlText w:val="o"/>
      <w:lvlJc w:val="left"/>
      <w:pPr>
        <w:tabs>
          <w:tab w:val="num" w:pos="4439"/>
        </w:tabs>
        <w:ind w:left="4439" w:hanging="360"/>
      </w:pPr>
      <w:rPr>
        <w:rFonts w:ascii="Courier New" w:hAnsi="Courier New" w:cs="Courier New" w:hint="default"/>
      </w:rPr>
    </w:lvl>
    <w:lvl w:ilvl="5" w:tplc="04190005" w:tentative="1">
      <w:start w:val="1"/>
      <w:numFmt w:val="bullet"/>
      <w:lvlText w:val=""/>
      <w:lvlJc w:val="left"/>
      <w:pPr>
        <w:tabs>
          <w:tab w:val="num" w:pos="5159"/>
        </w:tabs>
        <w:ind w:left="5159" w:hanging="360"/>
      </w:pPr>
      <w:rPr>
        <w:rFonts w:ascii="Wingdings" w:hAnsi="Wingdings" w:hint="default"/>
      </w:rPr>
    </w:lvl>
    <w:lvl w:ilvl="6" w:tplc="04190001" w:tentative="1">
      <w:start w:val="1"/>
      <w:numFmt w:val="bullet"/>
      <w:lvlText w:val=""/>
      <w:lvlJc w:val="left"/>
      <w:pPr>
        <w:tabs>
          <w:tab w:val="num" w:pos="5879"/>
        </w:tabs>
        <w:ind w:left="5879" w:hanging="360"/>
      </w:pPr>
      <w:rPr>
        <w:rFonts w:ascii="Symbol" w:hAnsi="Symbol" w:hint="default"/>
      </w:rPr>
    </w:lvl>
    <w:lvl w:ilvl="7" w:tplc="04190003" w:tentative="1">
      <w:start w:val="1"/>
      <w:numFmt w:val="bullet"/>
      <w:lvlText w:val="o"/>
      <w:lvlJc w:val="left"/>
      <w:pPr>
        <w:tabs>
          <w:tab w:val="num" w:pos="6599"/>
        </w:tabs>
        <w:ind w:left="6599" w:hanging="360"/>
      </w:pPr>
      <w:rPr>
        <w:rFonts w:ascii="Courier New" w:hAnsi="Courier New" w:cs="Courier New" w:hint="default"/>
      </w:rPr>
    </w:lvl>
    <w:lvl w:ilvl="8" w:tplc="04190005" w:tentative="1">
      <w:start w:val="1"/>
      <w:numFmt w:val="bullet"/>
      <w:lvlText w:val=""/>
      <w:lvlJc w:val="left"/>
      <w:pPr>
        <w:tabs>
          <w:tab w:val="num" w:pos="7319"/>
        </w:tabs>
        <w:ind w:left="7319" w:hanging="360"/>
      </w:pPr>
      <w:rPr>
        <w:rFonts w:ascii="Wingdings" w:hAnsi="Wingdings" w:hint="default"/>
      </w:rPr>
    </w:lvl>
  </w:abstractNum>
  <w:abstractNum w:abstractNumId="14">
    <w:nsid w:val="44BA57BA"/>
    <w:multiLevelType w:val="singleLevel"/>
    <w:tmpl w:val="987E9D16"/>
    <w:lvl w:ilvl="0">
      <w:start w:val="25"/>
      <w:numFmt w:val="decimal"/>
      <w:lvlText w:val="2.%1."/>
      <w:legacy w:legacy="1" w:legacySpace="0" w:legacyIndent="605"/>
      <w:lvlJc w:val="left"/>
      <w:rPr>
        <w:rFonts w:ascii="Arial" w:hAnsi="Arial" w:cs="Arial" w:hint="default"/>
      </w:rPr>
    </w:lvl>
  </w:abstractNum>
  <w:abstractNum w:abstractNumId="15">
    <w:nsid w:val="4D086C07"/>
    <w:multiLevelType w:val="singleLevel"/>
    <w:tmpl w:val="4386D62A"/>
    <w:lvl w:ilvl="0">
      <w:start w:val="17"/>
      <w:numFmt w:val="decimal"/>
      <w:lvlText w:val="2.%1."/>
      <w:legacy w:legacy="1" w:legacySpace="0" w:legacyIndent="605"/>
      <w:lvlJc w:val="left"/>
      <w:rPr>
        <w:rFonts w:ascii="Arial" w:hAnsi="Arial" w:cs="Arial" w:hint="default"/>
      </w:rPr>
    </w:lvl>
  </w:abstractNum>
  <w:abstractNum w:abstractNumId="16">
    <w:nsid w:val="4FC80086"/>
    <w:multiLevelType w:val="hybridMultilevel"/>
    <w:tmpl w:val="A9220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6734D26"/>
    <w:multiLevelType w:val="singleLevel"/>
    <w:tmpl w:val="02D63DE0"/>
    <w:lvl w:ilvl="0">
      <w:start w:val="2"/>
      <w:numFmt w:val="decimal"/>
      <w:lvlText w:val="2.%1."/>
      <w:legacy w:legacy="1" w:legacySpace="0" w:legacyIndent="470"/>
      <w:lvlJc w:val="left"/>
      <w:rPr>
        <w:rFonts w:ascii="Arial" w:hAnsi="Arial" w:cs="Arial" w:hint="default"/>
      </w:rPr>
    </w:lvl>
  </w:abstractNum>
  <w:abstractNum w:abstractNumId="18">
    <w:nsid w:val="595F5216"/>
    <w:multiLevelType w:val="singleLevel"/>
    <w:tmpl w:val="A2A89CF8"/>
    <w:lvl w:ilvl="0">
      <w:start w:val="32"/>
      <w:numFmt w:val="decimal"/>
      <w:lvlText w:val="2.%1."/>
      <w:legacy w:legacy="1" w:legacySpace="0" w:legacyIndent="605"/>
      <w:lvlJc w:val="left"/>
      <w:rPr>
        <w:rFonts w:ascii="Arial" w:hAnsi="Arial" w:cs="Arial" w:hint="default"/>
      </w:rPr>
    </w:lvl>
  </w:abstractNum>
  <w:abstractNum w:abstractNumId="19">
    <w:nsid w:val="5CD114F4"/>
    <w:multiLevelType w:val="singleLevel"/>
    <w:tmpl w:val="04C449BA"/>
    <w:lvl w:ilvl="0">
      <w:start w:val="19"/>
      <w:numFmt w:val="decimal"/>
      <w:lvlText w:val="2.%1."/>
      <w:legacy w:legacy="1" w:legacySpace="0" w:legacyIndent="605"/>
      <w:lvlJc w:val="left"/>
      <w:rPr>
        <w:rFonts w:ascii="Arial" w:hAnsi="Arial" w:cs="Arial" w:hint="default"/>
      </w:rPr>
    </w:lvl>
  </w:abstractNum>
  <w:abstractNum w:abstractNumId="20">
    <w:nsid w:val="5FB87116"/>
    <w:multiLevelType w:val="singleLevel"/>
    <w:tmpl w:val="55E0EA9A"/>
    <w:lvl w:ilvl="0">
      <w:start w:val="29"/>
      <w:numFmt w:val="decimal"/>
      <w:lvlText w:val="2.%1."/>
      <w:legacy w:legacy="1" w:legacySpace="0" w:legacyIndent="605"/>
      <w:lvlJc w:val="left"/>
      <w:rPr>
        <w:rFonts w:ascii="Arial" w:hAnsi="Arial" w:cs="Arial" w:hint="default"/>
      </w:rPr>
    </w:lvl>
  </w:abstractNum>
  <w:abstractNum w:abstractNumId="21">
    <w:nsid w:val="69F05E63"/>
    <w:multiLevelType w:val="hybridMultilevel"/>
    <w:tmpl w:val="1C682134"/>
    <w:lvl w:ilvl="0" w:tplc="3F72448E">
      <w:start w:val="1"/>
      <w:numFmt w:val="bullet"/>
      <w:pStyle w:val="a0"/>
      <w:lvlText w:val="-"/>
      <w:lvlJc w:val="left"/>
      <w:pPr>
        <w:tabs>
          <w:tab w:val="num" w:pos="2580"/>
        </w:tabs>
        <w:ind w:left="2580" w:hanging="360"/>
      </w:pPr>
      <w:rPr>
        <w:rFonts w:ascii="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2">
    <w:nsid w:val="6FE56F36"/>
    <w:multiLevelType w:val="singleLevel"/>
    <w:tmpl w:val="5B0AFC30"/>
    <w:lvl w:ilvl="0">
      <w:start w:val="23"/>
      <w:numFmt w:val="decimal"/>
      <w:lvlText w:val="2.%1."/>
      <w:legacy w:legacy="1" w:legacySpace="0" w:legacyIndent="605"/>
      <w:lvlJc w:val="left"/>
      <w:rPr>
        <w:rFonts w:ascii="Arial" w:hAnsi="Arial" w:cs="Arial" w:hint="default"/>
      </w:rPr>
    </w:lvl>
  </w:abstractNum>
  <w:abstractNum w:abstractNumId="23">
    <w:nsid w:val="75311D79"/>
    <w:multiLevelType w:val="hybridMultilevel"/>
    <w:tmpl w:val="B3CC4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DE04A8"/>
    <w:multiLevelType w:val="hybridMultilevel"/>
    <w:tmpl w:val="8E78FD54"/>
    <w:lvl w:ilvl="0" w:tplc="FFFFFFFF">
      <w:start w:val="1"/>
      <w:numFmt w:val="decimal"/>
      <w:lvlText w:val="%1."/>
      <w:lvlJc w:val="left"/>
      <w:pPr>
        <w:tabs>
          <w:tab w:val="num" w:pos="1488"/>
        </w:tabs>
        <w:ind w:left="1488" w:hanging="360"/>
      </w:pPr>
    </w:lvl>
    <w:lvl w:ilvl="1" w:tplc="FFFFFFFF" w:tentative="1">
      <w:start w:val="1"/>
      <w:numFmt w:val="lowerLetter"/>
      <w:lvlText w:val="%2."/>
      <w:lvlJc w:val="left"/>
      <w:pPr>
        <w:tabs>
          <w:tab w:val="num" w:pos="2208"/>
        </w:tabs>
        <w:ind w:left="2208" w:hanging="360"/>
      </w:pPr>
    </w:lvl>
    <w:lvl w:ilvl="2" w:tplc="FFFFFFFF" w:tentative="1">
      <w:start w:val="1"/>
      <w:numFmt w:val="lowerRoman"/>
      <w:lvlText w:val="%3."/>
      <w:lvlJc w:val="right"/>
      <w:pPr>
        <w:tabs>
          <w:tab w:val="num" w:pos="2928"/>
        </w:tabs>
        <w:ind w:left="2928" w:hanging="180"/>
      </w:pPr>
    </w:lvl>
    <w:lvl w:ilvl="3" w:tplc="FFFFFFFF" w:tentative="1">
      <w:start w:val="1"/>
      <w:numFmt w:val="decimal"/>
      <w:lvlText w:val="%4."/>
      <w:lvlJc w:val="left"/>
      <w:pPr>
        <w:tabs>
          <w:tab w:val="num" w:pos="3648"/>
        </w:tabs>
        <w:ind w:left="3648" w:hanging="360"/>
      </w:pPr>
    </w:lvl>
    <w:lvl w:ilvl="4" w:tplc="FFFFFFFF" w:tentative="1">
      <w:start w:val="1"/>
      <w:numFmt w:val="lowerLetter"/>
      <w:lvlText w:val="%5."/>
      <w:lvlJc w:val="left"/>
      <w:pPr>
        <w:tabs>
          <w:tab w:val="num" w:pos="4368"/>
        </w:tabs>
        <w:ind w:left="4368" w:hanging="360"/>
      </w:pPr>
    </w:lvl>
    <w:lvl w:ilvl="5" w:tplc="FFFFFFFF" w:tentative="1">
      <w:start w:val="1"/>
      <w:numFmt w:val="lowerRoman"/>
      <w:lvlText w:val="%6."/>
      <w:lvlJc w:val="right"/>
      <w:pPr>
        <w:tabs>
          <w:tab w:val="num" w:pos="5088"/>
        </w:tabs>
        <w:ind w:left="5088" w:hanging="180"/>
      </w:pPr>
    </w:lvl>
    <w:lvl w:ilvl="6" w:tplc="FFFFFFFF" w:tentative="1">
      <w:start w:val="1"/>
      <w:numFmt w:val="decimal"/>
      <w:lvlText w:val="%7."/>
      <w:lvlJc w:val="left"/>
      <w:pPr>
        <w:tabs>
          <w:tab w:val="num" w:pos="5808"/>
        </w:tabs>
        <w:ind w:left="5808" w:hanging="360"/>
      </w:pPr>
    </w:lvl>
    <w:lvl w:ilvl="7" w:tplc="FFFFFFFF" w:tentative="1">
      <w:start w:val="1"/>
      <w:numFmt w:val="lowerLetter"/>
      <w:lvlText w:val="%8."/>
      <w:lvlJc w:val="left"/>
      <w:pPr>
        <w:tabs>
          <w:tab w:val="num" w:pos="6528"/>
        </w:tabs>
        <w:ind w:left="6528" w:hanging="360"/>
      </w:pPr>
    </w:lvl>
    <w:lvl w:ilvl="8" w:tplc="FFFFFFFF" w:tentative="1">
      <w:start w:val="1"/>
      <w:numFmt w:val="lowerRoman"/>
      <w:lvlText w:val="%9."/>
      <w:lvlJc w:val="right"/>
      <w:pPr>
        <w:tabs>
          <w:tab w:val="num" w:pos="7248"/>
        </w:tabs>
        <w:ind w:left="7248" w:hanging="180"/>
      </w:pPr>
    </w:lvl>
  </w:abstractNum>
  <w:abstractNum w:abstractNumId="25">
    <w:nsid w:val="7AEC79A9"/>
    <w:multiLevelType w:val="multilevel"/>
    <w:tmpl w:val="A6464898"/>
    <w:lvl w:ilvl="0">
      <w:start w:val="1"/>
      <w:numFmt w:val="decimal"/>
      <w:pStyle w:val="1numering"/>
      <w:lvlText w:val="%1"/>
      <w:lvlJc w:val="left"/>
      <w:pPr>
        <w:tabs>
          <w:tab w:val="num" w:pos="1077"/>
        </w:tabs>
        <w:ind w:left="1077" w:hanging="1077"/>
      </w:pPr>
      <w:rPr>
        <w:rFonts w:hint="default"/>
        <w:color w:val="auto"/>
        <w:sz w:val="24"/>
        <w:szCs w:val="24"/>
      </w:rPr>
    </w:lvl>
    <w:lvl w:ilvl="1">
      <w:start w:val="1"/>
      <w:numFmt w:val="decimal"/>
      <w:pStyle w:val="BodyTextNormal"/>
      <w:lvlText w:val="%1.%2"/>
      <w:lvlJc w:val="left"/>
      <w:pPr>
        <w:tabs>
          <w:tab w:val="num" w:pos="1797"/>
        </w:tabs>
        <w:ind w:left="1797" w:hanging="1077"/>
      </w:pPr>
      <w:rPr>
        <w:rFonts w:hint="default"/>
        <w:b/>
        <w:color w:val="0000FF"/>
      </w:rPr>
    </w:lvl>
    <w:lvl w:ilvl="2">
      <w:start w:val="1"/>
      <w:numFmt w:val="decimal"/>
      <w:lvlText w:val="%1.%2.%3."/>
      <w:lvlJc w:val="left"/>
      <w:pPr>
        <w:tabs>
          <w:tab w:val="num" w:pos="1593"/>
        </w:tabs>
        <w:ind w:left="657" w:hanging="504"/>
      </w:pPr>
      <w:rPr>
        <w:rFonts w:hint="default"/>
      </w:rPr>
    </w:lvl>
    <w:lvl w:ilvl="3">
      <w:start w:val="1"/>
      <w:numFmt w:val="decimal"/>
      <w:lvlText w:val="%1.%2.%3.%4."/>
      <w:lvlJc w:val="left"/>
      <w:pPr>
        <w:tabs>
          <w:tab w:val="num" w:pos="2313"/>
        </w:tabs>
        <w:ind w:left="1161" w:hanging="648"/>
      </w:pPr>
      <w:rPr>
        <w:rFonts w:hint="default"/>
      </w:rPr>
    </w:lvl>
    <w:lvl w:ilvl="4">
      <w:start w:val="1"/>
      <w:numFmt w:val="decimal"/>
      <w:lvlText w:val="%1.%2.%3.%4.%5."/>
      <w:lvlJc w:val="left"/>
      <w:pPr>
        <w:tabs>
          <w:tab w:val="num" w:pos="3033"/>
        </w:tabs>
        <w:ind w:left="1665" w:hanging="792"/>
      </w:pPr>
      <w:rPr>
        <w:rFonts w:hint="default"/>
      </w:rPr>
    </w:lvl>
    <w:lvl w:ilvl="5">
      <w:start w:val="1"/>
      <w:numFmt w:val="decimal"/>
      <w:lvlText w:val="%1.%2.%3.%4.%5.%6."/>
      <w:lvlJc w:val="left"/>
      <w:pPr>
        <w:tabs>
          <w:tab w:val="num" w:pos="3753"/>
        </w:tabs>
        <w:ind w:left="2169" w:hanging="936"/>
      </w:pPr>
      <w:rPr>
        <w:rFonts w:hint="default"/>
      </w:rPr>
    </w:lvl>
    <w:lvl w:ilvl="6">
      <w:start w:val="1"/>
      <w:numFmt w:val="decimal"/>
      <w:lvlText w:val="%1.%2.%3.%4.%5.%6.%7."/>
      <w:lvlJc w:val="left"/>
      <w:pPr>
        <w:tabs>
          <w:tab w:val="num" w:pos="4473"/>
        </w:tabs>
        <w:ind w:left="2673" w:hanging="1080"/>
      </w:pPr>
      <w:rPr>
        <w:rFonts w:hint="default"/>
      </w:rPr>
    </w:lvl>
    <w:lvl w:ilvl="7">
      <w:start w:val="1"/>
      <w:numFmt w:val="decimal"/>
      <w:lvlText w:val="%1.%2.%3.%4.%5.%6.%7.%8."/>
      <w:lvlJc w:val="left"/>
      <w:pPr>
        <w:tabs>
          <w:tab w:val="num" w:pos="5553"/>
        </w:tabs>
        <w:ind w:left="3177" w:hanging="1224"/>
      </w:pPr>
      <w:rPr>
        <w:rFonts w:hint="default"/>
      </w:rPr>
    </w:lvl>
    <w:lvl w:ilvl="8">
      <w:start w:val="1"/>
      <w:numFmt w:val="decimal"/>
      <w:lvlText w:val="%1.%2.%3.%4.%5.%6.%7.%8.%9."/>
      <w:lvlJc w:val="left"/>
      <w:pPr>
        <w:tabs>
          <w:tab w:val="num" w:pos="6273"/>
        </w:tabs>
        <w:ind w:left="3753" w:hanging="1440"/>
      </w:pPr>
      <w:rPr>
        <w:rFonts w:hint="default"/>
      </w:rPr>
    </w:lvl>
  </w:abstractNum>
  <w:num w:numId="1">
    <w:abstractNumId w:val="0"/>
  </w:num>
  <w:num w:numId="2">
    <w:abstractNumId w:val="21"/>
  </w:num>
  <w:num w:numId="3">
    <w:abstractNumId w:val="2"/>
  </w:num>
  <w:num w:numId="4">
    <w:abstractNumId w:val="6"/>
  </w:num>
  <w:num w:numId="5">
    <w:abstractNumId w:val="12"/>
  </w:num>
  <w:num w:numId="6">
    <w:abstractNumId w:val="4"/>
  </w:num>
  <w:num w:numId="7">
    <w:abstractNumId w:val="11"/>
  </w:num>
  <w:num w:numId="8">
    <w:abstractNumId w:val="25"/>
  </w:num>
  <w:num w:numId="9">
    <w:abstractNumId w:val="13"/>
  </w:num>
  <w:num w:numId="10">
    <w:abstractNumId w:val="8"/>
  </w:num>
  <w:num w:numId="11">
    <w:abstractNumId w:val="1"/>
    <w:lvlOverride w:ilvl="0">
      <w:lvl w:ilvl="0">
        <w:start w:val="65535"/>
        <w:numFmt w:val="bullet"/>
        <w:lvlText w:val="•"/>
        <w:legacy w:legacy="1" w:legacySpace="0" w:legacyIndent="149"/>
        <w:lvlJc w:val="left"/>
        <w:rPr>
          <w:rFonts w:ascii="Arial" w:hAnsi="Arial" w:cs="Arial" w:hint="default"/>
        </w:rPr>
      </w:lvl>
    </w:lvlOverride>
  </w:num>
  <w:num w:numId="12">
    <w:abstractNumId w:val="17"/>
  </w:num>
  <w:num w:numId="13">
    <w:abstractNumId w:val="10"/>
  </w:num>
  <w:num w:numId="14">
    <w:abstractNumId w:val="15"/>
  </w:num>
  <w:num w:numId="15">
    <w:abstractNumId w:val="19"/>
  </w:num>
  <w:num w:numId="16">
    <w:abstractNumId w:val="22"/>
  </w:num>
  <w:num w:numId="17">
    <w:abstractNumId w:val="14"/>
  </w:num>
  <w:num w:numId="18">
    <w:abstractNumId w:val="20"/>
  </w:num>
  <w:num w:numId="19">
    <w:abstractNumId w:val="18"/>
  </w:num>
  <w:num w:numId="20">
    <w:abstractNumId w:val="9"/>
  </w:num>
  <w:num w:numId="21">
    <w:abstractNumId w:val="1"/>
    <w:lvlOverride w:ilvl="0">
      <w:lvl w:ilvl="0">
        <w:start w:val="65535"/>
        <w:numFmt w:val="bullet"/>
        <w:lvlText w:val="•"/>
        <w:legacy w:legacy="1" w:legacySpace="0" w:legacyIndent="153"/>
        <w:lvlJc w:val="left"/>
        <w:rPr>
          <w:rFonts w:ascii="Arial" w:hAnsi="Arial" w:cs="Arial" w:hint="default"/>
        </w:rPr>
      </w:lvl>
    </w:lvlOverride>
  </w:num>
  <w:num w:numId="22">
    <w:abstractNumId w:val="5"/>
  </w:num>
  <w:num w:numId="23">
    <w:abstractNumId w:val="7"/>
  </w:num>
  <w:num w:numId="24">
    <w:abstractNumId w:val="1"/>
    <w:lvlOverride w:ilvl="0">
      <w:lvl w:ilvl="0">
        <w:numFmt w:val="bullet"/>
        <w:lvlText w:val="•"/>
        <w:legacy w:legacy="1" w:legacySpace="0" w:legacyIndent="542"/>
        <w:lvlJc w:val="left"/>
        <w:rPr>
          <w:rFonts w:ascii="Arial" w:hAnsi="Arial" w:cs="Arial" w:hint="default"/>
        </w:rPr>
      </w:lvl>
    </w:lvlOverride>
  </w:num>
  <w:num w:numId="25">
    <w:abstractNumId w:val="1"/>
    <w:lvlOverride w:ilvl="0">
      <w:lvl w:ilvl="0">
        <w:numFmt w:val="bullet"/>
        <w:lvlText w:val="•"/>
        <w:legacy w:legacy="1" w:legacySpace="0" w:legacyIndent="543"/>
        <w:lvlJc w:val="left"/>
        <w:rPr>
          <w:rFonts w:ascii="Arial" w:hAnsi="Arial" w:cs="Arial" w:hint="default"/>
        </w:rPr>
      </w:lvl>
    </w:lvlOverride>
  </w:num>
  <w:num w:numId="26">
    <w:abstractNumId w:val="1"/>
    <w:lvlOverride w:ilvl="0">
      <w:lvl w:ilvl="0">
        <w:numFmt w:val="bullet"/>
        <w:lvlText w:val="•"/>
        <w:legacy w:legacy="1" w:legacySpace="0" w:legacyIndent="547"/>
        <w:lvlJc w:val="left"/>
        <w:rPr>
          <w:rFonts w:ascii="Arial" w:hAnsi="Arial" w:cs="Arial" w:hint="default"/>
        </w:rPr>
      </w:lvl>
    </w:lvlOverride>
  </w:num>
  <w:num w:numId="27">
    <w:abstractNumId w:val="1"/>
    <w:lvlOverride w:ilvl="0">
      <w:lvl w:ilvl="0">
        <w:numFmt w:val="bullet"/>
        <w:lvlText w:val="•"/>
        <w:legacy w:legacy="1" w:legacySpace="0" w:legacyIndent="548"/>
        <w:lvlJc w:val="left"/>
        <w:rPr>
          <w:rFonts w:ascii="Arial" w:hAnsi="Arial" w:cs="Arial" w:hint="default"/>
        </w:rPr>
      </w:lvl>
    </w:lvlOverride>
  </w:num>
  <w:num w:numId="28">
    <w:abstractNumId w:val="24"/>
  </w:num>
  <w:num w:numId="29">
    <w:abstractNumId w:val="25"/>
  </w:num>
  <w:num w:numId="30">
    <w:abstractNumId w:val="16"/>
  </w:num>
  <w:num w:numId="31">
    <w:abstractNumId w:val="3"/>
  </w:num>
  <w:num w:numId="32">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activeWritingStyle w:appName="MSWord" w:lang="ru-RU" w:vendorID="1" w:dllVersion="512" w:checkStyle="0"/>
  <w:activeWritingStyle w:appName="MSWord" w:lang="ru-MO" w:vendorID="1" w:dllVersion="512" w:checkStyle="1"/>
  <w:stylePaneFormatFilter w:val="3F01"/>
  <w:defaultTabStop w:val="720"/>
  <w:hyphenationZone w:val="6"/>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44034" fill="f" fillcolor="white" stroke="f">
      <v:fill color="white" on="f"/>
      <v:stroke on="f"/>
      <o:colormenu v:ext="edit" fillcolor="#339" strokecolor="red"/>
    </o:shapedefaults>
    <o:shapelayout v:ext="edit">
      <o:idmap v:ext="edit" data="2,3"/>
      <o:regrouptable v:ext="edit">
        <o:entry new="1" old="0"/>
        <o:entry new="2" old="0"/>
        <o:entry new="3" old="1"/>
        <o:entry new="4" old="0"/>
        <o:entry new="5" old="0"/>
      </o:regrouptable>
    </o:shapelayout>
  </w:hdrShapeDefaults>
  <w:footnotePr>
    <w:footnote w:id="0"/>
    <w:footnote w:id="1"/>
  </w:footnotePr>
  <w:endnotePr>
    <w:endnote w:id="0"/>
    <w:endnote w:id="1"/>
  </w:endnotePr>
  <w:compat/>
  <w:rsids>
    <w:rsidRoot w:val="00AB6A2B"/>
    <w:rsid w:val="0000515A"/>
    <w:rsid w:val="00006734"/>
    <w:rsid w:val="00006B5D"/>
    <w:rsid w:val="00007E4B"/>
    <w:rsid w:val="00010555"/>
    <w:rsid w:val="00010B26"/>
    <w:rsid w:val="000112B8"/>
    <w:rsid w:val="00015B07"/>
    <w:rsid w:val="00022B1E"/>
    <w:rsid w:val="000301DA"/>
    <w:rsid w:val="000310FC"/>
    <w:rsid w:val="0003578F"/>
    <w:rsid w:val="00037941"/>
    <w:rsid w:val="00043EBA"/>
    <w:rsid w:val="00044200"/>
    <w:rsid w:val="00052260"/>
    <w:rsid w:val="00054FB9"/>
    <w:rsid w:val="00062D5E"/>
    <w:rsid w:val="000659E3"/>
    <w:rsid w:val="000669D9"/>
    <w:rsid w:val="00082D26"/>
    <w:rsid w:val="00084FFC"/>
    <w:rsid w:val="000858F9"/>
    <w:rsid w:val="00087EE4"/>
    <w:rsid w:val="00090100"/>
    <w:rsid w:val="00095CB8"/>
    <w:rsid w:val="00096354"/>
    <w:rsid w:val="000A2B3D"/>
    <w:rsid w:val="000A725F"/>
    <w:rsid w:val="000B2E2C"/>
    <w:rsid w:val="000B3523"/>
    <w:rsid w:val="000B7758"/>
    <w:rsid w:val="000C03E3"/>
    <w:rsid w:val="000D14DB"/>
    <w:rsid w:val="000D1C3D"/>
    <w:rsid w:val="000D37B5"/>
    <w:rsid w:val="000D5057"/>
    <w:rsid w:val="000E0E76"/>
    <w:rsid w:val="000E0E7C"/>
    <w:rsid w:val="000E203A"/>
    <w:rsid w:val="000E2201"/>
    <w:rsid w:val="000E3D53"/>
    <w:rsid w:val="000E5F14"/>
    <w:rsid w:val="000F20B4"/>
    <w:rsid w:val="000F2E14"/>
    <w:rsid w:val="000F4EFE"/>
    <w:rsid w:val="000F77B0"/>
    <w:rsid w:val="00100A33"/>
    <w:rsid w:val="00100C4D"/>
    <w:rsid w:val="00105FDC"/>
    <w:rsid w:val="00110CFB"/>
    <w:rsid w:val="00110F2F"/>
    <w:rsid w:val="00112457"/>
    <w:rsid w:val="00115C91"/>
    <w:rsid w:val="0011746D"/>
    <w:rsid w:val="00117DFB"/>
    <w:rsid w:val="00120016"/>
    <w:rsid w:val="00120EBB"/>
    <w:rsid w:val="00121DD1"/>
    <w:rsid w:val="00122495"/>
    <w:rsid w:val="00124ABE"/>
    <w:rsid w:val="00125E2A"/>
    <w:rsid w:val="00130CDB"/>
    <w:rsid w:val="001310B3"/>
    <w:rsid w:val="0013237F"/>
    <w:rsid w:val="00134455"/>
    <w:rsid w:val="001405DB"/>
    <w:rsid w:val="00141101"/>
    <w:rsid w:val="00144EF3"/>
    <w:rsid w:val="001468FB"/>
    <w:rsid w:val="0014799C"/>
    <w:rsid w:val="00150AB0"/>
    <w:rsid w:val="0015195A"/>
    <w:rsid w:val="00152100"/>
    <w:rsid w:val="00153CA7"/>
    <w:rsid w:val="00155E8B"/>
    <w:rsid w:val="001573D7"/>
    <w:rsid w:val="00157413"/>
    <w:rsid w:val="00161157"/>
    <w:rsid w:val="00164964"/>
    <w:rsid w:val="00166AB4"/>
    <w:rsid w:val="00170726"/>
    <w:rsid w:val="00177123"/>
    <w:rsid w:val="00182363"/>
    <w:rsid w:val="00183B69"/>
    <w:rsid w:val="00185EAD"/>
    <w:rsid w:val="00186848"/>
    <w:rsid w:val="001878B6"/>
    <w:rsid w:val="001911B7"/>
    <w:rsid w:val="00191413"/>
    <w:rsid w:val="00194366"/>
    <w:rsid w:val="00194D39"/>
    <w:rsid w:val="00197D6F"/>
    <w:rsid w:val="00197DF0"/>
    <w:rsid w:val="001A204E"/>
    <w:rsid w:val="001B187D"/>
    <w:rsid w:val="001B29D7"/>
    <w:rsid w:val="001C1762"/>
    <w:rsid w:val="001C3D65"/>
    <w:rsid w:val="001D0EFA"/>
    <w:rsid w:val="001D57E7"/>
    <w:rsid w:val="001D6892"/>
    <w:rsid w:val="001E1DAA"/>
    <w:rsid w:val="001E2126"/>
    <w:rsid w:val="001E4B9B"/>
    <w:rsid w:val="001E7494"/>
    <w:rsid w:val="001F5D20"/>
    <w:rsid w:val="001F7694"/>
    <w:rsid w:val="00201A49"/>
    <w:rsid w:val="0020212F"/>
    <w:rsid w:val="00205438"/>
    <w:rsid w:val="00205B98"/>
    <w:rsid w:val="00207290"/>
    <w:rsid w:val="00210541"/>
    <w:rsid w:val="0021530B"/>
    <w:rsid w:val="002341B4"/>
    <w:rsid w:val="0023490D"/>
    <w:rsid w:val="0024126B"/>
    <w:rsid w:val="00241436"/>
    <w:rsid w:val="00243A24"/>
    <w:rsid w:val="00251FEE"/>
    <w:rsid w:val="00255B39"/>
    <w:rsid w:val="002604E7"/>
    <w:rsid w:val="0026691D"/>
    <w:rsid w:val="00270394"/>
    <w:rsid w:val="00272752"/>
    <w:rsid w:val="002742F1"/>
    <w:rsid w:val="002745CC"/>
    <w:rsid w:val="00274DD6"/>
    <w:rsid w:val="0027749E"/>
    <w:rsid w:val="00277CAE"/>
    <w:rsid w:val="002805C5"/>
    <w:rsid w:val="002830AE"/>
    <w:rsid w:val="00285033"/>
    <w:rsid w:val="0028637C"/>
    <w:rsid w:val="002868F8"/>
    <w:rsid w:val="00287FDA"/>
    <w:rsid w:val="002932BC"/>
    <w:rsid w:val="002A01E6"/>
    <w:rsid w:val="002A1270"/>
    <w:rsid w:val="002A30C0"/>
    <w:rsid w:val="002B35E9"/>
    <w:rsid w:val="002C170C"/>
    <w:rsid w:val="002C26E6"/>
    <w:rsid w:val="002D4872"/>
    <w:rsid w:val="002E0AA4"/>
    <w:rsid w:val="002E2C9D"/>
    <w:rsid w:val="002E5111"/>
    <w:rsid w:val="002E6A7B"/>
    <w:rsid w:val="002E6FAD"/>
    <w:rsid w:val="002F7F7E"/>
    <w:rsid w:val="00312129"/>
    <w:rsid w:val="00315520"/>
    <w:rsid w:val="0032149E"/>
    <w:rsid w:val="00322812"/>
    <w:rsid w:val="00323E24"/>
    <w:rsid w:val="00326D3E"/>
    <w:rsid w:val="003310CF"/>
    <w:rsid w:val="0033412D"/>
    <w:rsid w:val="0033466A"/>
    <w:rsid w:val="00335978"/>
    <w:rsid w:val="003374E4"/>
    <w:rsid w:val="00345DD4"/>
    <w:rsid w:val="0034615A"/>
    <w:rsid w:val="00346C89"/>
    <w:rsid w:val="00354C21"/>
    <w:rsid w:val="00355112"/>
    <w:rsid w:val="003552C2"/>
    <w:rsid w:val="00355EBD"/>
    <w:rsid w:val="00360852"/>
    <w:rsid w:val="00364E1E"/>
    <w:rsid w:val="00372049"/>
    <w:rsid w:val="0037213F"/>
    <w:rsid w:val="00372D77"/>
    <w:rsid w:val="0037314F"/>
    <w:rsid w:val="003754BE"/>
    <w:rsid w:val="00376768"/>
    <w:rsid w:val="003817A2"/>
    <w:rsid w:val="00384765"/>
    <w:rsid w:val="0039310A"/>
    <w:rsid w:val="003958C1"/>
    <w:rsid w:val="0039672F"/>
    <w:rsid w:val="003A0F5E"/>
    <w:rsid w:val="003A36D6"/>
    <w:rsid w:val="003A45C6"/>
    <w:rsid w:val="003A4BEE"/>
    <w:rsid w:val="003A7A6F"/>
    <w:rsid w:val="003B1318"/>
    <w:rsid w:val="003B5046"/>
    <w:rsid w:val="003B73B1"/>
    <w:rsid w:val="003C17FA"/>
    <w:rsid w:val="003C7F49"/>
    <w:rsid w:val="003D64C2"/>
    <w:rsid w:val="003D748D"/>
    <w:rsid w:val="003E0BC4"/>
    <w:rsid w:val="003E4B8C"/>
    <w:rsid w:val="003E7D9C"/>
    <w:rsid w:val="003F0948"/>
    <w:rsid w:val="003F1BEF"/>
    <w:rsid w:val="003F381F"/>
    <w:rsid w:val="003F446C"/>
    <w:rsid w:val="00401509"/>
    <w:rsid w:val="00402321"/>
    <w:rsid w:val="00402B94"/>
    <w:rsid w:val="00404E47"/>
    <w:rsid w:val="004054D3"/>
    <w:rsid w:val="00406105"/>
    <w:rsid w:val="00407569"/>
    <w:rsid w:val="00407C9F"/>
    <w:rsid w:val="00411ACA"/>
    <w:rsid w:val="00413E0E"/>
    <w:rsid w:val="00414A71"/>
    <w:rsid w:val="00414FF9"/>
    <w:rsid w:val="00421269"/>
    <w:rsid w:val="0042737C"/>
    <w:rsid w:val="00430D53"/>
    <w:rsid w:val="004336A1"/>
    <w:rsid w:val="00434950"/>
    <w:rsid w:val="00435503"/>
    <w:rsid w:val="00436D97"/>
    <w:rsid w:val="00437D99"/>
    <w:rsid w:val="004418A3"/>
    <w:rsid w:val="00444745"/>
    <w:rsid w:val="00446137"/>
    <w:rsid w:val="004512EA"/>
    <w:rsid w:val="00452388"/>
    <w:rsid w:val="00463EC6"/>
    <w:rsid w:val="00467D0F"/>
    <w:rsid w:val="00475F8D"/>
    <w:rsid w:val="00482648"/>
    <w:rsid w:val="00483C92"/>
    <w:rsid w:val="00487DB3"/>
    <w:rsid w:val="004910EE"/>
    <w:rsid w:val="004950FE"/>
    <w:rsid w:val="004A2F16"/>
    <w:rsid w:val="004A4146"/>
    <w:rsid w:val="004A4685"/>
    <w:rsid w:val="004A5E5D"/>
    <w:rsid w:val="004A6963"/>
    <w:rsid w:val="004A6B59"/>
    <w:rsid w:val="004A7D03"/>
    <w:rsid w:val="004B0BCF"/>
    <w:rsid w:val="004B12B6"/>
    <w:rsid w:val="004B7F68"/>
    <w:rsid w:val="004C131E"/>
    <w:rsid w:val="004C187D"/>
    <w:rsid w:val="004C4789"/>
    <w:rsid w:val="004C54CF"/>
    <w:rsid w:val="004C76F9"/>
    <w:rsid w:val="004C7F2E"/>
    <w:rsid w:val="004D117A"/>
    <w:rsid w:val="004D5CE6"/>
    <w:rsid w:val="004F1C95"/>
    <w:rsid w:val="0050712E"/>
    <w:rsid w:val="00510E3D"/>
    <w:rsid w:val="00511A93"/>
    <w:rsid w:val="00512517"/>
    <w:rsid w:val="0051579F"/>
    <w:rsid w:val="0052392B"/>
    <w:rsid w:val="0052500D"/>
    <w:rsid w:val="005255B4"/>
    <w:rsid w:val="00526793"/>
    <w:rsid w:val="00527807"/>
    <w:rsid w:val="005278A9"/>
    <w:rsid w:val="0052794A"/>
    <w:rsid w:val="00527F51"/>
    <w:rsid w:val="00531BB7"/>
    <w:rsid w:val="0053461C"/>
    <w:rsid w:val="005347D5"/>
    <w:rsid w:val="0053530F"/>
    <w:rsid w:val="00535ACE"/>
    <w:rsid w:val="00544E95"/>
    <w:rsid w:val="00545855"/>
    <w:rsid w:val="00546C4E"/>
    <w:rsid w:val="00547D27"/>
    <w:rsid w:val="00550387"/>
    <w:rsid w:val="00550A45"/>
    <w:rsid w:val="00552BB2"/>
    <w:rsid w:val="0055462A"/>
    <w:rsid w:val="00555A2F"/>
    <w:rsid w:val="00557D11"/>
    <w:rsid w:val="005638D8"/>
    <w:rsid w:val="00572369"/>
    <w:rsid w:val="00576229"/>
    <w:rsid w:val="00582E15"/>
    <w:rsid w:val="00584AA4"/>
    <w:rsid w:val="00584FB2"/>
    <w:rsid w:val="005B0944"/>
    <w:rsid w:val="005B65EC"/>
    <w:rsid w:val="005B69A0"/>
    <w:rsid w:val="005B7088"/>
    <w:rsid w:val="005B77A1"/>
    <w:rsid w:val="005C174B"/>
    <w:rsid w:val="005C24F7"/>
    <w:rsid w:val="005C2609"/>
    <w:rsid w:val="005C605A"/>
    <w:rsid w:val="005D08ED"/>
    <w:rsid w:val="005D0B14"/>
    <w:rsid w:val="005D16B9"/>
    <w:rsid w:val="005D3B14"/>
    <w:rsid w:val="005D7A97"/>
    <w:rsid w:val="005E1AB7"/>
    <w:rsid w:val="005E400E"/>
    <w:rsid w:val="005E431C"/>
    <w:rsid w:val="005E4EB1"/>
    <w:rsid w:val="005E59B3"/>
    <w:rsid w:val="005E5A61"/>
    <w:rsid w:val="005E5DBA"/>
    <w:rsid w:val="005E5DFC"/>
    <w:rsid w:val="005E5EC3"/>
    <w:rsid w:val="005E7740"/>
    <w:rsid w:val="005F0F25"/>
    <w:rsid w:val="005F422B"/>
    <w:rsid w:val="0060078B"/>
    <w:rsid w:val="006007C3"/>
    <w:rsid w:val="00604D5B"/>
    <w:rsid w:val="00604F2D"/>
    <w:rsid w:val="00606E12"/>
    <w:rsid w:val="006079A9"/>
    <w:rsid w:val="00611280"/>
    <w:rsid w:val="00616300"/>
    <w:rsid w:val="00621833"/>
    <w:rsid w:val="00622C16"/>
    <w:rsid w:val="00623D4C"/>
    <w:rsid w:val="006307BA"/>
    <w:rsid w:val="00631459"/>
    <w:rsid w:val="00636498"/>
    <w:rsid w:val="0064049D"/>
    <w:rsid w:val="0064081E"/>
    <w:rsid w:val="00641134"/>
    <w:rsid w:val="006502CF"/>
    <w:rsid w:val="00652BCF"/>
    <w:rsid w:val="00660310"/>
    <w:rsid w:val="006610CA"/>
    <w:rsid w:val="0066557F"/>
    <w:rsid w:val="00666E8A"/>
    <w:rsid w:val="00673DA6"/>
    <w:rsid w:val="006753E7"/>
    <w:rsid w:val="00676103"/>
    <w:rsid w:val="00682862"/>
    <w:rsid w:val="006850E4"/>
    <w:rsid w:val="006859DF"/>
    <w:rsid w:val="00691305"/>
    <w:rsid w:val="00691E48"/>
    <w:rsid w:val="00692F65"/>
    <w:rsid w:val="0069310F"/>
    <w:rsid w:val="0069718D"/>
    <w:rsid w:val="006B4DC6"/>
    <w:rsid w:val="006B7544"/>
    <w:rsid w:val="006C0215"/>
    <w:rsid w:val="006C39AA"/>
    <w:rsid w:val="006C65B0"/>
    <w:rsid w:val="006D38DA"/>
    <w:rsid w:val="006D4848"/>
    <w:rsid w:val="006D4BFE"/>
    <w:rsid w:val="006F3D53"/>
    <w:rsid w:val="006F7EB0"/>
    <w:rsid w:val="0070168E"/>
    <w:rsid w:val="00707D37"/>
    <w:rsid w:val="007123A8"/>
    <w:rsid w:val="00713A91"/>
    <w:rsid w:val="00714EBF"/>
    <w:rsid w:val="00715BF7"/>
    <w:rsid w:val="00722A8C"/>
    <w:rsid w:val="00723E8A"/>
    <w:rsid w:val="00724DCA"/>
    <w:rsid w:val="00731821"/>
    <w:rsid w:val="00732E30"/>
    <w:rsid w:val="00740195"/>
    <w:rsid w:val="00742C39"/>
    <w:rsid w:val="007443CB"/>
    <w:rsid w:val="00750AA3"/>
    <w:rsid w:val="00756125"/>
    <w:rsid w:val="00767E16"/>
    <w:rsid w:val="00767EF5"/>
    <w:rsid w:val="0078133C"/>
    <w:rsid w:val="00787292"/>
    <w:rsid w:val="0079186D"/>
    <w:rsid w:val="00793453"/>
    <w:rsid w:val="00794589"/>
    <w:rsid w:val="0079498F"/>
    <w:rsid w:val="007A1425"/>
    <w:rsid w:val="007A74F2"/>
    <w:rsid w:val="007B24DB"/>
    <w:rsid w:val="007B254C"/>
    <w:rsid w:val="007B3E51"/>
    <w:rsid w:val="007B6A46"/>
    <w:rsid w:val="007C0720"/>
    <w:rsid w:val="007C25E2"/>
    <w:rsid w:val="007C2BD8"/>
    <w:rsid w:val="007C2FA0"/>
    <w:rsid w:val="007D1B88"/>
    <w:rsid w:val="007D1F5E"/>
    <w:rsid w:val="007D56E2"/>
    <w:rsid w:val="007D60C2"/>
    <w:rsid w:val="007D7DB3"/>
    <w:rsid w:val="007E2765"/>
    <w:rsid w:val="007E5682"/>
    <w:rsid w:val="007E7C9A"/>
    <w:rsid w:val="007F366B"/>
    <w:rsid w:val="007F375A"/>
    <w:rsid w:val="007F644C"/>
    <w:rsid w:val="00800661"/>
    <w:rsid w:val="008019B3"/>
    <w:rsid w:val="00801A1A"/>
    <w:rsid w:val="008021A6"/>
    <w:rsid w:val="00805057"/>
    <w:rsid w:val="0080595A"/>
    <w:rsid w:val="00812D78"/>
    <w:rsid w:val="008139E9"/>
    <w:rsid w:val="008171B6"/>
    <w:rsid w:val="00817D7E"/>
    <w:rsid w:val="008210CD"/>
    <w:rsid w:val="00821C6A"/>
    <w:rsid w:val="00821E05"/>
    <w:rsid w:val="00821F91"/>
    <w:rsid w:val="00826D85"/>
    <w:rsid w:val="00831C6A"/>
    <w:rsid w:val="00832FF4"/>
    <w:rsid w:val="0084256C"/>
    <w:rsid w:val="0084548A"/>
    <w:rsid w:val="00850D75"/>
    <w:rsid w:val="00851657"/>
    <w:rsid w:val="00851826"/>
    <w:rsid w:val="00863729"/>
    <w:rsid w:val="0086508A"/>
    <w:rsid w:val="00867E68"/>
    <w:rsid w:val="00874ADE"/>
    <w:rsid w:val="00874D69"/>
    <w:rsid w:val="00881D2A"/>
    <w:rsid w:val="00883747"/>
    <w:rsid w:val="0088524A"/>
    <w:rsid w:val="00893D8C"/>
    <w:rsid w:val="0089562F"/>
    <w:rsid w:val="00897702"/>
    <w:rsid w:val="008A0990"/>
    <w:rsid w:val="008A3C0B"/>
    <w:rsid w:val="008A4165"/>
    <w:rsid w:val="008A644D"/>
    <w:rsid w:val="008C25B7"/>
    <w:rsid w:val="008D2954"/>
    <w:rsid w:val="008D2981"/>
    <w:rsid w:val="008D45BC"/>
    <w:rsid w:val="008D5360"/>
    <w:rsid w:val="008E1C90"/>
    <w:rsid w:val="008E4146"/>
    <w:rsid w:val="008F0186"/>
    <w:rsid w:val="008F1AD1"/>
    <w:rsid w:val="008F54A4"/>
    <w:rsid w:val="008F5B7A"/>
    <w:rsid w:val="00900A72"/>
    <w:rsid w:val="009030BE"/>
    <w:rsid w:val="009061B3"/>
    <w:rsid w:val="00907596"/>
    <w:rsid w:val="009137E5"/>
    <w:rsid w:val="0091570B"/>
    <w:rsid w:val="0093785F"/>
    <w:rsid w:val="00940F90"/>
    <w:rsid w:val="00946A8E"/>
    <w:rsid w:val="00947E9C"/>
    <w:rsid w:val="009519F8"/>
    <w:rsid w:val="00954E60"/>
    <w:rsid w:val="00961373"/>
    <w:rsid w:val="00964437"/>
    <w:rsid w:val="00965DEC"/>
    <w:rsid w:val="00966994"/>
    <w:rsid w:val="00973E5D"/>
    <w:rsid w:val="00976CF3"/>
    <w:rsid w:val="009823EA"/>
    <w:rsid w:val="00984F1F"/>
    <w:rsid w:val="00985225"/>
    <w:rsid w:val="00985C90"/>
    <w:rsid w:val="009975B9"/>
    <w:rsid w:val="00997B02"/>
    <w:rsid w:val="009A0B4D"/>
    <w:rsid w:val="009A0EBA"/>
    <w:rsid w:val="009A37C0"/>
    <w:rsid w:val="009A5611"/>
    <w:rsid w:val="009A5F50"/>
    <w:rsid w:val="009A6D9B"/>
    <w:rsid w:val="009B01C2"/>
    <w:rsid w:val="009B4B9C"/>
    <w:rsid w:val="009B4E04"/>
    <w:rsid w:val="009B7397"/>
    <w:rsid w:val="009C2B12"/>
    <w:rsid w:val="009C57D7"/>
    <w:rsid w:val="009E0C2E"/>
    <w:rsid w:val="009E2269"/>
    <w:rsid w:val="009E3C99"/>
    <w:rsid w:val="009E5EEF"/>
    <w:rsid w:val="009E664B"/>
    <w:rsid w:val="009F27F9"/>
    <w:rsid w:val="009F3787"/>
    <w:rsid w:val="009F635C"/>
    <w:rsid w:val="00A079C6"/>
    <w:rsid w:val="00A07EDA"/>
    <w:rsid w:val="00A11B9C"/>
    <w:rsid w:val="00A15208"/>
    <w:rsid w:val="00A21776"/>
    <w:rsid w:val="00A235C7"/>
    <w:rsid w:val="00A241BC"/>
    <w:rsid w:val="00A25F5B"/>
    <w:rsid w:val="00A3258B"/>
    <w:rsid w:val="00A35572"/>
    <w:rsid w:val="00A45F7D"/>
    <w:rsid w:val="00A46C4C"/>
    <w:rsid w:val="00A477F7"/>
    <w:rsid w:val="00A4784F"/>
    <w:rsid w:val="00A53A76"/>
    <w:rsid w:val="00A57D43"/>
    <w:rsid w:val="00A57D46"/>
    <w:rsid w:val="00A63343"/>
    <w:rsid w:val="00A6495C"/>
    <w:rsid w:val="00A65BE0"/>
    <w:rsid w:val="00A72196"/>
    <w:rsid w:val="00A72E9D"/>
    <w:rsid w:val="00A74E27"/>
    <w:rsid w:val="00A778BE"/>
    <w:rsid w:val="00A86D09"/>
    <w:rsid w:val="00A9121A"/>
    <w:rsid w:val="00A9245C"/>
    <w:rsid w:val="00A9478B"/>
    <w:rsid w:val="00A95FE5"/>
    <w:rsid w:val="00A97FDB"/>
    <w:rsid w:val="00AA098B"/>
    <w:rsid w:val="00AA2C71"/>
    <w:rsid w:val="00AA41AC"/>
    <w:rsid w:val="00AA4FCA"/>
    <w:rsid w:val="00AA7A4D"/>
    <w:rsid w:val="00AB6A2B"/>
    <w:rsid w:val="00AC00A1"/>
    <w:rsid w:val="00AC1FB9"/>
    <w:rsid w:val="00AD1B0C"/>
    <w:rsid w:val="00AD2EA9"/>
    <w:rsid w:val="00AD3CAA"/>
    <w:rsid w:val="00AE10DB"/>
    <w:rsid w:val="00AE4F3A"/>
    <w:rsid w:val="00AE6A13"/>
    <w:rsid w:val="00AF13C8"/>
    <w:rsid w:val="00AF27C8"/>
    <w:rsid w:val="00AF3588"/>
    <w:rsid w:val="00B030AD"/>
    <w:rsid w:val="00B0657A"/>
    <w:rsid w:val="00B14454"/>
    <w:rsid w:val="00B2186D"/>
    <w:rsid w:val="00B2512C"/>
    <w:rsid w:val="00B25B57"/>
    <w:rsid w:val="00B26E72"/>
    <w:rsid w:val="00B32E9E"/>
    <w:rsid w:val="00B33E0A"/>
    <w:rsid w:val="00B42576"/>
    <w:rsid w:val="00B44136"/>
    <w:rsid w:val="00B45F98"/>
    <w:rsid w:val="00B511E1"/>
    <w:rsid w:val="00B51802"/>
    <w:rsid w:val="00B52109"/>
    <w:rsid w:val="00B52705"/>
    <w:rsid w:val="00B52ED6"/>
    <w:rsid w:val="00B5306B"/>
    <w:rsid w:val="00B601F5"/>
    <w:rsid w:val="00B61DAC"/>
    <w:rsid w:val="00B63A1F"/>
    <w:rsid w:val="00B64229"/>
    <w:rsid w:val="00B71C0D"/>
    <w:rsid w:val="00B74316"/>
    <w:rsid w:val="00B850DE"/>
    <w:rsid w:val="00B93BDB"/>
    <w:rsid w:val="00B953F8"/>
    <w:rsid w:val="00BA2A61"/>
    <w:rsid w:val="00BA5DC4"/>
    <w:rsid w:val="00BB0333"/>
    <w:rsid w:val="00BB3182"/>
    <w:rsid w:val="00BB5972"/>
    <w:rsid w:val="00BB63D5"/>
    <w:rsid w:val="00BC2AED"/>
    <w:rsid w:val="00BC5365"/>
    <w:rsid w:val="00BC7C35"/>
    <w:rsid w:val="00BE2D0E"/>
    <w:rsid w:val="00BE4CAA"/>
    <w:rsid w:val="00BF0E85"/>
    <w:rsid w:val="00BF3765"/>
    <w:rsid w:val="00C0047A"/>
    <w:rsid w:val="00C04040"/>
    <w:rsid w:val="00C04066"/>
    <w:rsid w:val="00C05271"/>
    <w:rsid w:val="00C07135"/>
    <w:rsid w:val="00C13215"/>
    <w:rsid w:val="00C21EA7"/>
    <w:rsid w:val="00C221B8"/>
    <w:rsid w:val="00C305D8"/>
    <w:rsid w:val="00C314A8"/>
    <w:rsid w:val="00C354FA"/>
    <w:rsid w:val="00C406BF"/>
    <w:rsid w:val="00C44B71"/>
    <w:rsid w:val="00C5240D"/>
    <w:rsid w:val="00C52DD3"/>
    <w:rsid w:val="00C704CE"/>
    <w:rsid w:val="00C8076F"/>
    <w:rsid w:val="00C83232"/>
    <w:rsid w:val="00C83AEC"/>
    <w:rsid w:val="00C84DF6"/>
    <w:rsid w:val="00C91585"/>
    <w:rsid w:val="00C91CEF"/>
    <w:rsid w:val="00C91F77"/>
    <w:rsid w:val="00C92C65"/>
    <w:rsid w:val="00C9338A"/>
    <w:rsid w:val="00C954AC"/>
    <w:rsid w:val="00C95AB6"/>
    <w:rsid w:val="00CA6298"/>
    <w:rsid w:val="00CA683B"/>
    <w:rsid w:val="00CB7A84"/>
    <w:rsid w:val="00CC1B3B"/>
    <w:rsid w:val="00CC5BC9"/>
    <w:rsid w:val="00CC60F7"/>
    <w:rsid w:val="00CD1AF6"/>
    <w:rsid w:val="00CD2640"/>
    <w:rsid w:val="00CD3CB6"/>
    <w:rsid w:val="00CD4403"/>
    <w:rsid w:val="00CE0050"/>
    <w:rsid w:val="00CE1125"/>
    <w:rsid w:val="00CF181E"/>
    <w:rsid w:val="00D014F9"/>
    <w:rsid w:val="00D0155F"/>
    <w:rsid w:val="00D06A27"/>
    <w:rsid w:val="00D070CA"/>
    <w:rsid w:val="00D10B0D"/>
    <w:rsid w:val="00D1545F"/>
    <w:rsid w:val="00D15622"/>
    <w:rsid w:val="00D160A2"/>
    <w:rsid w:val="00D16653"/>
    <w:rsid w:val="00D1719F"/>
    <w:rsid w:val="00D232FF"/>
    <w:rsid w:val="00D34F67"/>
    <w:rsid w:val="00D37E27"/>
    <w:rsid w:val="00D45CB3"/>
    <w:rsid w:val="00D507A8"/>
    <w:rsid w:val="00D56314"/>
    <w:rsid w:val="00D710C1"/>
    <w:rsid w:val="00D73C8F"/>
    <w:rsid w:val="00D740D5"/>
    <w:rsid w:val="00D75B89"/>
    <w:rsid w:val="00D83A86"/>
    <w:rsid w:val="00D87698"/>
    <w:rsid w:val="00D9093F"/>
    <w:rsid w:val="00D90C72"/>
    <w:rsid w:val="00D90C81"/>
    <w:rsid w:val="00D91F57"/>
    <w:rsid w:val="00D928D8"/>
    <w:rsid w:val="00D9420A"/>
    <w:rsid w:val="00D94D03"/>
    <w:rsid w:val="00D95E47"/>
    <w:rsid w:val="00DA1E22"/>
    <w:rsid w:val="00DA7406"/>
    <w:rsid w:val="00DB23C0"/>
    <w:rsid w:val="00DB2D65"/>
    <w:rsid w:val="00DB793D"/>
    <w:rsid w:val="00DC5671"/>
    <w:rsid w:val="00DE0116"/>
    <w:rsid w:val="00DE131A"/>
    <w:rsid w:val="00DE1E3B"/>
    <w:rsid w:val="00DE4F75"/>
    <w:rsid w:val="00DE5DE9"/>
    <w:rsid w:val="00DE641F"/>
    <w:rsid w:val="00DE7DED"/>
    <w:rsid w:val="00DF458D"/>
    <w:rsid w:val="00DF568F"/>
    <w:rsid w:val="00DF7B9B"/>
    <w:rsid w:val="00E0407C"/>
    <w:rsid w:val="00E10880"/>
    <w:rsid w:val="00E16162"/>
    <w:rsid w:val="00E168DD"/>
    <w:rsid w:val="00E16A2A"/>
    <w:rsid w:val="00E21FC1"/>
    <w:rsid w:val="00E22579"/>
    <w:rsid w:val="00E27C92"/>
    <w:rsid w:val="00E30603"/>
    <w:rsid w:val="00E329E6"/>
    <w:rsid w:val="00E32E79"/>
    <w:rsid w:val="00E364DF"/>
    <w:rsid w:val="00E415C2"/>
    <w:rsid w:val="00E42B19"/>
    <w:rsid w:val="00E55B51"/>
    <w:rsid w:val="00E57BD4"/>
    <w:rsid w:val="00E60911"/>
    <w:rsid w:val="00E62CC5"/>
    <w:rsid w:val="00E7164D"/>
    <w:rsid w:val="00E71BC8"/>
    <w:rsid w:val="00E71F0E"/>
    <w:rsid w:val="00E7475D"/>
    <w:rsid w:val="00E80001"/>
    <w:rsid w:val="00E848A8"/>
    <w:rsid w:val="00E855A3"/>
    <w:rsid w:val="00E9085D"/>
    <w:rsid w:val="00E943A1"/>
    <w:rsid w:val="00EA0999"/>
    <w:rsid w:val="00EA2CFF"/>
    <w:rsid w:val="00EA5424"/>
    <w:rsid w:val="00EA5D7D"/>
    <w:rsid w:val="00EB0B4E"/>
    <w:rsid w:val="00EC27D7"/>
    <w:rsid w:val="00EC73DB"/>
    <w:rsid w:val="00EC748B"/>
    <w:rsid w:val="00ED31EC"/>
    <w:rsid w:val="00ED49AD"/>
    <w:rsid w:val="00EE24BF"/>
    <w:rsid w:val="00EE25AA"/>
    <w:rsid w:val="00EF3011"/>
    <w:rsid w:val="00EF50C0"/>
    <w:rsid w:val="00EF53BB"/>
    <w:rsid w:val="00F06065"/>
    <w:rsid w:val="00F12C59"/>
    <w:rsid w:val="00F145C4"/>
    <w:rsid w:val="00F15B27"/>
    <w:rsid w:val="00F1676B"/>
    <w:rsid w:val="00F20A7F"/>
    <w:rsid w:val="00F23726"/>
    <w:rsid w:val="00F30DC3"/>
    <w:rsid w:val="00F31185"/>
    <w:rsid w:val="00F32B3C"/>
    <w:rsid w:val="00F34F20"/>
    <w:rsid w:val="00F40A04"/>
    <w:rsid w:val="00F4110C"/>
    <w:rsid w:val="00F454C7"/>
    <w:rsid w:val="00F45852"/>
    <w:rsid w:val="00F510A0"/>
    <w:rsid w:val="00F51229"/>
    <w:rsid w:val="00F517F4"/>
    <w:rsid w:val="00F51822"/>
    <w:rsid w:val="00F74E8C"/>
    <w:rsid w:val="00F904CC"/>
    <w:rsid w:val="00F9150E"/>
    <w:rsid w:val="00F91944"/>
    <w:rsid w:val="00F93882"/>
    <w:rsid w:val="00F94337"/>
    <w:rsid w:val="00F96EC9"/>
    <w:rsid w:val="00FA1152"/>
    <w:rsid w:val="00FA6722"/>
    <w:rsid w:val="00FA757C"/>
    <w:rsid w:val="00FB3BB3"/>
    <w:rsid w:val="00FB5D90"/>
    <w:rsid w:val="00FB73BB"/>
    <w:rsid w:val="00FC24EB"/>
    <w:rsid w:val="00FC78FB"/>
    <w:rsid w:val="00FD05C2"/>
    <w:rsid w:val="00FD0B82"/>
    <w:rsid w:val="00FD21FE"/>
    <w:rsid w:val="00FD3BF6"/>
    <w:rsid w:val="00FD5C8B"/>
    <w:rsid w:val="00FF139E"/>
    <w:rsid w:val="00FF2E92"/>
    <w:rsid w:val="00FF2EEA"/>
    <w:rsid w:val="00FF32A7"/>
    <w:rsid w:val="00FF5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fill="f" fillcolor="white" stroke="f">
      <v:fill color="white" on="f"/>
      <v:stroke on="f"/>
      <o:colormenu v:ext="edit" fillcolor="#339"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9093F"/>
    <w:pPr>
      <w:ind w:firstLine="567"/>
      <w:jc w:val="both"/>
    </w:pPr>
    <w:rPr>
      <w:rFonts w:ascii="Peterburg" w:hAnsi="Peterburg"/>
      <w:sz w:val="24"/>
    </w:rPr>
  </w:style>
  <w:style w:type="paragraph" w:styleId="1">
    <w:name w:val="heading 1"/>
    <w:aliases w:val="Заголовок части"/>
    <w:next w:val="a1"/>
    <w:qFormat/>
    <w:rsid w:val="00B44136"/>
    <w:pPr>
      <w:pageBreakBefore/>
      <w:numPr>
        <w:numId w:val="1"/>
      </w:numPr>
      <w:spacing w:after="120"/>
      <w:jc w:val="center"/>
      <w:outlineLvl w:val="0"/>
    </w:pPr>
    <w:rPr>
      <w:rFonts w:ascii="Arial" w:hAnsi="Arial"/>
      <w:b/>
      <w:caps/>
      <w:kern w:val="28"/>
      <w:sz w:val="28"/>
    </w:rPr>
  </w:style>
  <w:style w:type="paragraph" w:styleId="2">
    <w:name w:val="heading 2"/>
    <w:aliases w:val="Заголовок 2 Знак"/>
    <w:next w:val="a1"/>
    <w:qFormat/>
    <w:rsid w:val="00B44136"/>
    <w:pPr>
      <w:keepNext/>
      <w:keepLines/>
      <w:numPr>
        <w:ilvl w:val="1"/>
        <w:numId w:val="1"/>
      </w:numPr>
      <w:spacing w:before="120" w:after="120"/>
      <w:jc w:val="center"/>
      <w:outlineLvl w:val="1"/>
    </w:pPr>
    <w:rPr>
      <w:rFonts w:ascii="Arial" w:hAnsi="Arial"/>
      <w:b/>
      <w:sz w:val="24"/>
    </w:rPr>
  </w:style>
  <w:style w:type="paragraph" w:styleId="3">
    <w:name w:val="heading 3"/>
    <w:aliases w:val="Заголовок 3-го уровня,- 1.1.1,RSKH3,Ведомость (название),EIA H3,.1.1, Знак Знак Знак,Знак Знак Знак"/>
    <w:next w:val="a1"/>
    <w:autoRedefine/>
    <w:qFormat/>
    <w:rsid w:val="00B44136"/>
    <w:pPr>
      <w:widowControl w:val="0"/>
      <w:tabs>
        <w:tab w:val="left" w:pos="993"/>
        <w:tab w:val="left" w:pos="1701"/>
        <w:tab w:val="left" w:pos="1985"/>
      </w:tabs>
      <w:ind w:right="284" w:firstLine="113"/>
      <w:jc w:val="both"/>
      <w:outlineLvl w:val="2"/>
    </w:pPr>
    <w:rPr>
      <w:rFonts w:ascii="Arial" w:hAnsi="Arial" w:cs="Arial"/>
      <w:b/>
      <w:noProof/>
      <w:sz w:val="18"/>
      <w:szCs w:val="18"/>
    </w:rPr>
  </w:style>
  <w:style w:type="paragraph" w:styleId="4">
    <w:name w:val="heading 4"/>
    <w:next w:val="a1"/>
    <w:qFormat/>
    <w:rsid w:val="00B44136"/>
    <w:pPr>
      <w:keepNext/>
      <w:keepLines/>
      <w:numPr>
        <w:ilvl w:val="3"/>
        <w:numId w:val="1"/>
      </w:numPr>
      <w:spacing w:before="120" w:after="60"/>
      <w:jc w:val="both"/>
      <w:outlineLvl w:val="3"/>
    </w:pPr>
    <w:rPr>
      <w:rFonts w:ascii="Peterburg-Italic" w:hAnsi="Peterburg-Italic"/>
      <w:b/>
      <w:noProof/>
      <w:sz w:val="24"/>
    </w:rPr>
  </w:style>
  <w:style w:type="paragraph" w:styleId="5">
    <w:name w:val="heading 5"/>
    <w:aliases w:val="Heading 5 NOT IN USE"/>
    <w:basedOn w:val="a1"/>
    <w:next w:val="a1"/>
    <w:qFormat/>
    <w:rsid w:val="00B44136"/>
    <w:pPr>
      <w:numPr>
        <w:ilvl w:val="4"/>
        <w:numId w:val="1"/>
      </w:numPr>
      <w:spacing w:before="240" w:after="60"/>
      <w:ind w:firstLine="0"/>
      <w:outlineLvl w:val="4"/>
    </w:pPr>
    <w:rPr>
      <w:rFonts w:ascii="Arial" w:hAnsi="Arial"/>
      <w:sz w:val="22"/>
    </w:rPr>
  </w:style>
  <w:style w:type="paragraph" w:styleId="6">
    <w:name w:val="heading 6"/>
    <w:basedOn w:val="a1"/>
    <w:next w:val="a1"/>
    <w:qFormat/>
    <w:rsid w:val="00B44136"/>
    <w:pPr>
      <w:numPr>
        <w:ilvl w:val="5"/>
        <w:numId w:val="1"/>
      </w:numPr>
      <w:spacing w:before="240" w:after="60"/>
      <w:ind w:firstLine="0"/>
      <w:outlineLvl w:val="5"/>
    </w:pPr>
    <w:rPr>
      <w:rFonts w:ascii="Times New Roman" w:hAnsi="Times New Roman"/>
      <w:i/>
      <w:sz w:val="22"/>
    </w:rPr>
  </w:style>
  <w:style w:type="paragraph" w:styleId="7">
    <w:name w:val="heading 7"/>
    <w:basedOn w:val="a1"/>
    <w:next w:val="a1"/>
    <w:qFormat/>
    <w:rsid w:val="00B44136"/>
    <w:pPr>
      <w:numPr>
        <w:ilvl w:val="6"/>
        <w:numId w:val="1"/>
      </w:numPr>
      <w:spacing w:before="240" w:after="60"/>
      <w:ind w:firstLine="0"/>
      <w:outlineLvl w:val="6"/>
    </w:pPr>
    <w:rPr>
      <w:rFonts w:ascii="Arial" w:hAnsi="Arial"/>
      <w:sz w:val="20"/>
    </w:rPr>
  </w:style>
  <w:style w:type="paragraph" w:styleId="8">
    <w:name w:val="heading 8"/>
    <w:basedOn w:val="a1"/>
    <w:next w:val="a1"/>
    <w:qFormat/>
    <w:rsid w:val="00B44136"/>
    <w:pPr>
      <w:numPr>
        <w:ilvl w:val="7"/>
        <w:numId w:val="1"/>
      </w:numPr>
      <w:spacing w:before="240" w:after="60"/>
      <w:ind w:firstLine="0"/>
      <w:outlineLvl w:val="7"/>
    </w:pPr>
    <w:rPr>
      <w:rFonts w:ascii="Arial" w:hAnsi="Arial"/>
      <w:i/>
      <w:sz w:val="20"/>
    </w:rPr>
  </w:style>
  <w:style w:type="paragraph" w:styleId="9">
    <w:name w:val="heading 9"/>
    <w:basedOn w:val="a1"/>
    <w:next w:val="a1"/>
    <w:qFormat/>
    <w:rsid w:val="00B44136"/>
    <w:pPr>
      <w:numPr>
        <w:ilvl w:val="8"/>
        <w:numId w:val="1"/>
      </w:numPr>
      <w:spacing w:before="240" w:after="60"/>
      <w:ind w:firstLine="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autoRedefine/>
    <w:rsid w:val="00B44136"/>
    <w:pPr>
      <w:ind w:left="284" w:right="284" w:firstLine="284"/>
      <w:jc w:val="center"/>
    </w:pPr>
    <w:rPr>
      <w:rFonts w:ascii="Verdana" w:hAnsi="Verdana" w:cs="Arial"/>
    </w:rPr>
  </w:style>
  <w:style w:type="paragraph" w:styleId="a6">
    <w:name w:val="footer"/>
    <w:basedOn w:val="a1"/>
    <w:rsid w:val="00B44136"/>
    <w:pPr>
      <w:tabs>
        <w:tab w:val="center" w:pos="4153"/>
        <w:tab w:val="right" w:pos="8306"/>
      </w:tabs>
    </w:pPr>
    <w:rPr>
      <w:rFonts w:ascii="Arial" w:hAnsi="Arial"/>
      <w:i/>
      <w:sz w:val="20"/>
    </w:rPr>
  </w:style>
  <w:style w:type="paragraph" w:customStyle="1" w:styleId="a7">
    <w:name w:val="заг"/>
    <w:rsid w:val="00B44136"/>
    <w:pPr>
      <w:spacing w:before="240" w:after="120"/>
      <w:jc w:val="center"/>
    </w:pPr>
    <w:rPr>
      <w:rFonts w:ascii="Peterburg" w:hAnsi="Peterburg"/>
      <w:b/>
      <w:sz w:val="24"/>
      <w:lang w:val="en-US"/>
    </w:rPr>
  </w:style>
  <w:style w:type="character" w:styleId="a8">
    <w:name w:val="page number"/>
    <w:basedOn w:val="a2"/>
    <w:rsid w:val="00B44136"/>
  </w:style>
  <w:style w:type="paragraph" w:styleId="11">
    <w:name w:val="toc 1"/>
    <w:basedOn w:val="a1"/>
    <w:next w:val="a1"/>
    <w:uiPriority w:val="39"/>
    <w:rsid w:val="00B44136"/>
    <w:pPr>
      <w:spacing w:before="120" w:after="120"/>
      <w:jc w:val="left"/>
    </w:pPr>
    <w:rPr>
      <w:rFonts w:ascii="Times New Roman" w:hAnsi="Times New Roman"/>
      <w:b/>
      <w:caps/>
      <w:sz w:val="20"/>
    </w:rPr>
  </w:style>
  <w:style w:type="paragraph" w:styleId="20">
    <w:name w:val="toc 2"/>
    <w:basedOn w:val="a1"/>
    <w:next w:val="a1"/>
    <w:semiHidden/>
    <w:rsid w:val="00B44136"/>
    <w:pPr>
      <w:ind w:left="240"/>
      <w:jc w:val="left"/>
    </w:pPr>
    <w:rPr>
      <w:rFonts w:ascii="Times New Roman" w:hAnsi="Times New Roman"/>
      <w:smallCaps/>
      <w:sz w:val="20"/>
    </w:rPr>
  </w:style>
  <w:style w:type="paragraph" w:styleId="30">
    <w:name w:val="toc 3"/>
    <w:basedOn w:val="a1"/>
    <w:next w:val="a1"/>
    <w:semiHidden/>
    <w:rsid w:val="00B44136"/>
    <w:pPr>
      <w:ind w:left="480"/>
      <w:jc w:val="left"/>
    </w:pPr>
    <w:rPr>
      <w:rFonts w:ascii="Times New Roman" w:hAnsi="Times New Roman"/>
      <w:i/>
      <w:sz w:val="20"/>
    </w:rPr>
  </w:style>
  <w:style w:type="paragraph" w:styleId="40">
    <w:name w:val="toc 4"/>
    <w:basedOn w:val="a1"/>
    <w:next w:val="a1"/>
    <w:semiHidden/>
    <w:rsid w:val="00B44136"/>
    <w:pPr>
      <w:ind w:left="720"/>
      <w:jc w:val="left"/>
    </w:pPr>
    <w:rPr>
      <w:rFonts w:ascii="Times New Roman" w:hAnsi="Times New Roman"/>
      <w:sz w:val="18"/>
    </w:rPr>
  </w:style>
  <w:style w:type="paragraph" w:styleId="50">
    <w:name w:val="toc 5"/>
    <w:basedOn w:val="a1"/>
    <w:next w:val="a1"/>
    <w:semiHidden/>
    <w:rsid w:val="00B44136"/>
    <w:pPr>
      <w:ind w:left="960"/>
      <w:jc w:val="left"/>
    </w:pPr>
    <w:rPr>
      <w:rFonts w:ascii="Times New Roman" w:hAnsi="Times New Roman"/>
      <w:sz w:val="18"/>
    </w:rPr>
  </w:style>
  <w:style w:type="paragraph" w:styleId="61">
    <w:name w:val="toc 6"/>
    <w:basedOn w:val="a1"/>
    <w:next w:val="a1"/>
    <w:semiHidden/>
    <w:rsid w:val="00B44136"/>
    <w:pPr>
      <w:ind w:left="1200"/>
      <w:jc w:val="left"/>
    </w:pPr>
    <w:rPr>
      <w:rFonts w:ascii="Times New Roman" w:hAnsi="Times New Roman"/>
      <w:sz w:val="18"/>
    </w:rPr>
  </w:style>
  <w:style w:type="paragraph" w:styleId="70">
    <w:name w:val="toc 7"/>
    <w:basedOn w:val="a1"/>
    <w:next w:val="a1"/>
    <w:semiHidden/>
    <w:rsid w:val="00B44136"/>
    <w:pPr>
      <w:ind w:left="1440"/>
      <w:jc w:val="left"/>
    </w:pPr>
    <w:rPr>
      <w:rFonts w:ascii="Times New Roman" w:hAnsi="Times New Roman"/>
      <w:sz w:val="18"/>
    </w:rPr>
  </w:style>
  <w:style w:type="paragraph" w:styleId="80">
    <w:name w:val="toc 8"/>
    <w:basedOn w:val="a1"/>
    <w:next w:val="a1"/>
    <w:semiHidden/>
    <w:rsid w:val="00B44136"/>
    <w:pPr>
      <w:ind w:left="1680"/>
      <w:jc w:val="left"/>
    </w:pPr>
    <w:rPr>
      <w:rFonts w:ascii="Times New Roman" w:hAnsi="Times New Roman"/>
      <w:sz w:val="18"/>
    </w:rPr>
  </w:style>
  <w:style w:type="paragraph" w:styleId="90">
    <w:name w:val="toc 9"/>
    <w:basedOn w:val="a1"/>
    <w:next w:val="a1"/>
    <w:semiHidden/>
    <w:rsid w:val="00B44136"/>
    <w:pPr>
      <w:ind w:left="1920"/>
      <w:jc w:val="left"/>
    </w:pPr>
    <w:rPr>
      <w:rFonts w:ascii="Times New Roman" w:hAnsi="Times New Roman"/>
      <w:sz w:val="18"/>
    </w:rPr>
  </w:style>
  <w:style w:type="paragraph" w:styleId="12">
    <w:name w:val="index 1"/>
    <w:basedOn w:val="a1"/>
    <w:next w:val="a1"/>
    <w:semiHidden/>
    <w:rsid w:val="00B44136"/>
    <w:pPr>
      <w:tabs>
        <w:tab w:val="right" w:leader="dot" w:pos="4601"/>
      </w:tabs>
      <w:ind w:left="240" w:hanging="240"/>
      <w:jc w:val="left"/>
    </w:pPr>
    <w:rPr>
      <w:rFonts w:ascii="Times New Roman" w:hAnsi="Times New Roman"/>
      <w:sz w:val="20"/>
    </w:rPr>
  </w:style>
  <w:style w:type="paragraph" w:styleId="21">
    <w:name w:val="index 2"/>
    <w:basedOn w:val="a1"/>
    <w:next w:val="a1"/>
    <w:semiHidden/>
    <w:rsid w:val="00B44136"/>
    <w:pPr>
      <w:tabs>
        <w:tab w:val="right" w:leader="dot" w:pos="4601"/>
      </w:tabs>
      <w:ind w:left="480" w:hanging="240"/>
      <w:jc w:val="left"/>
    </w:pPr>
    <w:rPr>
      <w:rFonts w:ascii="Times New Roman" w:hAnsi="Times New Roman"/>
      <w:sz w:val="20"/>
    </w:rPr>
  </w:style>
  <w:style w:type="paragraph" w:styleId="31">
    <w:name w:val="index 3"/>
    <w:basedOn w:val="a1"/>
    <w:next w:val="a1"/>
    <w:semiHidden/>
    <w:rsid w:val="00B44136"/>
    <w:pPr>
      <w:tabs>
        <w:tab w:val="right" w:leader="dot" w:pos="4601"/>
      </w:tabs>
      <w:ind w:left="720" w:hanging="240"/>
      <w:jc w:val="left"/>
    </w:pPr>
    <w:rPr>
      <w:rFonts w:ascii="Times New Roman" w:hAnsi="Times New Roman"/>
      <w:sz w:val="20"/>
    </w:rPr>
  </w:style>
  <w:style w:type="paragraph" w:styleId="41">
    <w:name w:val="index 4"/>
    <w:basedOn w:val="a1"/>
    <w:next w:val="a1"/>
    <w:semiHidden/>
    <w:rsid w:val="00B44136"/>
    <w:pPr>
      <w:tabs>
        <w:tab w:val="right" w:leader="dot" w:pos="4601"/>
      </w:tabs>
      <w:ind w:left="960" w:hanging="240"/>
      <w:jc w:val="left"/>
    </w:pPr>
    <w:rPr>
      <w:rFonts w:ascii="Times New Roman" w:hAnsi="Times New Roman"/>
      <w:sz w:val="20"/>
    </w:rPr>
  </w:style>
  <w:style w:type="paragraph" w:styleId="51">
    <w:name w:val="index 5"/>
    <w:basedOn w:val="a1"/>
    <w:next w:val="a1"/>
    <w:semiHidden/>
    <w:rsid w:val="00B44136"/>
    <w:pPr>
      <w:tabs>
        <w:tab w:val="right" w:leader="dot" w:pos="4601"/>
      </w:tabs>
      <w:ind w:left="1200" w:hanging="240"/>
      <w:jc w:val="left"/>
    </w:pPr>
    <w:rPr>
      <w:rFonts w:ascii="Times New Roman" w:hAnsi="Times New Roman"/>
      <w:sz w:val="20"/>
    </w:rPr>
  </w:style>
  <w:style w:type="paragraph" w:styleId="62">
    <w:name w:val="index 6"/>
    <w:basedOn w:val="a1"/>
    <w:next w:val="a1"/>
    <w:semiHidden/>
    <w:rsid w:val="00B44136"/>
    <w:pPr>
      <w:tabs>
        <w:tab w:val="right" w:leader="dot" w:pos="4601"/>
      </w:tabs>
      <w:ind w:left="1440" w:hanging="240"/>
      <w:jc w:val="left"/>
    </w:pPr>
    <w:rPr>
      <w:rFonts w:ascii="Times New Roman" w:hAnsi="Times New Roman"/>
      <w:sz w:val="20"/>
    </w:rPr>
  </w:style>
  <w:style w:type="paragraph" w:styleId="71">
    <w:name w:val="index 7"/>
    <w:basedOn w:val="a1"/>
    <w:next w:val="a1"/>
    <w:semiHidden/>
    <w:rsid w:val="00B44136"/>
    <w:pPr>
      <w:tabs>
        <w:tab w:val="right" w:leader="dot" w:pos="4601"/>
      </w:tabs>
      <w:ind w:left="1680" w:hanging="240"/>
      <w:jc w:val="left"/>
    </w:pPr>
    <w:rPr>
      <w:rFonts w:ascii="Times New Roman" w:hAnsi="Times New Roman"/>
      <w:sz w:val="20"/>
    </w:rPr>
  </w:style>
  <w:style w:type="paragraph" w:styleId="81">
    <w:name w:val="index 8"/>
    <w:basedOn w:val="a1"/>
    <w:next w:val="a1"/>
    <w:semiHidden/>
    <w:rsid w:val="00B44136"/>
    <w:pPr>
      <w:tabs>
        <w:tab w:val="right" w:leader="dot" w:pos="4601"/>
      </w:tabs>
      <w:ind w:left="1920" w:hanging="240"/>
      <w:jc w:val="left"/>
    </w:pPr>
    <w:rPr>
      <w:rFonts w:ascii="Times New Roman" w:hAnsi="Times New Roman"/>
      <w:sz w:val="20"/>
    </w:rPr>
  </w:style>
  <w:style w:type="paragraph" w:styleId="91">
    <w:name w:val="index 9"/>
    <w:basedOn w:val="a1"/>
    <w:next w:val="a1"/>
    <w:semiHidden/>
    <w:rsid w:val="00B44136"/>
    <w:pPr>
      <w:tabs>
        <w:tab w:val="right" w:leader="dot" w:pos="4601"/>
      </w:tabs>
      <w:ind w:left="2160" w:hanging="240"/>
      <w:jc w:val="left"/>
    </w:pPr>
    <w:rPr>
      <w:rFonts w:ascii="Times New Roman" w:hAnsi="Times New Roman"/>
      <w:sz w:val="20"/>
    </w:rPr>
  </w:style>
  <w:style w:type="paragraph" w:styleId="a9">
    <w:name w:val="index heading"/>
    <w:basedOn w:val="a1"/>
    <w:next w:val="12"/>
    <w:semiHidden/>
    <w:rsid w:val="00B44136"/>
    <w:pPr>
      <w:spacing w:before="120" w:after="120"/>
      <w:jc w:val="left"/>
    </w:pPr>
    <w:rPr>
      <w:rFonts w:ascii="Times New Roman" w:hAnsi="Times New Roman"/>
      <w:b/>
      <w:i/>
      <w:sz w:val="20"/>
    </w:rPr>
  </w:style>
  <w:style w:type="paragraph" w:styleId="aa">
    <w:name w:val="Title"/>
    <w:basedOn w:val="a1"/>
    <w:qFormat/>
    <w:rsid w:val="00B44136"/>
    <w:pPr>
      <w:ind w:firstLine="0"/>
      <w:jc w:val="center"/>
    </w:pPr>
    <w:rPr>
      <w:b/>
      <w:sz w:val="36"/>
      <w:u w:val="single"/>
    </w:rPr>
  </w:style>
  <w:style w:type="paragraph" w:customStyle="1" w:styleId="caa">
    <w:name w:val="caa"/>
    <w:autoRedefine/>
    <w:rsid w:val="00B44136"/>
    <w:pPr>
      <w:spacing w:before="120" w:after="120"/>
      <w:jc w:val="center"/>
    </w:pPr>
    <w:rPr>
      <w:rFonts w:ascii="Arial" w:hAnsi="Arial"/>
      <w:b/>
      <w:sz w:val="24"/>
    </w:rPr>
  </w:style>
  <w:style w:type="paragraph" w:styleId="ab">
    <w:name w:val="Body Text Indent"/>
    <w:basedOn w:val="a1"/>
    <w:rsid w:val="00B44136"/>
    <w:rPr>
      <w:rFonts w:ascii="Arial" w:hAnsi="Arial"/>
    </w:rPr>
  </w:style>
  <w:style w:type="paragraph" w:customStyle="1" w:styleId="13">
    <w:name w:val="Нижний колонтитул1"/>
    <w:basedOn w:val="a1"/>
    <w:rsid w:val="00B44136"/>
    <w:pPr>
      <w:widowControl w:val="0"/>
      <w:tabs>
        <w:tab w:val="center" w:pos="4153"/>
        <w:tab w:val="right" w:pos="8306"/>
      </w:tabs>
    </w:pPr>
    <w:rPr>
      <w:rFonts w:ascii="Arial" w:hAnsi="Arial"/>
    </w:rPr>
  </w:style>
  <w:style w:type="paragraph" w:styleId="ac">
    <w:name w:val="Body Text"/>
    <w:basedOn w:val="a1"/>
    <w:rsid w:val="00B44136"/>
    <w:pPr>
      <w:ind w:firstLine="0"/>
    </w:pPr>
    <w:rPr>
      <w:rFonts w:ascii="Arial" w:hAnsi="Arial" w:cs="Arial"/>
      <w:sz w:val="20"/>
    </w:rPr>
  </w:style>
  <w:style w:type="paragraph" w:styleId="22">
    <w:name w:val="Body Text Indent 2"/>
    <w:aliases w:val="Основной текст с отступом 2 Знак,Основной для текста"/>
    <w:basedOn w:val="a1"/>
    <w:rsid w:val="00B44136"/>
    <w:pPr>
      <w:ind w:left="426" w:hanging="426"/>
      <w:jc w:val="left"/>
    </w:pPr>
    <w:rPr>
      <w:rFonts w:ascii="Arial" w:hAnsi="Arial"/>
      <w:b/>
      <w:sz w:val="20"/>
    </w:rPr>
  </w:style>
  <w:style w:type="paragraph" w:styleId="32">
    <w:name w:val="Body Text Indent 3"/>
    <w:basedOn w:val="a1"/>
    <w:rsid w:val="00B44136"/>
    <w:pPr>
      <w:ind w:left="851" w:firstLine="0"/>
    </w:pPr>
    <w:rPr>
      <w:rFonts w:ascii="Arial" w:hAnsi="Arial"/>
    </w:rPr>
  </w:style>
  <w:style w:type="paragraph" w:styleId="23">
    <w:name w:val="Body Text 2"/>
    <w:basedOn w:val="a1"/>
    <w:rsid w:val="00B44136"/>
    <w:pPr>
      <w:ind w:firstLine="0"/>
      <w:jc w:val="center"/>
    </w:pPr>
    <w:rPr>
      <w:rFonts w:ascii="Arial" w:hAnsi="Arial"/>
    </w:rPr>
  </w:style>
  <w:style w:type="paragraph" w:styleId="33">
    <w:name w:val="Body Text 3"/>
    <w:basedOn w:val="a1"/>
    <w:rsid w:val="00B44136"/>
    <w:pPr>
      <w:spacing w:before="2040" w:line="360" w:lineRule="auto"/>
      <w:ind w:firstLine="0"/>
      <w:jc w:val="center"/>
    </w:pPr>
    <w:rPr>
      <w:rFonts w:ascii="Arial" w:hAnsi="Arial"/>
      <w:b/>
      <w:sz w:val="28"/>
    </w:rPr>
  </w:style>
  <w:style w:type="paragraph" w:styleId="a0">
    <w:name w:val="List Bullet"/>
    <w:aliases w:val="EIA Bullet 1"/>
    <w:basedOn w:val="a1"/>
    <w:autoRedefine/>
    <w:rsid w:val="00B44136"/>
    <w:pPr>
      <w:numPr>
        <w:numId w:val="2"/>
      </w:numPr>
      <w:tabs>
        <w:tab w:val="clear" w:pos="2580"/>
      </w:tabs>
      <w:ind w:left="0" w:firstLine="567"/>
    </w:pPr>
    <w:rPr>
      <w:rFonts w:ascii="Arial" w:hAnsi="Arial" w:cs="Arial"/>
    </w:rPr>
  </w:style>
  <w:style w:type="paragraph" w:customStyle="1" w:styleId="310">
    <w:name w:val="Основной текст с отступом 31"/>
    <w:basedOn w:val="a1"/>
    <w:rsid w:val="00B44136"/>
    <w:pPr>
      <w:widowControl w:val="0"/>
    </w:pPr>
    <w:rPr>
      <w:rFonts w:ascii="Arial" w:hAnsi="Arial"/>
    </w:rPr>
  </w:style>
  <w:style w:type="character" w:styleId="ad">
    <w:name w:val="Hyperlink"/>
    <w:basedOn w:val="a2"/>
    <w:uiPriority w:val="99"/>
    <w:rsid w:val="00B44136"/>
    <w:rPr>
      <w:color w:val="0000FF"/>
      <w:u w:val="single"/>
    </w:rPr>
  </w:style>
  <w:style w:type="paragraph" w:customStyle="1" w:styleId="ae">
    <w:name w:val="Надпись рамки"/>
    <w:basedOn w:val="a1"/>
    <w:rsid w:val="00B44136"/>
    <w:pPr>
      <w:widowControl w:val="0"/>
      <w:ind w:firstLine="0"/>
      <w:jc w:val="center"/>
    </w:pPr>
    <w:rPr>
      <w:rFonts w:ascii="Arial" w:hAnsi="Arial"/>
      <w:sz w:val="18"/>
      <w:szCs w:val="24"/>
      <w:lang w:val="en-US"/>
    </w:rPr>
  </w:style>
  <w:style w:type="paragraph" w:styleId="af">
    <w:name w:val="caption"/>
    <w:basedOn w:val="a1"/>
    <w:next w:val="a1"/>
    <w:qFormat/>
    <w:rsid w:val="00B44136"/>
    <w:pPr>
      <w:spacing w:before="1920"/>
      <w:ind w:left="2880" w:right="424" w:firstLine="720"/>
      <w:jc w:val="center"/>
    </w:pPr>
    <w:rPr>
      <w:i/>
    </w:rPr>
  </w:style>
  <w:style w:type="paragraph" w:customStyle="1" w:styleId="210">
    <w:name w:val="Основной текст 21"/>
    <w:basedOn w:val="a1"/>
    <w:rsid w:val="00B44136"/>
    <w:pPr>
      <w:ind w:firstLine="0"/>
      <w:jc w:val="center"/>
    </w:pPr>
    <w:rPr>
      <w:rFonts w:ascii="Arial" w:hAnsi="Arial"/>
    </w:rPr>
  </w:style>
  <w:style w:type="paragraph" w:styleId="24">
    <w:name w:val="List Bullet 2"/>
    <w:basedOn w:val="a1"/>
    <w:autoRedefine/>
    <w:rsid w:val="00B44136"/>
    <w:pPr>
      <w:ind w:left="283" w:firstLine="0"/>
    </w:pPr>
    <w:rPr>
      <w:rFonts w:ascii="Arial" w:hAnsi="Arial"/>
    </w:rPr>
  </w:style>
  <w:style w:type="character" w:styleId="af0">
    <w:name w:val="FollowedHyperlink"/>
    <w:basedOn w:val="a2"/>
    <w:rsid w:val="00B44136"/>
    <w:rPr>
      <w:color w:val="800080"/>
      <w:u w:val="single"/>
    </w:rPr>
  </w:style>
  <w:style w:type="paragraph" w:customStyle="1" w:styleId="10">
    <w:name w:val="Стиль1"/>
    <w:basedOn w:val="a1"/>
    <w:rsid w:val="00B44136"/>
    <w:pPr>
      <w:widowControl w:val="0"/>
      <w:numPr>
        <w:numId w:val="3"/>
      </w:numPr>
    </w:pPr>
    <w:rPr>
      <w:rFonts w:ascii="Arial" w:hAnsi="Arial"/>
    </w:rPr>
  </w:style>
  <w:style w:type="paragraph" w:styleId="af1">
    <w:name w:val="Block Text"/>
    <w:basedOn w:val="a1"/>
    <w:rsid w:val="00B44136"/>
    <w:pPr>
      <w:ind w:left="113" w:right="113" w:firstLine="0"/>
      <w:jc w:val="center"/>
    </w:pPr>
    <w:rPr>
      <w:rFonts w:ascii="Arial" w:hAnsi="Arial" w:cs="Arial"/>
      <w:color w:val="000000"/>
      <w:sz w:val="22"/>
      <w:szCs w:val="23"/>
    </w:rPr>
  </w:style>
  <w:style w:type="paragraph" w:customStyle="1" w:styleId="25">
    <w:name w:val="Абзац нумерованный 2"/>
    <w:basedOn w:val="2"/>
    <w:rsid w:val="00B44136"/>
    <w:pPr>
      <w:keepNext w:val="0"/>
      <w:keepLines w:val="0"/>
      <w:widowControl w:val="0"/>
      <w:numPr>
        <w:ilvl w:val="0"/>
        <w:numId w:val="0"/>
      </w:numPr>
      <w:tabs>
        <w:tab w:val="num" w:pos="360"/>
        <w:tab w:val="num" w:pos="1475"/>
      </w:tabs>
      <w:spacing w:line="288" w:lineRule="auto"/>
      <w:ind w:left="1475" w:right="113" w:hanging="576"/>
      <w:jc w:val="both"/>
    </w:pPr>
    <w:rPr>
      <w:rFonts w:ascii="Times New Roman" w:hAnsi="Times New Roman"/>
      <w:b w:val="0"/>
      <w:bCs/>
      <w:iCs/>
      <w:szCs w:val="24"/>
    </w:rPr>
  </w:style>
  <w:style w:type="paragraph" w:customStyle="1" w:styleId="26">
    <w:name w:val="Стиль2"/>
    <w:basedOn w:val="10"/>
    <w:rsid w:val="00B44136"/>
    <w:pPr>
      <w:widowControl/>
      <w:numPr>
        <w:numId w:val="0"/>
      </w:numPr>
      <w:tabs>
        <w:tab w:val="num" w:pos="993"/>
      </w:tabs>
      <w:spacing w:line="312" w:lineRule="auto"/>
      <w:ind w:right="113" w:firstLine="851"/>
    </w:pPr>
  </w:style>
  <w:style w:type="paragraph" w:styleId="af2">
    <w:name w:val="Normal (Web)"/>
    <w:basedOn w:val="a1"/>
    <w:rsid w:val="00B44136"/>
    <w:pPr>
      <w:spacing w:before="100" w:beforeAutospacing="1" w:after="100" w:afterAutospacing="1"/>
      <w:ind w:firstLine="0"/>
      <w:jc w:val="left"/>
    </w:pPr>
    <w:rPr>
      <w:rFonts w:ascii="Times New Roman" w:hAnsi="Times New Roman"/>
      <w:color w:val="FFFFFF"/>
      <w:szCs w:val="24"/>
    </w:rPr>
  </w:style>
  <w:style w:type="paragraph" w:customStyle="1" w:styleId="text">
    <w:name w:val="text"/>
    <w:basedOn w:val="a1"/>
    <w:rsid w:val="00B44136"/>
    <w:pPr>
      <w:spacing w:before="100" w:beforeAutospacing="1" w:after="100" w:afterAutospacing="1"/>
      <w:ind w:firstLine="0"/>
      <w:jc w:val="left"/>
    </w:pPr>
    <w:rPr>
      <w:rFonts w:ascii="Verdana" w:hAnsi="Verdana"/>
      <w:color w:val="000000"/>
      <w:sz w:val="16"/>
      <w:szCs w:val="16"/>
    </w:rPr>
  </w:style>
  <w:style w:type="character" w:customStyle="1" w:styleId="postbody1">
    <w:name w:val="postbody1"/>
    <w:basedOn w:val="a2"/>
    <w:rsid w:val="00B44136"/>
    <w:rPr>
      <w:sz w:val="13"/>
      <w:szCs w:val="13"/>
    </w:rPr>
  </w:style>
  <w:style w:type="paragraph" w:customStyle="1" w:styleId="Preformat">
    <w:name w:val="Preformat"/>
    <w:rsid w:val="00B44136"/>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B44136"/>
    <w:pPr>
      <w:widowControl w:val="0"/>
      <w:autoSpaceDE w:val="0"/>
      <w:autoSpaceDN w:val="0"/>
      <w:adjustRightInd w:val="0"/>
      <w:ind w:right="19772"/>
    </w:pPr>
    <w:rPr>
      <w:rFonts w:ascii="Courier New" w:hAnsi="Courier New" w:cs="Courier New"/>
    </w:rPr>
  </w:style>
  <w:style w:type="paragraph" w:customStyle="1" w:styleId="Heading">
    <w:name w:val="Heading"/>
    <w:rsid w:val="00B44136"/>
    <w:pPr>
      <w:widowControl w:val="0"/>
      <w:overflowPunct w:val="0"/>
      <w:autoSpaceDE w:val="0"/>
      <w:autoSpaceDN w:val="0"/>
      <w:adjustRightInd w:val="0"/>
      <w:textAlignment w:val="baseline"/>
    </w:pPr>
    <w:rPr>
      <w:rFonts w:ascii="Arial" w:hAnsi="Arial"/>
      <w:b/>
      <w:sz w:val="22"/>
    </w:rPr>
  </w:style>
  <w:style w:type="paragraph" w:styleId="HTML">
    <w:name w:val="HTML Preformatted"/>
    <w:basedOn w:val="a1"/>
    <w:rsid w:val="00B4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paragraph" w:styleId="af3">
    <w:name w:val="Plain Text"/>
    <w:basedOn w:val="a1"/>
    <w:rsid w:val="00B44136"/>
    <w:pPr>
      <w:ind w:firstLine="0"/>
      <w:jc w:val="left"/>
    </w:pPr>
    <w:rPr>
      <w:rFonts w:ascii="Courier New" w:hAnsi="Courier New"/>
      <w:sz w:val="20"/>
    </w:rPr>
  </w:style>
  <w:style w:type="paragraph" w:customStyle="1" w:styleId="14">
    <w:name w:val="Обычный1"/>
    <w:rsid w:val="00B44136"/>
    <w:pPr>
      <w:widowControl w:val="0"/>
      <w:spacing w:line="440" w:lineRule="auto"/>
      <w:ind w:firstLine="720"/>
      <w:jc w:val="both"/>
    </w:pPr>
    <w:rPr>
      <w:rFonts w:ascii="Arial" w:hAnsi="Arial"/>
      <w:snapToGrid w:val="0"/>
      <w:sz w:val="22"/>
    </w:rPr>
  </w:style>
  <w:style w:type="paragraph" w:customStyle="1" w:styleId="FR2">
    <w:name w:val="FR2"/>
    <w:rsid w:val="00B44136"/>
    <w:pPr>
      <w:widowControl w:val="0"/>
      <w:ind w:left="560"/>
    </w:pPr>
    <w:rPr>
      <w:rFonts w:ascii="Arial" w:hAnsi="Arial"/>
      <w:snapToGrid w:val="0"/>
      <w:sz w:val="12"/>
    </w:rPr>
  </w:style>
  <w:style w:type="paragraph" w:styleId="af4">
    <w:name w:val="Document Map"/>
    <w:basedOn w:val="a1"/>
    <w:semiHidden/>
    <w:rsid w:val="00B44136"/>
    <w:pPr>
      <w:shd w:val="clear" w:color="auto" w:fill="000080"/>
      <w:ind w:firstLine="0"/>
      <w:jc w:val="left"/>
    </w:pPr>
    <w:rPr>
      <w:rFonts w:ascii="Tahoma" w:hAnsi="Tahoma"/>
      <w:sz w:val="20"/>
    </w:rPr>
  </w:style>
  <w:style w:type="paragraph" w:customStyle="1" w:styleId="caaieiaie3">
    <w:name w:val="caaieiaie 3"/>
    <w:basedOn w:val="a1"/>
    <w:next w:val="a1"/>
    <w:rsid w:val="00B44136"/>
    <w:pPr>
      <w:keepNext/>
      <w:spacing w:before="240" w:after="60" w:line="312" w:lineRule="auto"/>
      <w:ind w:firstLine="0"/>
      <w:jc w:val="center"/>
    </w:pPr>
    <w:rPr>
      <w:rFonts w:ascii="Times New Roman" w:hAnsi="Times New Roman"/>
    </w:rPr>
  </w:style>
  <w:style w:type="paragraph" w:customStyle="1" w:styleId="BodyText21">
    <w:name w:val="Body Text 21"/>
    <w:basedOn w:val="a1"/>
    <w:rsid w:val="00B44136"/>
    <w:pPr>
      <w:ind w:firstLine="0"/>
      <w:jc w:val="center"/>
    </w:pPr>
    <w:rPr>
      <w:rFonts w:ascii="Arial" w:hAnsi="Arial"/>
      <w:b/>
      <w:u w:val="single"/>
    </w:rPr>
  </w:style>
  <w:style w:type="paragraph" w:customStyle="1" w:styleId="15">
    <w:name w:val="заголовок 1"/>
    <w:basedOn w:val="a1"/>
    <w:next w:val="a1"/>
    <w:rsid w:val="00B44136"/>
    <w:pPr>
      <w:keepNext/>
      <w:ind w:firstLine="0"/>
      <w:jc w:val="left"/>
      <w:outlineLvl w:val="0"/>
    </w:pPr>
    <w:rPr>
      <w:rFonts w:ascii="Arial" w:hAnsi="Arial"/>
      <w:b/>
      <w:sz w:val="28"/>
    </w:rPr>
  </w:style>
  <w:style w:type="paragraph" w:customStyle="1" w:styleId="27">
    <w:name w:val="заголовок 2"/>
    <w:basedOn w:val="a1"/>
    <w:next w:val="a1"/>
    <w:rsid w:val="00B44136"/>
    <w:pPr>
      <w:keepNext/>
      <w:ind w:firstLine="0"/>
      <w:jc w:val="left"/>
      <w:outlineLvl w:val="1"/>
    </w:pPr>
    <w:rPr>
      <w:rFonts w:ascii="Arial" w:hAnsi="Arial"/>
      <w:b/>
    </w:rPr>
  </w:style>
  <w:style w:type="paragraph" w:customStyle="1" w:styleId="82">
    <w:name w:val="заголовок 8"/>
    <w:basedOn w:val="a1"/>
    <w:next w:val="a1"/>
    <w:rsid w:val="00B44136"/>
    <w:pPr>
      <w:keepNext/>
      <w:widowControl w:val="0"/>
      <w:ind w:firstLine="0"/>
      <w:jc w:val="center"/>
      <w:outlineLvl w:val="7"/>
    </w:pPr>
    <w:rPr>
      <w:rFonts w:ascii="Arial" w:hAnsi="Arial"/>
      <w:b/>
    </w:rPr>
  </w:style>
  <w:style w:type="paragraph" w:customStyle="1" w:styleId="ed">
    <w:name w:val="Обыч_edый"/>
    <w:rsid w:val="00B44136"/>
    <w:pPr>
      <w:widowControl w:val="0"/>
    </w:pPr>
    <w:rPr>
      <w:rFonts w:ascii="Arial" w:hAnsi="Arial"/>
    </w:rPr>
  </w:style>
  <w:style w:type="paragraph" w:customStyle="1" w:styleId="af5">
    <w:name w:val="содержание"/>
    <w:basedOn w:val="a1"/>
    <w:rsid w:val="00B44136"/>
    <w:pPr>
      <w:spacing w:line="312" w:lineRule="auto"/>
      <w:ind w:left="170" w:firstLine="0"/>
    </w:pPr>
    <w:rPr>
      <w:rFonts w:ascii="Times New Roman" w:hAnsi="Times New Roman"/>
    </w:rPr>
  </w:style>
  <w:style w:type="paragraph" w:customStyle="1" w:styleId="af6">
    <w:name w:val="обычный Таймс"/>
    <w:basedOn w:val="aa"/>
    <w:rsid w:val="00B44136"/>
    <w:pPr>
      <w:tabs>
        <w:tab w:val="left" w:pos="9639"/>
      </w:tabs>
      <w:spacing w:line="312" w:lineRule="auto"/>
      <w:ind w:left="284" w:right="567" w:firstLine="567"/>
      <w:jc w:val="both"/>
    </w:pPr>
    <w:rPr>
      <w:rFonts w:ascii="Times New Roman" w:hAnsi="Times New Roman"/>
      <w:b w:val="0"/>
      <w:sz w:val="24"/>
      <w:u w:val="none"/>
    </w:rPr>
  </w:style>
  <w:style w:type="paragraph" w:customStyle="1" w:styleId="ConsNormal">
    <w:name w:val="ConsNormal"/>
    <w:rsid w:val="00B44136"/>
    <w:pPr>
      <w:widowControl w:val="0"/>
      <w:ind w:firstLine="720"/>
    </w:pPr>
    <w:rPr>
      <w:rFonts w:ascii="Arial" w:hAnsi="Arial"/>
      <w:snapToGrid w:val="0"/>
    </w:rPr>
  </w:style>
  <w:style w:type="paragraph" w:customStyle="1" w:styleId="af7">
    <w:name w:val="Обычный стиль"/>
    <w:basedOn w:val="a1"/>
    <w:rsid w:val="00B44136"/>
    <w:pPr>
      <w:widowControl w:val="0"/>
      <w:tabs>
        <w:tab w:val="center" w:pos="4153"/>
        <w:tab w:val="right" w:pos="8306"/>
      </w:tabs>
    </w:pPr>
    <w:rPr>
      <w:rFonts w:ascii="Arial" w:hAnsi="Arial"/>
    </w:rPr>
  </w:style>
  <w:style w:type="character" w:styleId="af8">
    <w:name w:val="line number"/>
    <w:basedOn w:val="a2"/>
    <w:rsid w:val="00B44136"/>
  </w:style>
  <w:style w:type="paragraph" w:customStyle="1" w:styleId="ConsTitle">
    <w:name w:val="ConsTitle"/>
    <w:rsid w:val="00B44136"/>
    <w:pPr>
      <w:widowControl w:val="0"/>
      <w:autoSpaceDE w:val="0"/>
      <w:autoSpaceDN w:val="0"/>
      <w:adjustRightInd w:val="0"/>
      <w:ind w:right="19772"/>
    </w:pPr>
    <w:rPr>
      <w:rFonts w:ascii="Arial" w:hAnsi="Arial" w:cs="Arial"/>
      <w:b/>
      <w:bCs/>
      <w:sz w:val="16"/>
      <w:szCs w:val="16"/>
    </w:rPr>
  </w:style>
  <w:style w:type="character" w:styleId="af9">
    <w:name w:val="Emphasis"/>
    <w:basedOn w:val="a2"/>
    <w:qFormat/>
    <w:rsid w:val="00B44136"/>
    <w:rPr>
      <w:i/>
      <w:iCs/>
    </w:rPr>
  </w:style>
  <w:style w:type="paragraph" w:customStyle="1" w:styleId="ip">
    <w:name w:val="ip"/>
    <w:basedOn w:val="a1"/>
    <w:rsid w:val="00B44136"/>
    <w:pPr>
      <w:spacing w:before="120" w:after="120"/>
      <w:ind w:left="120" w:right="120" w:firstLine="240"/>
    </w:pPr>
    <w:rPr>
      <w:rFonts w:ascii="Times New Roman" w:hAnsi="Times New Roman"/>
      <w:color w:val="000000"/>
      <w:szCs w:val="24"/>
    </w:rPr>
  </w:style>
  <w:style w:type="character" w:styleId="afa">
    <w:name w:val="Strong"/>
    <w:basedOn w:val="a2"/>
    <w:qFormat/>
    <w:rsid w:val="00B44136"/>
    <w:rPr>
      <w:b/>
      <w:bCs/>
    </w:rPr>
  </w:style>
  <w:style w:type="table" w:styleId="afb">
    <w:name w:val="Table Grid"/>
    <w:basedOn w:val="a3"/>
    <w:rsid w:val="004C7F2E"/>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4991">
    <w:name w:val="rvps64991"/>
    <w:basedOn w:val="a1"/>
    <w:rsid w:val="00B44136"/>
    <w:pPr>
      <w:spacing w:after="129"/>
      <w:ind w:firstLine="0"/>
      <w:jc w:val="left"/>
    </w:pPr>
    <w:rPr>
      <w:rFonts w:ascii="Verdana" w:hAnsi="Verdana"/>
      <w:color w:val="000000"/>
      <w:sz w:val="14"/>
      <w:szCs w:val="14"/>
    </w:rPr>
  </w:style>
  <w:style w:type="character" w:customStyle="1" w:styleId="rvts64990">
    <w:name w:val="rvts64990"/>
    <w:basedOn w:val="a2"/>
    <w:rsid w:val="00B44136"/>
    <w:rPr>
      <w:rFonts w:ascii="Verdana" w:hAnsi="Verdana" w:hint="default"/>
      <w:b w:val="0"/>
      <w:bCs w:val="0"/>
      <w:i w:val="0"/>
      <w:iCs w:val="0"/>
      <w:strike w:val="0"/>
      <w:dstrike w:val="0"/>
      <w:color w:val="000000"/>
      <w:sz w:val="16"/>
      <w:szCs w:val="16"/>
      <w:u w:val="none"/>
      <w:effect w:val="none"/>
    </w:rPr>
  </w:style>
  <w:style w:type="character" w:customStyle="1" w:styleId="rvts64991">
    <w:name w:val="rvts64991"/>
    <w:basedOn w:val="a2"/>
    <w:rsid w:val="00B44136"/>
    <w:rPr>
      <w:rFonts w:ascii="Verdana" w:hAnsi="Verdana" w:hint="default"/>
      <w:b/>
      <w:bCs/>
      <w:i w:val="0"/>
      <w:iCs w:val="0"/>
      <w:strike w:val="0"/>
      <w:dstrike w:val="0"/>
      <w:color w:val="000000"/>
      <w:sz w:val="16"/>
      <w:szCs w:val="16"/>
      <w:u w:val="none"/>
      <w:effect w:val="none"/>
      <w:shd w:val="clear" w:color="auto" w:fill="auto"/>
    </w:rPr>
  </w:style>
  <w:style w:type="paragraph" w:customStyle="1" w:styleId="afc">
    <w:name w:val="табл_строка"/>
    <w:basedOn w:val="ac"/>
    <w:rsid w:val="00B44136"/>
    <w:pPr>
      <w:jc w:val="center"/>
    </w:pPr>
    <w:rPr>
      <w:szCs w:val="24"/>
    </w:rPr>
  </w:style>
  <w:style w:type="paragraph" w:customStyle="1" w:styleId="afd">
    <w:name w:val="Îáû÷íûé"/>
    <w:rsid w:val="00B44136"/>
    <w:rPr>
      <w:rFonts w:ascii="Arial" w:hAnsi="Arial"/>
      <w:sz w:val="24"/>
    </w:rPr>
  </w:style>
  <w:style w:type="paragraph" w:customStyle="1" w:styleId="afe">
    <w:name w:val="Таблица"/>
    <w:basedOn w:val="a1"/>
    <w:next w:val="a1"/>
    <w:rsid w:val="00B44136"/>
    <w:pPr>
      <w:ind w:firstLine="0"/>
      <w:jc w:val="center"/>
    </w:pPr>
    <w:rPr>
      <w:rFonts w:ascii="Arial" w:hAnsi="Arial"/>
      <w:sz w:val="20"/>
      <w:szCs w:val="24"/>
    </w:rPr>
  </w:style>
  <w:style w:type="paragraph" w:styleId="aff">
    <w:name w:val="Message Header"/>
    <w:basedOn w:val="a1"/>
    <w:next w:val="afe"/>
    <w:rsid w:val="00B44136"/>
    <w:pPr>
      <w:ind w:firstLine="0"/>
      <w:jc w:val="center"/>
    </w:pPr>
    <w:rPr>
      <w:rFonts w:ascii="Arial" w:hAnsi="Arial" w:cs="Arial"/>
      <w:b/>
      <w:sz w:val="20"/>
      <w:szCs w:val="24"/>
    </w:rPr>
  </w:style>
  <w:style w:type="paragraph" w:customStyle="1" w:styleId="aff0">
    <w:name w:val="Номер таблицы"/>
    <w:basedOn w:val="a1"/>
    <w:next w:val="a1"/>
    <w:rsid w:val="00B44136"/>
    <w:pPr>
      <w:keepNext/>
      <w:spacing w:before="120" w:after="120"/>
      <w:ind w:firstLine="0"/>
      <w:jc w:val="right"/>
    </w:pPr>
    <w:rPr>
      <w:rFonts w:ascii="Arial" w:hAnsi="Arial"/>
      <w:sz w:val="20"/>
      <w:szCs w:val="24"/>
    </w:rPr>
  </w:style>
  <w:style w:type="paragraph" w:customStyle="1" w:styleId="a">
    <w:name w:val="Маркированый список"/>
    <w:basedOn w:val="a1"/>
    <w:rsid w:val="00B44136"/>
    <w:pPr>
      <w:numPr>
        <w:numId w:val="4"/>
      </w:numPr>
      <w:tabs>
        <w:tab w:val="left" w:pos="567"/>
      </w:tabs>
      <w:spacing w:line="360" w:lineRule="auto"/>
    </w:pPr>
    <w:rPr>
      <w:rFonts w:ascii="Arial" w:hAnsi="Arial" w:cs="Arial"/>
      <w:sz w:val="20"/>
      <w:szCs w:val="24"/>
    </w:rPr>
  </w:style>
  <w:style w:type="character" w:customStyle="1" w:styleId="aff1">
    <w:name w:val="Маркированый список Знак"/>
    <w:basedOn w:val="a2"/>
    <w:rsid w:val="00B44136"/>
    <w:rPr>
      <w:rFonts w:ascii="Arial" w:hAnsi="Arial" w:cs="Arial"/>
      <w:szCs w:val="24"/>
      <w:lang w:val="ru-RU" w:eastAsia="ru-RU" w:bidi="ar-SA"/>
    </w:rPr>
  </w:style>
  <w:style w:type="paragraph" w:customStyle="1" w:styleId="2124">
    <w:name w:val="Стиль заголовок 2 + Первая строка:  124 см"/>
    <w:basedOn w:val="27"/>
    <w:rsid w:val="00B44136"/>
    <w:pPr>
      <w:autoSpaceDE w:val="0"/>
      <w:autoSpaceDN w:val="0"/>
      <w:spacing w:before="360" w:after="360"/>
      <w:ind w:firstLine="703"/>
    </w:pPr>
    <w:rPr>
      <w:rFonts w:ascii="Times New Roman" w:hAnsi="Times New Roman"/>
      <w:bCs/>
    </w:rPr>
  </w:style>
  <w:style w:type="paragraph" w:customStyle="1" w:styleId="aff2">
    <w:name w:val="табл_заголовок"/>
    <w:autoRedefine/>
    <w:rsid w:val="00B44136"/>
    <w:pPr>
      <w:keepNext/>
      <w:keepLines/>
      <w:jc w:val="center"/>
    </w:pPr>
    <w:rPr>
      <w:rFonts w:ascii="Arial" w:eastAsia="Arial Unicode MS" w:hAnsi="Arial"/>
      <w:noProof/>
      <w:sz w:val="24"/>
      <w:szCs w:val="24"/>
    </w:rPr>
  </w:style>
  <w:style w:type="paragraph" w:customStyle="1" w:styleId="aff3">
    <w:name w:val="Текст таблицы"/>
    <w:basedOn w:val="a1"/>
    <w:rsid w:val="00B44136"/>
    <w:pPr>
      <w:spacing w:before="220" w:line="220" w:lineRule="atLeast"/>
      <w:ind w:left="57" w:firstLine="0"/>
      <w:jc w:val="left"/>
    </w:pPr>
    <w:rPr>
      <w:rFonts w:ascii="Arial" w:eastAsia="Arial Unicode MS" w:hAnsi="Arial"/>
      <w:sz w:val="20"/>
    </w:rPr>
  </w:style>
  <w:style w:type="paragraph" w:customStyle="1" w:styleId="aff4">
    <w:name w:val="Текст_таблицы"/>
    <w:basedOn w:val="a1"/>
    <w:rsid w:val="00B44136"/>
    <w:pPr>
      <w:ind w:left="57" w:right="57" w:firstLine="0"/>
      <w:jc w:val="left"/>
    </w:pPr>
    <w:rPr>
      <w:rFonts w:ascii="Times New Roman" w:hAnsi="Times New Roman"/>
      <w:szCs w:val="24"/>
    </w:rPr>
  </w:style>
  <w:style w:type="paragraph" w:styleId="aff5">
    <w:name w:val="Body Text First Indent"/>
    <w:basedOn w:val="ac"/>
    <w:rsid w:val="00B44136"/>
    <w:pPr>
      <w:spacing w:after="120"/>
      <w:ind w:firstLine="210"/>
      <w:jc w:val="left"/>
    </w:pPr>
    <w:rPr>
      <w:rFonts w:ascii="Times New Roman" w:hAnsi="Times New Roman"/>
      <w:szCs w:val="24"/>
    </w:rPr>
  </w:style>
  <w:style w:type="paragraph" w:customStyle="1" w:styleId="WW-3">
    <w:name w:val="WW-Основной текст с отступом 3"/>
    <w:basedOn w:val="a1"/>
    <w:rsid w:val="00B44136"/>
    <w:pPr>
      <w:suppressAutoHyphens/>
      <w:ind w:firstLine="993"/>
    </w:pPr>
    <w:rPr>
      <w:rFonts w:ascii="Times New Roman" w:hAnsi="Times New Roman"/>
      <w:lang w:eastAsia="ar-SA"/>
    </w:rPr>
  </w:style>
  <w:style w:type="paragraph" w:customStyle="1" w:styleId="WW-2">
    <w:name w:val="WW-Основной текст с отступом 2"/>
    <w:basedOn w:val="a1"/>
    <w:rsid w:val="00B44136"/>
    <w:pPr>
      <w:suppressAutoHyphens/>
      <w:ind w:firstLine="851"/>
    </w:pPr>
    <w:rPr>
      <w:rFonts w:ascii="Times New Roman" w:hAnsi="Times New Roman"/>
      <w:lang w:eastAsia="ar-SA"/>
    </w:rPr>
  </w:style>
  <w:style w:type="paragraph" w:customStyle="1" w:styleId="211">
    <w:name w:val="Оглавление 21"/>
    <w:basedOn w:val="14"/>
    <w:next w:val="14"/>
    <w:autoRedefine/>
    <w:rsid w:val="00B44136"/>
    <w:pPr>
      <w:widowControl/>
      <w:tabs>
        <w:tab w:val="left" w:pos="34"/>
        <w:tab w:val="right" w:leader="dot" w:pos="10196"/>
      </w:tabs>
      <w:spacing w:line="240" w:lineRule="auto"/>
      <w:ind w:firstLine="0"/>
      <w:jc w:val="center"/>
    </w:pPr>
    <w:rPr>
      <w:rFonts w:ascii="Times New Roman" w:hAnsi="Times New Roman"/>
      <w:snapToGrid/>
      <w:sz w:val="24"/>
    </w:rPr>
  </w:style>
  <w:style w:type="paragraph" w:customStyle="1" w:styleId="aff6">
    <w:name w:val="Название таблицы"/>
    <w:basedOn w:val="a1"/>
    <w:next w:val="a1"/>
    <w:rsid w:val="00B44136"/>
    <w:pPr>
      <w:keepNext/>
      <w:spacing w:line="360" w:lineRule="auto"/>
      <w:ind w:firstLine="0"/>
      <w:jc w:val="center"/>
    </w:pPr>
    <w:rPr>
      <w:rFonts w:ascii="Arial" w:hAnsi="Arial"/>
      <w:b/>
      <w:bCs/>
      <w:caps/>
      <w:sz w:val="20"/>
      <w:szCs w:val="24"/>
    </w:rPr>
  </w:style>
  <w:style w:type="paragraph" w:customStyle="1" w:styleId="aff7">
    <w:name w:val="Назв Ссылка"/>
    <w:basedOn w:val="a1"/>
    <w:next w:val="a1"/>
    <w:rsid w:val="00B44136"/>
    <w:pPr>
      <w:keepNext/>
      <w:ind w:firstLine="720"/>
      <w:jc w:val="right"/>
    </w:pPr>
    <w:rPr>
      <w:rFonts w:ascii="Times New Roman" w:hAnsi="Times New Roman"/>
      <w:sz w:val="28"/>
    </w:rPr>
  </w:style>
  <w:style w:type="paragraph" w:customStyle="1" w:styleId="120">
    <w:name w:val="Об таб центр12"/>
    <w:basedOn w:val="a1"/>
    <w:rsid w:val="00B44136"/>
    <w:pPr>
      <w:ind w:firstLine="0"/>
      <w:jc w:val="center"/>
    </w:pPr>
    <w:rPr>
      <w:rFonts w:ascii="Times New Roman" w:hAnsi="Times New Roman"/>
      <w:snapToGrid w:val="0"/>
    </w:rPr>
  </w:style>
  <w:style w:type="paragraph" w:customStyle="1" w:styleId="121">
    <w:name w:val="Об таб лево12"/>
    <w:basedOn w:val="a1"/>
    <w:rsid w:val="00B44136"/>
    <w:pPr>
      <w:ind w:firstLine="0"/>
      <w:jc w:val="left"/>
    </w:pPr>
    <w:rPr>
      <w:rFonts w:ascii="Times New Roman" w:hAnsi="Times New Roman"/>
      <w:snapToGrid w:val="0"/>
    </w:rPr>
  </w:style>
  <w:style w:type="character" w:customStyle="1" w:styleId="28">
    <w:name w:val="Знак Знак2"/>
    <w:basedOn w:val="a2"/>
    <w:rsid w:val="00B44136"/>
    <w:rPr>
      <w:rFonts w:ascii="Arial" w:hAnsi="Arial" w:cs="Arial"/>
      <w:b/>
      <w:noProof/>
      <w:sz w:val="18"/>
      <w:szCs w:val="18"/>
      <w:lang w:val="ru-RU" w:eastAsia="ru-RU" w:bidi="ar-SA"/>
    </w:rPr>
  </w:style>
  <w:style w:type="character" w:customStyle="1" w:styleId="16">
    <w:name w:val="Знак Знак1"/>
    <w:basedOn w:val="a2"/>
    <w:rsid w:val="00B44136"/>
    <w:rPr>
      <w:rFonts w:ascii="Peterburg-Italic" w:hAnsi="Peterburg-Italic"/>
      <w:b/>
      <w:noProof/>
      <w:sz w:val="24"/>
      <w:lang w:val="ru-RU" w:eastAsia="ru-RU" w:bidi="ar-SA"/>
    </w:rPr>
  </w:style>
  <w:style w:type="paragraph" w:styleId="aff8">
    <w:name w:val="Balloon Text"/>
    <w:basedOn w:val="a1"/>
    <w:semiHidden/>
    <w:rsid w:val="00B44136"/>
    <w:rPr>
      <w:rFonts w:ascii="Tahoma" w:hAnsi="Tahoma" w:cs="Tahoma"/>
      <w:sz w:val="16"/>
      <w:szCs w:val="16"/>
    </w:rPr>
  </w:style>
  <w:style w:type="paragraph" w:customStyle="1" w:styleId="-">
    <w:name w:val="А-Текст_ПЗ"/>
    <w:basedOn w:val="a1"/>
    <w:autoRedefine/>
    <w:rsid w:val="00B44136"/>
    <w:pPr>
      <w:ind w:firstLine="284"/>
      <w:jc w:val="left"/>
    </w:pPr>
    <w:rPr>
      <w:rFonts w:ascii="Arial" w:hAnsi="Arial" w:cs="Arial"/>
      <w:b/>
      <w:bCs/>
      <w:sz w:val="16"/>
    </w:rPr>
  </w:style>
  <w:style w:type="paragraph" w:styleId="aff9">
    <w:name w:val="footnote text"/>
    <w:basedOn w:val="a1"/>
    <w:semiHidden/>
    <w:rsid w:val="00B44136"/>
    <w:pPr>
      <w:ind w:firstLine="0"/>
      <w:jc w:val="left"/>
    </w:pPr>
    <w:rPr>
      <w:rFonts w:ascii="Times New Roman" w:hAnsi="Times New Roman"/>
      <w:color w:val="0000FF"/>
      <w:sz w:val="20"/>
    </w:rPr>
  </w:style>
  <w:style w:type="character" w:styleId="affa">
    <w:name w:val="footnote reference"/>
    <w:basedOn w:val="a2"/>
    <w:semiHidden/>
    <w:rsid w:val="00B44136"/>
    <w:rPr>
      <w:vertAlign w:val="superscript"/>
    </w:rPr>
  </w:style>
  <w:style w:type="character" w:styleId="affb">
    <w:name w:val="endnote reference"/>
    <w:basedOn w:val="a2"/>
    <w:semiHidden/>
    <w:rsid w:val="00B44136"/>
    <w:rPr>
      <w:vertAlign w:val="superscript"/>
    </w:rPr>
  </w:style>
  <w:style w:type="paragraph" w:customStyle="1" w:styleId="52">
    <w:name w:val="Стиль5"/>
    <w:basedOn w:val="a1"/>
    <w:autoRedefine/>
    <w:rsid w:val="00B44136"/>
    <w:pPr>
      <w:tabs>
        <w:tab w:val="left" w:pos="567"/>
      </w:tabs>
      <w:ind w:firstLine="709"/>
    </w:pPr>
    <w:rPr>
      <w:rFonts w:ascii="Times New Roman" w:hAnsi="Times New Roman"/>
      <w:color w:val="000000"/>
      <w:kern w:val="16"/>
      <w:szCs w:val="24"/>
    </w:rPr>
  </w:style>
  <w:style w:type="paragraph" w:customStyle="1" w:styleId="60">
    <w:name w:val="Стиль6"/>
    <w:basedOn w:val="a1"/>
    <w:autoRedefine/>
    <w:rsid w:val="00B44136"/>
    <w:pPr>
      <w:numPr>
        <w:numId w:val="5"/>
      </w:numPr>
    </w:pPr>
    <w:rPr>
      <w:rFonts w:ascii="Times New Roman" w:hAnsi="Times New Roman"/>
      <w:kern w:val="16"/>
      <w:szCs w:val="24"/>
    </w:rPr>
  </w:style>
  <w:style w:type="paragraph" w:customStyle="1" w:styleId="17">
    <w:name w:val="заголовок 1 Знак"/>
    <w:basedOn w:val="a1"/>
    <w:next w:val="a1"/>
    <w:link w:val="18"/>
    <w:rsid w:val="00691E48"/>
    <w:pPr>
      <w:keepNext/>
      <w:ind w:firstLine="0"/>
      <w:jc w:val="left"/>
      <w:outlineLvl w:val="0"/>
    </w:pPr>
    <w:rPr>
      <w:rFonts w:ascii="Arial" w:hAnsi="Arial"/>
      <w:b/>
      <w:sz w:val="28"/>
    </w:rPr>
  </w:style>
  <w:style w:type="paragraph" w:customStyle="1" w:styleId="affc">
    <w:name w:val="Пояснит"/>
    <w:basedOn w:val="a1"/>
    <w:rsid w:val="00691E48"/>
    <w:pPr>
      <w:ind w:left="170" w:right="170" w:firstLine="851"/>
    </w:pPr>
    <w:rPr>
      <w:rFonts w:ascii="Times New Roman" w:hAnsi="Times New Roman"/>
      <w:szCs w:val="24"/>
      <w:lang w:val="en-US"/>
    </w:rPr>
  </w:style>
  <w:style w:type="paragraph" w:customStyle="1" w:styleId="TableText">
    <w:name w:val="Table Text"/>
    <w:basedOn w:val="a1"/>
    <w:rsid w:val="00691E48"/>
    <w:pPr>
      <w:spacing w:before="40" w:after="40"/>
      <w:ind w:firstLine="0"/>
      <w:jc w:val="center"/>
    </w:pPr>
    <w:rPr>
      <w:rFonts w:ascii="Arial" w:hAnsi="Arial"/>
      <w:noProof/>
      <w:color w:val="000000"/>
      <w:sz w:val="20"/>
    </w:rPr>
  </w:style>
  <w:style w:type="paragraph" w:customStyle="1" w:styleId="TableText0">
    <w:name w:val="Table Text по лев краю"/>
    <w:basedOn w:val="TableText"/>
    <w:rsid w:val="00691E48"/>
    <w:pPr>
      <w:ind w:left="57" w:right="57"/>
      <w:jc w:val="left"/>
    </w:pPr>
    <w:rPr>
      <w:noProof w:val="0"/>
    </w:rPr>
  </w:style>
  <w:style w:type="paragraph" w:styleId="affd">
    <w:name w:val="Subtitle"/>
    <w:basedOn w:val="a1"/>
    <w:qFormat/>
    <w:rsid w:val="00691E48"/>
    <w:pPr>
      <w:ind w:firstLine="0"/>
      <w:jc w:val="center"/>
    </w:pPr>
    <w:rPr>
      <w:rFonts w:ascii="Times New Roman" w:hAnsi="Times New Roman"/>
      <w:b/>
      <w:bCs/>
      <w:i/>
      <w:iCs/>
      <w:sz w:val="28"/>
    </w:rPr>
  </w:style>
  <w:style w:type="character" w:customStyle="1" w:styleId="18">
    <w:name w:val="заголовок 1 Знак Знак"/>
    <w:basedOn w:val="a2"/>
    <w:link w:val="17"/>
    <w:rsid w:val="00691E48"/>
    <w:rPr>
      <w:rFonts w:ascii="Arial" w:hAnsi="Arial"/>
      <w:b/>
      <w:sz w:val="28"/>
      <w:lang w:val="ru-RU" w:eastAsia="ru-RU" w:bidi="ar-SA"/>
    </w:rPr>
  </w:style>
  <w:style w:type="paragraph" w:customStyle="1" w:styleId="1-6">
    <w:name w:val="Текст1-6"/>
    <w:basedOn w:val="a1"/>
    <w:rsid w:val="00691E48"/>
    <w:pPr>
      <w:overflowPunct w:val="0"/>
      <w:autoSpaceDE w:val="0"/>
      <w:autoSpaceDN w:val="0"/>
      <w:adjustRightInd w:val="0"/>
      <w:spacing w:after="120" w:line="288" w:lineRule="auto"/>
      <w:ind w:firstLine="709"/>
    </w:pPr>
    <w:rPr>
      <w:rFonts w:ascii="Times New Roman" w:hAnsi="Times New Roman"/>
    </w:rPr>
  </w:style>
  <w:style w:type="paragraph" w:customStyle="1" w:styleId="Text1-3">
    <w:name w:val="Text1-3"/>
    <w:basedOn w:val="a1"/>
    <w:rsid w:val="00691E48"/>
    <w:pPr>
      <w:tabs>
        <w:tab w:val="left" w:pos="1985"/>
      </w:tabs>
      <w:spacing w:after="60" w:line="288" w:lineRule="auto"/>
      <w:ind w:firstLine="680"/>
      <w:jc w:val="left"/>
    </w:pPr>
    <w:rPr>
      <w:rFonts w:ascii="Times New Roman" w:hAnsi="Times New Roman"/>
    </w:rPr>
  </w:style>
  <w:style w:type="paragraph" w:customStyle="1" w:styleId="1-3">
    <w:name w:val="Текст1-3"/>
    <w:basedOn w:val="a1"/>
    <w:rsid w:val="00691E48"/>
    <w:pPr>
      <w:overflowPunct w:val="0"/>
      <w:autoSpaceDE w:val="0"/>
      <w:autoSpaceDN w:val="0"/>
      <w:adjustRightInd w:val="0"/>
      <w:spacing w:after="60" w:line="288" w:lineRule="auto"/>
      <w:ind w:firstLine="680"/>
      <w:textAlignment w:val="baseline"/>
    </w:pPr>
    <w:rPr>
      <w:rFonts w:ascii="Times New Roman" w:hAnsi="Times New Roman"/>
    </w:rPr>
  </w:style>
  <w:style w:type="paragraph" w:customStyle="1" w:styleId="TableHeaders">
    <w:name w:val="Table Headers"/>
    <w:rsid w:val="00691E48"/>
    <w:pPr>
      <w:keepNext/>
      <w:spacing w:before="60" w:after="60"/>
      <w:jc w:val="center"/>
    </w:pPr>
    <w:rPr>
      <w:rFonts w:ascii="Arial" w:hAnsi="Arial"/>
      <w:b/>
      <w:noProof/>
      <w:color w:val="000000"/>
    </w:rPr>
  </w:style>
  <w:style w:type="paragraph" w:customStyle="1" w:styleId="TableCaption">
    <w:name w:val="Table Caption"/>
    <w:basedOn w:val="a1"/>
    <w:rsid w:val="00691E48"/>
    <w:pPr>
      <w:keepNext/>
      <w:keepLines/>
      <w:numPr>
        <w:numId w:val="7"/>
      </w:numPr>
      <w:spacing w:before="240" w:after="120"/>
    </w:pPr>
    <w:rPr>
      <w:rFonts w:ascii="Arial" w:hAnsi="Arial"/>
      <w:b/>
    </w:rPr>
  </w:style>
  <w:style w:type="character" w:customStyle="1" w:styleId="29">
    <w:name w:val="Знак Знак2"/>
    <w:basedOn w:val="a2"/>
    <w:rsid w:val="00691E48"/>
    <w:rPr>
      <w:rFonts w:ascii="Arial" w:hAnsi="Arial" w:cs="Arial" w:hint="default"/>
      <w:b/>
      <w:bCs w:val="0"/>
      <w:noProof/>
      <w:sz w:val="18"/>
      <w:szCs w:val="18"/>
      <w:lang w:val="ru-RU" w:eastAsia="ru-RU" w:bidi="ar-SA"/>
    </w:rPr>
  </w:style>
  <w:style w:type="character" w:customStyle="1" w:styleId="19">
    <w:name w:val="Знак Знак1"/>
    <w:basedOn w:val="a2"/>
    <w:rsid w:val="00691E48"/>
    <w:rPr>
      <w:rFonts w:ascii="Peterburg-Italic" w:hAnsi="Peterburg-Italic" w:hint="default"/>
      <w:b/>
      <w:bCs w:val="0"/>
      <w:noProof/>
      <w:sz w:val="24"/>
      <w:lang w:val="ru-RU" w:eastAsia="ru-RU" w:bidi="ar-SA"/>
    </w:rPr>
  </w:style>
  <w:style w:type="paragraph" w:customStyle="1" w:styleId="xl38">
    <w:name w:val="xl38"/>
    <w:basedOn w:val="a1"/>
    <w:rsid w:val="00FF2EE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eastAsia="Arial Unicode MS" w:hAnsi="Arial CYR" w:cs="Arial CYR"/>
      <w:szCs w:val="24"/>
    </w:rPr>
  </w:style>
  <w:style w:type="paragraph" w:customStyle="1" w:styleId="2a">
    <w:name w:val="Стиль2б"/>
    <w:basedOn w:val="a1"/>
    <w:rsid w:val="00FF2EEA"/>
    <w:pPr>
      <w:widowControl w:val="0"/>
      <w:spacing w:line="360" w:lineRule="auto"/>
      <w:ind w:left="57" w:right="57" w:firstLine="851"/>
    </w:pPr>
    <w:rPr>
      <w:rFonts w:ascii="Times New Roman" w:hAnsi="Times New Roman"/>
    </w:rPr>
  </w:style>
  <w:style w:type="paragraph" w:customStyle="1" w:styleId="63">
    <w:name w:val="заголовок 6"/>
    <w:basedOn w:val="a1"/>
    <w:next w:val="a1"/>
    <w:rsid w:val="00FF2EEA"/>
    <w:pPr>
      <w:keepNext/>
      <w:ind w:firstLine="0"/>
      <w:jc w:val="left"/>
    </w:pPr>
    <w:rPr>
      <w:rFonts w:ascii="Arial" w:hAnsi="Arial"/>
    </w:rPr>
  </w:style>
  <w:style w:type="paragraph" w:customStyle="1" w:styleId="affe">
    <w:name w:val="Чертежный"/>
    <w:rsid w:val="00274DD6"/>
    <w:pPr>
      <w:jc w:val="both"/>
    </w:pPr>
    <w:rPr>
      <w:rFonts w:ascii="ISOCPEUR" w:hAnsi="ISOCPEUR"/>
      <w:i/>
      <w:sz w:val="28"/>
      <w:lang w:val="uk-UA"/>
    </w:rPr>
  </w:style>
  <w:style w:type="paragraph" w:customStyle="1" w:styleId="1numering">
    <w:name w:val="Заголовок 1 numering"/>
    <w:basedOn w:val="1"/>
    <w:next w:val="BodyTextNormal"/>
    <w:autoRedefine/>
    <w:rsid w:val="00150AB0"/>
    <w:pPr>
      <w:keepNext/>
      <w:pageBreakBefore w:val="0"/>
      <w:numPr>
        <w:numId w:val="8"/>
      </w:numPr>
      <w:spacing w:before="120" w:after="0" w:line="288" w:lineRule="auto"/>
      <w:ind w:right="57"/>
      <w:jc w:val="both"/>
    </w:pPr>
    <w:rPr>
      <w:rFonts w:ascii="Times New Roman" w:hAnsi="Times New Roman"/>
      <w:noProof/>
      <w:color w:val="0000FF"/>
      <w:kern w:val="0"/>
      <w:sz w:val="24"/>
      <w:szCs w:val="24"/>
    </w:rPr>
  </w:style>
  <w:style w:type="paragraph" w:customStyle="1" w:styleId="BodyTextNormal">
    <w:name w:val="Body Text Normal +"/>
    <w:basedOn w:val="a1"/>
    <w:next w:val="a1"/>
    <w:autoRedefine/>
    <w:rsid w:val="00C04040"/>
    <w:pPr>
      <w:keepLines/>
      <w:numPr>
        <w:ilvl w:val="1"/>
        <w:numId w:val="8"/>
      </w:numPr>
      <w:spacing w:before="120"/>
    </w:pPr>
    <w:rPr>
      <w:rFonts w:ascii="Times New Roman" w:hAnsi="Times New Roman"/>
      <w:color w:val="0000FF"/>
      <w:spacing w:val="-4"/>
      <w:szCs w:val="24"/>
    </w:rPr>
  </w:style>
  <w:style w:type="paragraph" w:customStyle="1" w:styleId="APPENDIXHEADER">
    <w:name w:val="APPENDIX HEADER"/>
    <w:basedOn w:val="a1"/>
    <w:rsid w:val="00F06065"/>
    <w:pPr>
      <w:spacing w:before="360" w:after="240"/>
      <w:ind w:left="567" w:firstLine="0"/>
      <w:jc w:val="center"/>
    </w:pPr>
    <w:rPr>
      <w:rFonts w:ascii="Times New Roman" w:hAnsi="Times New Roman"/>
      <w:b/>
      <w:caps/>
      <w:u w:val="single"/>
    </w:rPr>
  </w:style>
  <w:style w:type="paragraph" w:customStyle="1" w:styleId="Title1NonTOC">
    <w:name w:val="Title 1 Non TOC"/>
    <w:basedOn w:val="a1"/>
    <w:rsid w:val="00F06065"/>
    <w:pPr>
      <w:keepNext/>
      <w:spacing w:before="120" w:after="240"/>
      <w:ind w:firstLine="0"/>
      <w:jc w:val="center"/>
      <w:outlineLvl w:val="0"/>
    </w:pPr>
    <w:rPr>
      <w:rFonts w:ascii="Arial" w:hAnsi="Arial"/>
      <w:b/>
      <w:color w:val="000000"/>
      <w:sz w:val="20"/>
    </w:rPr>
  </w:style>
  <w:style w:type="paragraph" w:styleId="afff">
    <w:name w:val="table of figures"/>
    <w:basedOn w:val="a1"/>
    <w:next w:val="a1"/>
    <w:semiHidden/>
    <w:rsid w:val="00F06065"/>
    <w:pPr>
      <w:spacing w:after="60"/>
      <w:ind w:left="1080" w:hanging="1080"/>
      <w:jc w:val="left"/>
    </w:pPr>
    <w:rPr>
      <w:rFonts w:ascii="Arial" w:hAnsi="Arial"/>
      <w:sz w:val="20"/>
      <w:lang w:val="en-US"/>
    </w:rPr>
  </w:style>
  <w:style w:type="paragraph" w:customStyle="1" w:styleId="ListBullets1">
    <w:name w:val="List Bullets1"/>
    <w:basedOn w:val="a1"/>
    <w:autoRedefine/>
    <w:rsid w:val="00DE641F"/>
    <w:pPr>
      <w:spacing w:before="80"/>
      <w:ind w:left="839" w:right="57" w:firstLine="0"/>
      <w:jc w:val="left"/>
    </w:pPr>
    <w:rPr>
      <w:rFonts w:ascii="Times New Roman" w:hAnsi="Times New Roman"/>
      <w:spacing w:val="-4"/>
      <w:szCs w:val="24"/>
    </w:rPr>
  </w:style>
  <w:style w:type="paragraph" w:customStyle="1" w:styleId="BODYTEXTNORMAL2">
    <w:name w:val="BODY TEXT NORMAL 2+"/>
    <w:basedOn w:val="BodyTextNormal"/>
    <w:autoRedefine/>
    <w:rsid w:val="00402321"/>
    <w:pPr>
      <w:keepLines w:val="0"/>
      <w:numPr>
        <w:ilvl w:val="0"/>
        <w:numId w:val="0"/>
      </w:numPr>
      <w:tabs>
        <w:tab w:val="num" w:pos="1077"/>
      </w:tabs>
      <w:ind w:left="1077" w:hanging="1077"/>
    </w:pPr>
    <w:rPr>
      <w:noProof/>
      <w:color w:val="000000"/>
      <w:kern w:val="32"/>
    </w:rPr>
  </w:style>
  <w:style w:type="paragraph" w:customStyle="1" w:styleId="BODYTEXTNORMAL0">
    <w:name w:val="BODY TEXT NORMAL"/>
    <w:basedOn w:val="a1"/>
    <w:rsid w:val="00402321"/>
    <w:pPr>
      <w:spacing w:before="120"/>
      <w:ind w:left="1077" w:firstLine="0"/>
    </w:pPr>
    <w:rPr>
      <w:rFonts w:ascii="Arial" w:hAnsi="Arial"/>
      <w:kern w:val="28"/>
      <w:sz w:val="20"/>
    </w:rPr>
  </w:style>
  <w:style w:type="paragraph" w:customStyle="1" w:styleId="BODYTEXTNORMAL3">
    <w:name w:val="BODY TEXT NORMAL 3+"/>
    <w:basedOn w:val="BODYTEXTNORMAL2"/>
    <w:next w:val="BODYTEXTNORMAL0"/>
    <w:autoRedefine/>
    <w:rsid w:val="00402321"/>
    <w:pPr>
      <w:suppressAutoHyphens/>
    </w:pPr>
    <w:rPr>
      <w:color w:val="auto"/>
    </w:rPr>
  </w:style>
  <w:style w:type="character" w:customStyle="1" w:styleId="fts-hit1">
    <w:name w:val="fts-hit1"/>
    <w:basedOn w:val="a2"/>
    <w:rsid w:val="00D90C72"/>
    <w:rPr>
      <w:shd w:val="clear" w:color="auto" w:fill="FFC0CB"/>
    </w:rPr>
  </w:style>
  <w:style w:type="paragraph" w:customStyle="1" w:styleId="BodyTextNormal1">
    <w:name w:val="Body Text Normal"/>
    <w:basedOn w:val="a1"/>
    <w:rsid w:val="0000515A"/>
    <w:pPr>
      <w:spacing w:before="120"/>
      <w:ind w:left="1077" w:firstLine="0"/>
    </w:pPr>
    <w:rPr>
      <w:rFonts w:ascii="Arial" w:hAnsi="Arial"/>
      <w:bCs/>
      <w:kern w:val="28"/>
      <w:sz w:val="20"/>
    </w:rPr>
  </w:style>
  <w:style w:type="paragraph" w:customStyle="1" w:styleId="Default">
    <w:name w:val="Default"/>
    <w:rsid w:val="00B0657A"/>
    <w:pPr>
      <w:autoSpaceDE w:val="0"/>
      <w:autoSpaceDN w:val="0"/>
      <w:adjustRightInd w:val="0"/>
    </w:pPr>
    <w:rPr>
      <w:rFonts w:ascii="Arial" w:hAnsi="Arial" w:cs="Arial"/>
      <w:color w:val="000000"/>
      <w:sz w:val="24"/>
      <w:szCs w:val="24"/>
    </w:rPr>
  </w:style>
  <w:style w:type="paragraph" w:customStyle="1" w:styleId="212">
    <w:name w:val="Основной текст 21"/>
    <w:aliases w:val="Iniiaiie oaeno 1"/>
    <w:basedOn w:val="a1"/>
    <w:rsid w:val="004B12B6"/>
    <w:pPr>
      <w:widowControl w:val="0"/>
      <w:spacing w:after="120"/>
      <w:ind w:firstLine="851"/>
    </w:pPr>
    <w:rPr>
      <w:rFonts w:ascii="Times New Roman" w:hAnsi="Times New Roman"/>
      <w:snapToGrid w:val="0"/>
    </w:rPr>
  </w:style>
  <w:style w:type="paragraph" w:styleId="afff0">
    <w:name w:val="No Spacing"/>
    <w:uiPriority w:val="1"/>
    <w:qFormat/>
    <w:rsid w:val="00364E1E"/>
    <w:pPr>
      <w:ind w:firstLine="567"/>
      <w:jc w:val="both"/>
    </w:pPr>
    <w:rPr>
      <w:rFonts w:ascii="Peterburg" w:hAnsi="Peterburg"/>
      <w:sz w:val="24"/>
    </w:rPr>
  </w:style>
  <w:style w:type="paragraph" w:customStyle="1" w:styleId="220">
    <w:name w:val="Основной текст 22"/>
    <w:basedOn w:val="a1"/>
    <w:rsid w:val="00467D0F"/>
    <w:pPr>
      <w:ind w:firstLine="0"/>
      <w:jc w:val="center"/>
    </w:pPr>
    <w:rPr>
      <w:rFonts w:ascii="Arial" w:hAnsi="Arial"/>
    </w:rPr>
  </w:style>
</w:styles>
</file>

<file path=word/webSettings.xml><?xml version="1.0" encoding="utf-8"?>
<w:webSettings xmlns:r="http://schemas.openxmlformats.org/officeDocument/2006/relationships" xmlns:w="http://schemas.openxmlformats.org/wordprocessingml/2006/main">
  <w:divs>
    <w:div w:id="138695473">
      <w:bodyDiv w:val="1"/>
      <w:marLeft w:val="0"/>
      <w:marRight w:val="0"/>
      <w:marTop w:val="0"/>
      <w:marBottom w:val="0"/>
      <w:divBdr>
        <w:top w:val="none" w:sz="0" w:space="0" w:color="auto"/>
        <w:left w:val="none" w:sz="0" w:space="0" w:color="auto"/>
        <w:bottom w:val="none" w:sz="0" w:space="0" w:color="auto"/>
        <w:right w:val="none" w:sz="0" w:space="0" w:color="auto"/>
      </w:divBdr>
    </w:div>
    <w:div w:id="157112752">
      <w:bodyDiv w:val="1"/>
      <w:marLeft w:val="0"/>
      <w:marRight w:val="0"/>
      <w:marTop w:val="0"/>
      <w:marBottom w:val="0"/>
      <w:divBdr>
        <w:top w:val="none" w:sz="0" w:space="0" w:color="auto"/>
        <w:left w:val="none" w:sz="0" w:space="0" w:color="auto"/>
        <w:bottom w:val="none" w:sz="0" w:space="0" w:color="auto"/>
        <w:right w:val="none" w:sz="0" w:space="0" w:color="auto"/>
      </w:divBdr>
    </w:div>
    <w:div w:id="274483646">
      <w:bodyDiv w:val="1"/>
      <w:marLeft w:val="0"/>
      <w:marRight w:val="0"/>
      <w:marTop w:val="0"/>
      <w:marBottom w:val="0"/>
      <w:divBdr>
        <w:top w:val="none" w:sz="0" w:space="0" w:color="auto"/>
        <w:left w:val="none" w:sz="0" w:space="0" w:color="auto"/>
        <w:bottom w:val="none" w:sz="0" w:space="0" w:color="auto"/>
        <w:right w:val="none" w:sz="0" w:space="0" w:color="auto"/>
      </w:divBdr>
    </w:div>
    <w:div w:id="357900987">
      <w:bodyDiv w:val="1"/>
      <w:marLeft w:val="0"/>
      <w:marRight w:val="0"/>
      <w:marTop w:val="0"/>
      <w:marBottom w:val="0"/>
      <w:divBdr>
        <w:top w:val="none" w:sz="0" w:space="0" w:color="auto"/>
        <w:left w:val="none" w:sz="0" w:space="0" w:color="auto"/>
        <w:bottom w:val="none" w:sz="0" w:space="0" w:color="auto"/>
        <w:right w:val="none" w:sz="0" w:space="0" w:color="auto"/>
      </w:divBdr>
    </w:div>
    <w:div w:id="435368193">
      <w:bodyDiv w:val="1"/>
      <w:marLeft w:val="0"/>
      <w:marRight w:val="0"/>
      <w:marTop w:val="0"/>
      <w:marBottom w:val="0"/>
      <w:divBdr>
        <w:top w:val="none" w:sz="0" w:space="0" w:color="auto"/>
        <w:left w:val="none" w:sz="0" w:space="0" w:color="auto"/>
        <w:bottom w:val="none" w:sz="0" w:space="0" w:color="auto"/>
        <w:right w:val="none" w:sz="0" w:space="0" w:color="auto"/>
      </w:divBdr>
    </w:div>
    <w:div w:id="461192274">
      <w:bodyDiv w:val="1"/>
      <w:marLeft w:val="0"/>
      <w:marRight w:val="0"/>
      <w:marTop w:val="0"/>
      <w:marBottom w:val="0"/>
      <w:divBdr>
        <w:top w:val="none" w:sz="0" w:space="0" w:color="auto"/>
        <w:left w:val="none" w:sz="0" w:space="0" w:color="auto"/>
        <w:bottom w:val="none" w:sz="0" w:space="0" w:color="auto"/>
        <w:right w:val="none" w:sz="0" w:space="0" w:color="auto"/>
      </w:divBdr>
    </w:div>
    <w:div w:id="466747572">
      <w:bodyDiv w:val="1"/>
      <w:marLeft w:val="0"/>
      <w:marRight w:val="0"/>
      <w:marTop w:val="0"/>
      <w:marBottom w:val="0"/>
      <w:divBdr>
        <w:top w:val="none" w:sz="0" w:space="0" w:color="auto"/>
        <w:left w:val="none" w:sz="0" w:space="0" w:color="auto"/>
        <w:bottom w:val="none" w:sz="0" w:space="0" w:color="auto"/>
        <w:right w:val="none" w:sz="0" w:space="0" w:color="auto"/>
      </w:divBdr>
    </w:div>
    <w:div w:id="543366291">
      <w:bodyDiv w:val="1"/>
      <w:marLeft w:val="0"/>
      <w:marRight w:val="0"/>
      <w:marTop w:val="0"/>
      <w:marBottom w:val="0"/>
      <w:divBdr>
        <w:top w:val="none" w:sz="0" w:space="0" w:color="auto"/>
        <w:left w:val="none" w:sz="0" w:space="0" w:color="auto"/>
        <w:bottom w:val="none" w:sz="0" w:space="0" w:color="auto"/>
        <w:right w:val="none" w:sz="0" w:space="0" w:color="auto"/>
      </w:divBdr>
    </w:div>
    <w:div w:id="649215144">
      <w:bodyDiv w:val="1"/>
      <w:marLeft w:val="0"/>
      <w:marRight w:val="0"/>
      <w:marTop w:val="0"/>
      <w:marBottom w:val="0"/>
      <w:divBdr>
        <w:top w:val="none" w:sz="0" w:space="0" w:color="auto"/>
        <w:left w:val="none" w:sz="0" w:space="0" w:color="auto"/>
        <w:bottom w:val="none" w:sz="0" w:space="0" w:color="auto"/>
        <w:right w:val="none" w:sz="0" w:space="0" w:color="auto"/>
      </w:divBdr>
    </w:div>
    <w:div w:id="786313488">
      <w:bodyDiv w:val="1"/>
      <w:marLeft w:val="0"/>
      <w:marRight w:val="0"/>
      <w:marTop w:val="0"/>
      <w:marBottom w:val="0"/>
      <w:divBdr>
        <w:top w:val="none" w:sz="0" w:space="0" w:color="auto"/>
        <w:left w:val="none" w:sz="0" w:space="0" w:color="auto"/>
        <w:bottom w:val="none" w:sz="0" w:space="0" w:color="auto"/>
        <w:right w:val="none" w:sz="0" w:space="0" w:color="auto"/>
      </w:divBdr>
    </w:div>
    <w:div w:id="863060481">
      <w:bodyDiv w:val="1"/>
      <w:marLeft w:val="0"/>
      <w:marRight w:val="0"/>
      <w:marTop w:val="0"/>
      <w:marBottom w:val="0"/>
      <w:divBdr>
        <w:top w:val="none" w:sz="0" w:space="0" w:color="auto"/>
        <w:left w:val="none" w:sz="0" w:space="0" w:color="auto"/>
        <w:bottom w:val="none" w:sz="0" w:space="0" w:color="auto"/>
        <w:right w:val="none" w:sz="0" w:space="0" w:color="auto"/>
      </w:divBdr>
    </w:div>
    <w:div w:id="880944903">
      <w:bodyDiv w:val="1"/>
      <w:marLeft w:val="0"/>
      <w:marRight w:val="0"/>
      <w:marTop w:val="0"/>
      <w:marBottom w:val="0"/>
      <w:divBdr>
        <w:top w:val="none" w:sz="0" w:space="0" w:color="auto"/>
        <w:left w:val="none" w:sz="0" w:space="0" w:color="auto"/>
        <w:bottom w:val="none" w:sz="0" w:space="0" w:color="auto"/>
        <w:right w:val="none" w:sz="0" w:space="0" w:color="auto"/>
      </w:divBdr>
    </w:div>
    <w:div w:id="911505548">
      <w:bodyDiv w:val="1"/>
      <w:marLeft w:val="0"/>
      <w:marRight w:val="0"/>
      <w:marTop w:val="0"/>
      <w:marBottom w:val="0"/>
      <w:divBdr>
        <w:top w:val="none" w:sz="0" w:space="0" w:color="auto"/>
        <w:left w:val="none" w:sz="0" w:space="0" w:color="auto"/>
        <w:bottom w:val="none" w:sz="0" w:space="0" w:color="auto"/>
        <w:right w:val="none" w:sz="0" w:space="0" w:color="auto"/>
      </w:divBdr>
    </w:div>
    <w:div w:id="1003899952">
      <w:bodyDiv w:val="1"/>
      <w:marLeft w:val="0"/>
      <w:marRight w:val="0"/>
      <w:marTop w:val="0"/>
      <w:marBottom w:val="0"/>
      <w:divBdr>
        <w:top w:val="none" w:sz="0" w:space="0" w:color="auto"/>
        <w:left w:val="none" w:sz="0" w:space="0" w:color="auto"/>
        <w:bottom w:val="none" w:sz="0" w:space="0" w:color="auto"/>
        <w:right w:val="none" w:sz="0" w:space="0" w:color="auto"/>
      </w:divBdr>
    </w:div>
    <w:div w:id="1057053558">
      <w:bodyDiv w:val="1"/>
      <w:marLeft w:val="0"/>
      <w:marRight w:val="0"/>
      <w:marTop w:val="0"/>
      <w:marBottom w:val="0"/>
      <w:divBdr>
        <w:top w:val="none" w:sz="0" w:space="0" w:color="auto"/>
        <w:left w:val="none" w:sz="0" w:space="0" w:color="auto"/>
        <w:bottom w:val="none" w:sz="0" w:space="0" w:color="auto"/>
        <w:right w:val="none" w:sz="0" w:space="0" w:color="auto"/>
      </w:divBdr>
    </w:div>
    <w:div w:id="1075200303">
      <w:bodyDiv w:val="1"/>
      <w:marLeft w:val="0"/>
      <w:marRight w:val="0"/>
      <w:marTop w:val="0"/>
      <w:marBottom w:val="0"/>
      <w:divBdr>
        <w:top w:val="none" w:sz="0" w:space="0" w:color="auto"/>
        <w:left w:val="none" w:sz="0" w:space="0" w:color="auto"/>
        <w:bottom w:val="none" w:sz="0" w:space="0" w:color="auto"/>
        <w:right w:val="none" w:sz="0" w:space="0" w:color="auto"/>
      </w:divBdr>
    </w:div>
    <w:div w:id="1134373142">
      <w:bodyDiv w:val="1"/>
      <w:marLeft w:val="0"/>
      <w:marRight w:val="0"/>
      <w:marTop w:val="0"/>
      <w:marBottom w:val="0"/>
      <w:divBdr>
        <w:top w:val="none" w:sz="0" w:space="0" w:color="auto"/>
        <w:left w:val="none" w:sz="0" w:space="0" w:color="auto"/>
        <w:bottom w:val="none" w:sz="0" w:space="0" w:color="auto"/>
        <w:right w:val="none" w:sz="0" w:space="0" w:color="auto"/>
      </w:divBdr>
    </w:div>
    <w:div w:id="1370490053">
      <w:bodyDiv w:val="1"/>
      <w:marLeft w:val="0"/>
      <w:marRight w:val="0"/>
      <w:marTop w:val="0"/>
      <w:marBottom w:val="0"/>
      <w:divBdr>
        <w:top w:val="none" w:sz="0" w:space="0" w:color="auto"/>
        <w:left w:val="none" w:sz="0" w:space="0" w:color="auto"/>
        <w:bottom w:val="none" w:sz="0" w:space="0" w:color="auto"/>
        <w:right w:val="none" w:sz="0" w:space="0" w:color="auto"/>
      </w:divBdr>
    </w:div>
    <w:div w:id="1394691940">
      <w:bodyDiv w:val="1"/>
      <w:marLeft w:val="0"/>
      <w:marRight w:val="0"/>
      <w:marTop w:val="0"/>
      <w:marBottom w:val="0"/>
      <w:divBdr>
        <w:top w:val="none" w:sz="0" w:space="0" w:color="auto"/>
        <w:left w:val="none" w:sz="0" w:space="0" w:color="auto"/>
        <w:bottom w:val="none" w:sz="0" w:space="0" w:color="auto"/>
        <w:right w:val="none" w:sz="0" w:space="0" w:color="auto"/>
      </w:divBdr>
    </w:div>
    <w:div w:id="1396388904">
      <w:bodyDiv w:val="1"/>
      <w:marLeft w:val="0"/>
      <w:marRight w:val="0"/>
      <w:marTop w:val="0"/>
      <w:marBottom w:val="0"/>
      <w:divBdr>
        <w:top w:val="none" w:sz="0" w:space="0" w:color="auto"/>
        <w:left w:val="none" w:sz="0" w:space="0" w:color="auto"/>
        <w:bottom w:val="none" w:sz="0" w:space="0" w:color="auto"/>
        <w:right w:val="none" w:sz="0" w:space="0" w:color="auto"/>
      </w:divBdr>
    </w:div>
    <w:div w:id="1461613437">
      <w:bodyDiv w:val="1"/>
      <w:marLeft w:val="0"/>
      <w:marRight w:val="0"/>
      <w:marTop w:val="0"/>
      <w:marBottom w:val="0"/>
      <w:divBdr>
        <w:top w:val="none" w:sz="0" w:space="0" w:color="auto"/>
        <w:left w:val="none" w:sz="0" w:space="0" w:color="auto"/>
        <w:bottom w:val="none" w:sz="0" w:space="0" w:color="auto"/>
        <w:right w:val="none" w:sz="0" w:space="0" w:color="auto"/>
      </w:divBdr>
    </w:div>
    <w:div w:id="1476993311">
      <w:bodyDiv w:val="1"/>
      <w:marLeft w:val="0"/>
      <w:marRight w:val="0"/>
      <w:marTop w:val="0"/>
      <w:marBottom w:val="0"/>
      <w:divBdr>
        <w:top w:val="none" w:sz="0" w:space="0" w:color="auto"/>
        <w:left w:val="none" w:sz="0" w:space="0" w:color="auto"/>
        <w:bottom w:val="none" w:sz="0" w:space="0" w:color="auto"/>
        <w:right w:val="none" w:sz="0" w:space="0" w:color="auto"/>
      </w:divBdr>
    </w:div>
    <w:div w:id="1502239826">
      <w:bodyDiv w:val="1"/>
      <w:marLeft w:val="0"/>
      <w:marRight w:val="0"/>
      <w:marTop w:val="0"/>
      <w:marBottom w:val="0"/>
      <w:divBdr>
        <w:top w:val="none" w:sz="0" w:space="0" w:color="auto"/>
        <w:left w:val="none" w:sz="0" w:space="0" w:color="auto"/>
        <w:bottom w:val="none" w:sz="0" w:space="0" w:color="auto"/>
        <w:right w:val="none" w:sz="0" w:space="0" w:color="auto"/>
      </w:divBdr>
    </w:div>
    <w:div w:id="1528517446">
      <w:bodyDiv w:val="1"/>
      <w:marLeft w:val="0"/>
      <w:marRight w:val="0"/>
      <w:marTop w:val="0"/>
      <w:marBottom w:val="0"/>
      <w:divBdr>
        <w:top w:val="none" w:sz="0" w:space="0" w:color="auto"/>
        <w:left w:val="none" w:sz="0" w:space="0" w:color="auto"/>
        <w:bottom w:val="none" w:sz="0" w:space="0" w:color="auto"/>
        <w:right w:val="none" w:sz="0" w:space="0" w:color="auto"/>
      </w:divBdr>
    </w:div>
    <w:div w:id="1608583737">
      <w:bodyDiv w:val="1"/>
      <w:marLeft w:val="0"/>
      <w:marRight w:val="0"/>
      <w:marTop w:val="0"/>
      <w:marBottom w:val="0"/>
      <w:divBdr>
        <w:top w:val="none" w:sz="0" w:space="0" w:color="auto"/>
        <w:left w:val="none" w:sz="0" w:space="0" w:color="auto"/>
        <w:bottom w:val="none" w:sz="0" w:space="0" w:color="auto"/>
        <w:right w:val="none" w:sz="0" w:space="0" w:color="auto"/>
      </w:divBdr>
    </w:div>
    <w:div w:id="1779643661">
      <w:bodyDiv w:val="1"/>
      <w:marLeft w:val="0"/>
      <w:marRight w:val="0"/>
      <w:marTop w:val="0"/>
      <w:marBottom w:val="0"/>
      <w:divBdr>
        <w:top w:val="none" w:sz="0" w:space="0" w:color="auto"/>
        <w:left w:val="none" w:sz="0" w:space="0" w:color="auto"/>
        <w:bottom w:val="none" w:sz="0" w:space="0" w:color="auto"/>
        <w:right w:val="none" w:sz="0" w:space="0" w:color="auto"/>
      </w:divBdr>
    </w:div>
    <w:div w:id="1845657370">
      <w:bodyDiv w:val="1"/>
      <w:marLeft w:val="0"/>
      <w:marRight w:val="0"/>
      <w:marTop w:val="0"/>
      <w:marBottom w:val="0"/>
      <w:divBdr>
        <w:top w:val="none" w:sz="0" w:space="0" w:color="auto"/>
        <w:left w:val="none" w:sz="0" w:space="0" w:color="auto"/>
        <w:bottom w:val="none" w:sz="0" w:space="0" w:color="auto"/>
        <w:right w:val="none" w:sz="0" w:space="0" w:color="auto"/>
      </w:divBdr>
    </w:div>
    <w:div w:id="1859196533">
      <w:bodyDiv w:val="1"/>
      <w:marLeft w:val="0"/>
      <w:marRight w:val="0"/>
      <w:marTop w:val="0"/>
      <w:marBottom w:val="0"/>
      <w:divBdr>
        <w:top w:val="none" w:sz="0" w:space="0" w:color="auto"/>
        <w:left w:val="none" w:sz="0" w:space="0" w:color="auto"/>
        <w:bottom w:val="none" w:sz="0" w:space="0" w:color="auto"/>
        <w:right w:val="none" w:sz="0" w:space="0" w:color="auto"/>
      </w:divBdr>
    </w:div>
    <w:div w:id="1898273666">
      <w:bodyDiv w:val="1"/>
      <w:marLeft w:val="0"/>
      <w:marRight w:val="0"/>
      <w:marTop w:val="0"/>
      <w:marBottom w:val="0"/>
      <w:divBdr>
        <w:top w:val="none" w:sz="0" w:space="0" w:color="auto"/>
        <w:left w:val="none" w:sz="0" w:space="0" w:color="auto"/>
        <w:bottom w:val="none" w:sz="0" w:space="0" w:color="auto"/>
        <w:right w:val="none" w:sz="0" w:space="0" w:color="auto"/>
      </w:divBdr>
    </w:div>
    <w:div w:id="19253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SAPR</Company>
  <LinksUpToDate>false</LinksUpToDate>
  <CharactersWithSpaces>17950</CharactersWithSpaces>
  <SharedDoc>false</SharedDoc>
  <HLinks>
    <vt:vector size="54" baseType="variant">
      <vt:variant>
        <vt:i4>70320172</vt:i4>
      </vt:variant>
      <vt:variant>
        <vt:i4>45</vt:i4>
      </vt:variant>
      <vt:variant>
        <vt:i4>0</vt:i4>
      </vt:variant>
      <vt:variant>
        <vt:i4>5</vt:i4>
      </vt:variant>
      <vt:variant>
        <vt:lpwstr>C:\Documents and Settings\ППР Лена\40552.htm</vt:lpwstr>
      </vt:variant>
      <vt:variant>
        <vt:lpwstr/>
      </vt:variant>
      <vt:variant>
        <vt:i4>3080289</vt:i4>
      </vt:variant>
      <vt:variant>
        <vt:i4>42</vt:i4>
      </vt:variant>
      <vt:variant>
        <vt:i4>0</vt:i4>
      </vt:variant>
      <vt:variant>
        <vt:i4>5</vt:i4>
      </vt:variant>
      <vt:variant>
        <vt:lpwstr>normacs://normacs.ru/9B5?dob=39722,000000&amp;dol=39759,359549</vt:lpwstr>
      </vt:variant>
      <vt:variant>
        <vt:lpwstr/>
      </vt:variant>
      <vt:variant>
        <vt:i4>8061026</vt:i4>
      </vt:variant>
      <vt:variant>
        <vt:i4>39</vt:i4>
      </vt:variant>
      <vt:variant>
        <vt:i4>0</vt:i4>
      </vt:variant>
      <vt:variant>
        <vt:i4>5</vt:i4>
      </vt:variant>
      <vt:variant>
        <vt:lpwstr>normacs://normacs.ru/7AO?dob=39722,000000&amp;dol=39759,359549</vt:lpwstr>
      </vt:variant>
      <vt:variant>
        <vt:lpwstr/>
      </vt:variant>
      <vt:variant>
        <vt:i4>1572915</vt:i4>
      </vt:variant>
      <vt:variant>
        <vt:i4>32</vt:i4>
      </vt:variant>
      <vt:variant>
        <vt:i4>0</vt:i4>
      </vt:variant>
      <vt:variant>
        <vt:i4>5</vt:i4>
      </vt:variant>
      <vt:variant>
        <vt:lpwstr/>
      </vt:variant>
      <vt:variant>
        <vt:lpwstr>_Toc297023459</vt:lpwstr>
      </vt:variant>
      <vt:variant>
        <vt:i4>1572915</vt:i4>
      </vt:variant>
      <vt:variant>
        <vt:i4>26</vt:i4>
      </vt:variant>
      <vt:variant>
        <vt:i4>0</vt:i4>
      </vt:variant>
      <vt:variant>
        <vt:i4>5</vt:i4>
      </vt:variant>
      <vt:variant>
        <vt:lpwstr/>
      </vt:variant>
      <vt:variant>
        <vt:lpwstr>_Toc297023458</vt:lpwstr>
      </vt:variant>
      <vt:variant>
        <vt:i4>1572915</vt:i4>
      </vt:variant>
      <vt:variant>
        <vt:i4>20</vt:i4>
      </vt:variant>
      <vt:variant>
        <vt:i4>0</vt:i4>
      </vt:variant>
      <vt:variant>
        <vt:i4>5</vt:i4>
      </vt:variant>
      <vt:variant>
        <vt:lpwstr/>
      </vt:variant>
      <vt:variant>
        <vt:lpwstr>_Toc297023457</vt:lpwstr>
      </vt:variant>
      <vt:variant>
        <vt:i4>1572915</vt:i4>
      </vt:variant>
      <vt:variant>
        <vt:i4>14</vt:i4>
      </vt:variant>
      <vt:variant>
        <vt:i4>0</vt:i4>
      </vt:variant>
      <vt:variant>
        <vt:i4>5</vt:i4>
      </vt:variant>
      <vt:variant>
        <vt:lpwstr/>
      </vt:variant>
      <vt:variant>
        <vt:lpwstr>_Toc297023456</vt:lpwstr>
      </vt:variant>
      <vt:variant>
        <vt:i4>1572915</vt:i4>
      </vt:variant>
      <vt:variant>
        <vt:i4>8</vt:i4>
      </vt:variant>
      <vt:variant>
        <vt:i4>0</vt:i4>
      </vt:variant>
      <vt:variant>
        <vt:i4>5</vt:i4>
      </vt:variant>
      <vt:variant>
        <vt:lpwstr/>
      </vt:variant>
      <vt:variant>
        <vt:lpwstr>_Toc297023455</vt:lpwstr>
      </vt:variant>
      <vt:variant>
        <vt:i4>1572915</vt:i4>
      </vt:variant>
      <vt:variant>
        <vt:i4>2</vt:i4>
      </vt:variant>
      <vt:variant>
        <vt:i4>0</vt:i4>
      </vt:variant>
      <vt:variant>
        <vt:i4>5</vt:i4>
      </vt:variant>
      <vt:variant>
        <vt:lpwstr/>
      </vt:variant>
      <vt:variant>
        <vt:lpwstr>_Toc297023454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Денис Давыдов</dc:creator>
  <cp:lastModifiedBy>йй</cp:lastModifiedBy>
  <cp:revision>21</cp:revision>
  <cp:lastPrinted>2014-08-30T06:54:00Z</cp:lastPrinted>
  <dcterms:created xsi:type="dcterms:W3CDTF">2014-07-25T10:38:00Z</dcterms:created>
  <dcterms:modified xsi:type="dcterms:W3CDTF">2015-12-07T14:39:00Z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-1</vt:lpwstr>
  </property>
  <property fmtid="{D5CDD505-2E9C-101B-9397-08002B2CF9AE}" pid="3" name="Shef">
    <vt:lpwstr>Истомин</vt:lpwstr>
  </property>
  <property fmtid="{D5CDD505-2E9C-101B-9397-08002B2CF9AE}" pid="4" name="Main">
    <vt:lpwstr>Пилипенко</vt:lpwstr>
  </property>
  <property fmtid="{D5CDD505-2E9C-101B-9397-08002B2CF9AE}" pid="5" name="Execut">
    <vt:lpwstr>Хрипко</vt:lpwstr>
  </property>
  <property fmtid="{D5CDD505-2E9C-101B-9397-08002B2CF9AE}" pid="6" name="Kontr">
    <vt:lpwstr>Огородников</vt:lpwstr>
  </property>
  <property fmtid="{D5CDD505-2E9C-101B-9397-08002B2CF9AE}" pid="7" name="Blank">
    <vt:lpwstr/>
  </property>
  <property fmtid="{D5CDD505-2E9C-101B-9397-08002B2CF9AE}" pid="8" name="Stage">
    <vt:lpwstr>Р</vt:lpwstr>
  </property>
  <property fmtid="{D5CDD505-2E9C-101B-9397-08002B2CF9AE}" pid="9" name="Org">
    <vt:lpwstr/>
  </property>
  <property fmtid="{D5CDD505-2E9C-101B-9397-08002B2CF9AE}" pid="10" name="Line1">
    <vt:lpwstr>      Нач.отд.</vt:lpwstr>
  </property>
  <property fmtid="{D5CDD505-2E9C-101B-9397-08002B2CF9AE}" pid="11" name="Line2">
    <vt:lpwstr>     Испол. </vt:lpwstr>
  </property>
  <property fmtid="{D5CDD505-2E9C-101B-9397-08002B2CF9AE}" pid="12" name="Line3">
    <vt:lpwstr>      Провер.</vt:lpwstr>
  </property>
  <property fmtid="{D5CDD505-2E9C-101B-9397-08002B2CF9AE}" pid="13" name="Line4">
    <vt:lpwstr>      Н.контр.</vt:lpwstr>
  </property>
  <property fmtid="{D5CDD505-2E9C-101B-9397-08002B2CF9AE}" pid="14" name="Line5">
    <vt:lpwstr>  </vt:lpwstr>
  </property>
  <property fmtid="{D5CDD505-2E9C-101B-9397-08002B2CF9AE}" pid="15" name="Numstyle">
    <vt:i4>1</vt:i4>
  </property>
</Properties>
</file>