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3A" w:rsidRPr="009950F8" w:rsidRDefault="00E6193A" w:rsidP="00EC7E38">
      <w:pPr>
        <w:shd w:val="clear" w:color="auto" w:fill="FFFFFF"/>
        <w:spacing w:before="600" w:after="600"/>
        <w:ind w:firstLine="0"/>
        <w:jc w:val="center"/>
        <w:rPr>
          <w:rFonts w:ascii="Times New Roman" w:hAnsi="Times New Roman"/>
          <w:b/>
          <w:spacing w:val="5"/>
          <w:szCs w:val="24"/>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CC08C6" w:rsidRPr="001503FF" w:rsidRDefault="00CC08C6" w:rsidP="004467EA">
      <w:pPr>
        <w:shd w:val="clear" w:color="auto" w:fill="FFFFFF"/>
        <w:ind w:right="119"/>
        <w:jc w:val="center"/>
        <w:rPr>
          <w:rFonts w:ascii="Times New Roman" w:hAnsi="Times New Roman"/>
          <w:b/>
          <w:spacing w:val="5"/>
          <w:sz w:val="28"/>
          <w:szCs w:val="28"/>
        </w:rPr>
      </w:pPr>
    </w:p>
    <w:p w:rsidR="004467EA" w:rsidRPr="001503FF" w:rsidRDefault="004467EA" w:rsidP="004467EA">
      <w:pPr>
        <w:shd w:val="clear" w:color="auto" w:fill="FFFFFF"/>
        <w:ind w:right="119"/>
        <w:jc w:val="center"/>
        <w:rPr>
          <w:rFonts w:ascii="Times New Roman" w:hAnsi="Times New Roman"/>
          <w:b/>
          <w:sz w:val="28"/>
          <w:szCs w:val="28"/>
        </w:rPr>
      </w:pPr>
      <w:r w:rsidRPr="001503FF">
        <w:rPr>
          <w:rFonts w:ascii="Times New Roman" w:hAnsi="Times New Roman"/>
          <w:b/>
          <w:spacing w:val="5"/>
          <w:sz w:val="28"/>
          <w:szCs w:val="28"/>
        </w:rPr>
        <w:t>ТЕХНОЛОГИЧЕСКАЯ КАРТА №</w:t>
      </w:r>
    </w:p>
    <w:p w:rsidR="004467EA" w:rsidRPr="001503FF" w:rsidRDefault="004467EA" w:rsidP="004467EA">
      <w:pPr>
        <w:shd w:val="clear" w:color="auto" w:fill="FFFFFF"/>
        <w:tabs>
          <w:tab w:val="left" w:leader="underscore" w:pos="6763"/>
        </w:tabs>
        <w:ind w:right="19"/>
        <w:jc w:val="center"/>
        <w:rPr>
          <w:rFonts w:ascii="Times New Roman" w:hAnsi="Times New Roman"/>
          <w:b/>
          <w:spacing w:val="3"/>
          <w:sz w:val="28"/>
          <w:szCs w:val="28"/>
        </w:rPr>
      </w:pPr>
    </w:p>
    <w:p w:rsidR="00CC08C6" w:rsidRPr="001503FF" w:rsidRDefault="00CC08C6" w:rsidP="004467EA">
      <w:pPr>
        <w:shd w:val="clear" w:color="auto" w:fill="FFFFFF"/>
        <w:ind w:right="119" w:firstLine="720"/>
        <w:jc w:val="center"/>
        <w:rPr>
          <w:rFonts w:ascii="Times New Roman" w:hAnsi="Times New Roman"/>
          <w:b/>
          <w:bCs/>
          <w:spacing w:val="-3"/>
          <w:sz w:val="28"/>
          <w:szCs w:val="28"/>
        </w:rPr>
      </w:pPr>
    </w:p>
    <w:p w:rsidR="004467EA" w:rsidRPr="001503FF" w:rsidRDefault="004467EA" w:rsidP="004467EA">
      <w:pPr>
        <w:shd w:val="clear" w:color="auto" w:fill="FFFFFF"/>
        <w:ind w:right="119" w:firstLine="720"/>
        <w:jc w:val="center"/>
        <w:rPr>
          <w:rFonts w:ascii="Times New Roman" w:hAnsi="Times New Roman"/>
          <w:b/>
          <w:spacing w:val="3"/>
          <w:sz w:val="28"/>
          <w:szCs w:val="28"/>
        </w:rPr>
      </w:pPr>
      <w:r w:rsidRPr="001503FF">
        <w:rPr>
          <w:rFonts w:ascii="Times New Roman" w:hAnsi="Times New Roman"/>
          <w:b/>
          <w:bCs/>
          <w:spacing w:val="-3"/>
          <w:sz w:val="28"/>
          <w:szCs w:val="28"/>
        </w:rPr>
        <w:t>на входной контроль труб</w:t>
      </w:r>
      <w:r w:rsidRPr="001503FF">
        <w:rPr>
          <w:rFonts w:ascii="Times New Roman" w:hAnsi="Times New Roman"/>
          <w:b/>
          <w:spacing w:val="3"/>
          <w:sz w:val="28"/>
          <w:szCs w:val="28"/>
        </w:rPr>
        <w:t xml:space="preserve"> по объекту: </w:t>
      </w:r>
    </w:p>
    <w:p w:rsidR="004467EA" w:rsidRPr="001503FF" w:rsidRDefault="004467EA" w:rsidP="004467EA">
      <w:pPr>
        <w:pStyle w:val="210"/>
        <w:widowControl w:val="0"/>
        <w:ind w:right="199"/>
        <w:jc w:val="left"/>
        <w:rPr>
          <w:rFonts w:ascii="Times New Roman" w:hAnsi="Times New Roman"/>
          <w:b/>
          <w:sz w:val="28"/>
          <w:szCs w:val="28"/>
        </w:rPr>
      </w:pPr>
    </w:p>
    <w:p w:rsidR="002030A2" w:rsidRPr="001503FF" w:rsidRDefault="002030A2" w:rsidP="002030A2">
      <w:pPr>
        <w:pStyle w:val="220"/>
        <w:widowControl w:val="0"/>
        <w:ind w:right="199"/>
        <w:rPr>
          <w:rFonts w:ascii="Times New Roman" w:hAnsi="Times New Roman"/>
          <w:b/>
          <w:sz w:val="28"/>
          <w:szCs w:val="28"/>
        </w:rPr>
      </w:pPr>
    </w:p>
    <w:p w:rsidR="002030A2" w:rsidRPr="001503FF" w:rsidRDefault="002030A2" w:rsidP="002030A2">
      <w:pPr>
        <w:pStyle w:val="220"/>
        <w:widowControl w:val="0"/>
        <w:ind w:right="199"/>
        <w:rPr>
          <w:rFonts w:ascii="Times New Roman" w:hAnsi="Times New Roman"/>
          <w:b/>
          <w:sz w:val="28"/>
          <w:szCs w:val="28"/>
        </w:rPr>
      </w:pPr>
    </w:p>
    <w:p w:rsidR="002030A2" w:rsidRPr="001503FF" w:rsidRDefault="002030A2" w:rsidP="002030A2">
      <w:pPr>
        <w:shd w:val="clear" w:color="auto" w:fill="FFFFFF"/>
        <w:ind w:right="119" w:firstLine="0"/>
        <w:jc w:val="center"/>
        <w:rPr>
          <w:rFonts w:ascii="Times New Roman" w:hAnsi="Times New Roman"/>
          <w:b/>
          <w:spacing w:val="5"/>
          <w:sz w:val="28"/>
          <w:szCs w:val="28"/>
        </w:rPr>
      </w:pPr>
    </w:p>
    <w:p w:rsidR="002030A2" w:rsidRPr="001503FF" w:rsidRDefault="002030A2" w:rsidP="002030A2">
      <w:pPr>
        <w:shd w:val="clear" w:color="auto" w:fill="FFFFFF"/>
        <w:ind w:right="119" w:firstLine="0"/>
        <w:jc w:val="center"/>
        <w:rPr>
          <w:rFonts w:ascii="Times New Roman" w:hAnsi="Times New Roman"/>
          <w:b/>
          <w:spacing w:val="5"/>
          <w:sz w:val="28"/>
          <w:szCs w:val="28"/>
        </w:rPr>
      </w:pPr>
    </w:p>
    <w:p w:rsidR="002030A2" w:rsidRPr="001503FF" w:rsidRDefault="002030A2" w:rsidP="002030A2">
      <w:pPr>
        <w:shd w:val="clear" w:color="auto" w:fill="FFFFFF"/>
        <w:ind w:right="119" w:firstLine="0"/>
        <w:jc w:val="center"/>
        <w:rPr>
          <w:rFonts w:ascii="Times New Roman" w:hAnsi="Times New Roman"/>
          <w:b/>
          <w:spacing w:val="5"/>
          <w:sz w:val="28"/>
          <w:szCs w:val="28"/>
        </w:rPr>
      </w:pPr>
    </w:p>
    <w:p w:rsidR="002030A2" w:rsidRPr="001503FF" w:rsidRDefault="002030A2" w:rsidP="002030A2">
      <w:pPr>
        <w:ind w:firstLine="0"/>
        <w:jc w:val="center"/>
        <w:rPr>
          <w:rFonts w:ascii="Times New Roman" w:hAnsi="Times New Roman"/>
          <w:sz w:val="28"/>
          <w:szCs w:val="28"/>
        </w:rPr>
      </w:pPr>
    </w:p>
    <w:p w:rsidR="007C0CE7" w:rsidRPr="001503FF" w:rsidRDefault="007C0CE7" w:rsidP="002030A2">
      <w:pPr>
        <w:pStyle w:val="a5"/>
      </w:pPr>
    </w:p>
    <w:p w:rsidR="00463BF5" w:rsidRPr="001503FF" w:rsidRDefault="00463BF5" w:rsidP="00304146">
      <w:pPr>
        <w:ind w:left="6" w:firstLine="720"/>
        <w:rPr>
          <w:rFonts w:ascii="Times New Roman" w:hAnsi="Times New Roman"/>
          <w:b/>
          <w:szCs w:val="24"/>
        </w:rPr>
      </w:pPr>
    </w:p>
    <w:p w:rsidR="00463BF5" w:rsidRPr="001503FF" w:rsidRDefault="00463BF5" w:rsidP="00304146">
      <w:pPr>
        <w:ind w:left="6" w:firstLine="720"/>
        <w:rPr>
          <w:rFonts w:ascii="Times New Roman" w:hAnsi="Times New Roman"/>
          <w:b/>
          <w:szCs w:val="24"/>
        </w:rPr>
      </w:pPr>
    </w:p>
    <w:p w:rsidR="00463BF5" w:rsidRPr="001503FF" w:rsidRDefault="00463BF5" w:rsidP="00304146">
      <w:pPr>
        <w:ind w:left="6" w:firstLine="720"/>
        <w:rPr>
          <w:rFonts w:ascii="Times New Roman" w:hAnsi="Times New Roman"/>
          <w:b/>
          <w:szCs w:val="24"/>
        </w:rPr>
      </w:pPr>
    </w:p>
    <w:p w:rsidR="00440F1A" w:rsidRPr="001503FF" w:rsidRDefault="00440F1A" w:rsidP="00304146">
      <w:pPr>
        <w:widowControl w:val="0"/>
        <w:shd w:val="clear" w:color="auto" w:fill="FFFFFF"/>
        <w:ind w:left="6" w:firstLine="720"/>
        <w:jc w:val="center"/>
        <w:rPr>
          <w:rFonts w:ascii="Times New Roman" w:hAnsi="Times New Roman"/>
          <w:b/>
          <w:szCs w:val="24"/>
        </w:rPr>
      </w:pPr>
    </w:p>
    <w:p w:rsidR="0030162A" w:rsidRPr="001503FF" w:rsidRDefault="0030162A" w:rsidP="00304146">
      <w:pPr>
        <w:widowControl w:val="0"/>
        <w:ind w:left="6" w:firstLine="720"/>
        <w:jc w:val="center"/>
        <w:rPr>
          <w:rFonts w:ascii="Times New Roman" w:hAnsi="Times New Roman"/>
          <w:b/>
          <w:caps/>
          <w:szCs w:val="24"/>
        </w:rPr>
      </w:pPr>
    </w:p>
    <w:p w:rsidR="007C0CE7" w:rsidRPr="001503FF" w:rsidRDefault="007C0CE7" w:rsidP="00304146">
      <w:pPr>
        <w:widowControl w:val="0"/>
        <w:ind w:left="6" w:firstLine="720"/>
        <w:jc w:val="center"/>
        <w:rPr>
          <w:rFonts w:ascii="Times New Roman" w:hAnsi="Times New Roman"/>
          <w:b/>
          <w:caps/>
          <w:szCs w:val="24"/>
        </w:rPr>
      </w:pPr>
    </w:p>
    <w:p w:rsidR="00430C5D" w:rsidRPr="001503FF" w:rsidRDefault="00430C5D" w:rsidP="00304146">
      <w:pPr>
        <w:widowControl w:val="0"/>
        <w:ind w:left="6" w:firstLine="720"/>
        <w:jc w:val="center"/>
        <w:rPr>
          <w:rFonts w:ascii="Times New Roman" w:hAnsi="Times New Roman"/>
          <w:b/>
          <w:szCs w:val="24"/>
        </w:rPr>
      </w:pPr>
    </w:p>
    <w:p w:rsidR="0030162A" w:rsidRPr="001503FF" w:rsidRDefault="0030162A" w:rsidP="00304146">
      <w:pPr>
        <w:widowControl w:val="0"/>
        <w:ind w:left="6" w:firstLine="720"/>
        <w:jc w:val="center"/>
        <w:rPr>
          <w:rFonts w:ascii="Times New Roman" w:hAnsi="Times New Roman"/>
          <w:b/>
          <w:szCs w:val="24"/>
        </w:rPr>
      </w:pPr>
    </w:p>
    <w:p w:rsidR="0030162A" w:rsidRPr="001503FF" w:rsidRDefault="0030162A" w:rsidP="00304146">
      <w:pPr>
        <w:pStyle w:val="210"/>
        <w:widowControl w:val="0"/>
        <w:ind w:left="6" w:firstLine="720"/>
        <w:rPr>
          <w:rFonts w:ascii="Times New Roman" w:hAnsi="Times New Roman"/>
          <w:b/>
          <w:szCs w:val="24"/>
        </w:rPr>
      </w:pPr>
    </w:p>
    <w:p w:rsidR="00150DFB" w:rsidRPr="001503FF" w:rsidRDefault="00150DFB" w:rsidP="00304146">
      <w:pPr>
        <w:pStyle w:val="210"/>
        <w:widowControl w:val="0"/>
        <w:ind w:left="6" w:firstLine="720"/>
        <w:rPr>
          <w:rFonts w:ascii="Times New Roman" w:hAnsi="Times New Roman"/>
          <w:b/>
          <w:szCs w:val="24"/>
        </w:rPr>
      </w:pPr>
    </w:p>
    <w:p w:rsidR="00150DFB" w:rsidRPr="001503FF" w:rsidRDefault="00150DFB" w:rsidP="00304146">
      <w:pPr>
        <w:pStyle w:val="210"/>
        <w:widowControl w:val="0"/>
        <w:ind w:left="6" w:firstLine="720"/>
        <w:rPr>
          <w:rFonts w:ascii="Times New Roman" w:hAnsi="Times New Roman"/>
          <w:b/>
          <w:szCs w:val="24"/>
        </w:rPr>
      </w:pPr>
    </w:p>
    <w:p w:rsidR="00150DFB" w:rsidRPr="001503FF" w:rsidRDefault="00150DFB" w:rsidP="00304146">
      <w:pPr>
        <w:pStyle w:val="210"/>
        <w:widowControl w:val="0"/>
        <w:ind w:left="6" w:firstLine="720"/>
        <w:rPr>
          <w:rFonts w:ascii="Times New Roman" w:hAnsi="Times New Roman"/>
          <w:b/>
          <w:szCs w:val="24"/>
        </w:rPr>
      </w:pPr>
    </w:p>
    <w:p w:rsidR="00150DFB" w:rsidRPr="001503FF" w:rsidRDefault="00150DFB" w:rsidP="00304146">
      <w:pPr>
        <w:pStyle w:val="210"/>
        <w:widowControl w:val="0"/>
        <w:ind w:left="6" w:firstLine="720"/>
        <w:rPr>
          <w:rFonts w:ascii="Times New Roman" w:hAnsi="Times New Roman"/>
          <w:b/>
          <w:szCs w:val="24"/>
        </w:rPr>
      </w:pPr>
    </w:p>
    <w:p w:rsidR="00E6193A" w:rsidRPr="001503FF" w:rsidRDefault="00E6193A" w:rsidP="00304146">
      <w:pPr>
        <w:pStyle w:val="210"/>
        <w:widowControl w:val="0"/>
        <w:ind w:left="6" w:firstLine="720"/>
        <w:rPr>
          <w:rFonts w:ascii="Times New Roman" w:hAnsi="Times New Roman"/>
          <w:b/>
          <w:szCs w:val="24"/>
        </w:rPr>
      </w:pPr>
    </w:p>
    <w:p w:rsidR="00E6193A" w:rsidRPr="001503FF" w:rsidRDefault="00E6193A" w:rsidP="00304146">
      <w:pPr>
        <w:pStyle w:val="210"/>
        <w:widowControl w:val="0"/>
        <w:ind w:left="6" w:firstLine="720"/>
        <w:rPr>
          <w:rFonts w:ascii="Times New Roman" w:hAnsi="Times New Roman"/>
          <w:b/>
          <w:szCs w:val="24"/>
        </w:rPr>
      </w:pPr>
    </w:p>
    <w:p w:rsidR="004467EA" w:rsidRPr="001503FF" w:rsidRDefault="004467EA" w:rsidP="00304146">
      <w:pPr>
        <w:pStyle w:val="210"/>
        <w:widowControl w:val="0"/>
        <w:ind w:left="6" w:firstLine="720"/>
        <w:rPr>
          <w:rFonts w:ascii="Times New Roman" w:hAnsi="Times New Roman"/>
          <w:b/>
          <w:szCs w:val="24"/>
        </w:rPr>
      </w:pPr>
    </w:p>
    <w:p w:rsidR="004467EA" w:rsidRPr="001503FF" w:rsidRDefault="004467EA" w:rsidP="00304146">
      <w:pPr>
        <w:pStyle w:val="210"/>
        <w:widowControl w:val="0"/>
        <w:ind w:left="6" w:firstLine="720"/>
        <w:rPr>
          <w:rFonts w:ascii="Times New Roman" w:hAnsi="Times New Roman"/>
          <w:b/>
          <w:szCs w:val="24"/>
        </w:rPr>
      </w:pPr>
    </w:p>
    <w:p w:rsidR="004467EA" w:rsidRPr="001503FF" w:rsidRDefault="004467EA" w:rsidP="00304146">
      <w:pPr>
        <w:pStyle w:val="210"/>
        <w:widowControl w:val="0"/>
        <w:ind w:left="6" w:firstLine="720"/>
        <w:rPr>
          <w:rFonts w:ascii="Times New Roman" w:hAnsi="Times New Roman"/>
          <w:b/>
          <w:szCs w:val="24"/>
        </w:rPr>
      </w:pPr>
    </w:p>
    <w:p w:rsidR="004467EA" w:rsidRPr="001503FF" w:rsidRDefault="004467EA" w:rsidP="00304146">
      <w:pPr>
        <w:pStyle w:val="210"/>
        <w:widowControl w:val="0"/>
        <w:ind w:left="6" w:firstLine="720"/>
        <w:rPr>
          <w:rFonts w:ascii="Times New Roman" w:hAnsi="Times New Roman"/>
          <w:b/>
          <w:szCs w:val="24"/>
        </w:rPr>
      </w:pPr>
    </w:p>
    <w:p w:rsidR="0030162A" w:rsidRPr="001503FF" w:rsidRDefault="0030162A" w:rsidP="00304146">
      <w:pPr>
        <w:pStyle w:val="210"/>
        <w:widowControl w:val="0"/>
        <w:ind w:left="6" w:firstLine="720"/>
        <w:rPr>
          <w:rFonts w:ascii="Times New Roman" w:hAnsi="Times New Roman"/>
          <w:b/>
          <w:szCs w:val="24"/>
        </w:rPr>
      </w:pPr>
    </w:p>
    <w:p w:rsidR="0030162A" w:rsidRPr="001503FF" w:rsidRDefault="0030162A" w:rsidP="00304146">
      <w:pPr>
        <w:pStyle w:val="210"/>
        <w:widowControl w:val="0"/>
        <w:ind w:left="6" w:firstLine="720"/>
        <w:rPr>
          <w:rFonts w:ascii="Times New Roman" w:hAnsi="Times New Roman"/>
          <w:szCs w:val="24"/>
        </w:rPr>
      </w:pPr>
    </w:p>
    <w:p w:rsidR="007E6CCB" w:rsidRPr="001503FF" w:rsidRDefault="007E6CCB" w:rsidP="00304146">
      <w:pPr>
        <w:pStyle w:val="210"/>
        <w:widowControl w:val="0"/>
        <w:ind w:left="6" w:firstLine="720"/>
        <w:rPr>
          <w:rFonts w:ascii="Times New Roman" w:hAnsi="Times New Roman"/>
          <w:szCs w:val="24"/>
        </w:rPr>
      </w:pPr>
    </w:p>
    <w:p w:rsidR="00ED558E" w:rsidRPr="001503FF" w:rsidRDefault="00304146" w:rsidP="00304146">
      <w:pPr>
        <w:widowControl w:val="0"/>
        <w:shd w:val="clear" w:color="auto" w:fill="FFFFFF"/>
        <w:tabs>
          <w:tab w:val="left" w:pos="1253"/>
        </w:tabs>
        <w:autoSpaceDE w:val="0"/>
        <w:autoSpaceDN w:val="0"/>
        <w:adjustRightInd w:val="0"/>
        <w:spacing w:before="24"/>
        <w:ind w:left="840" w:right="200" w:firstLine="6"/>
        <w:jc w:val="center"/>
        <w:rPr>
          <w:rFonts w:ascii="Times New Roman" w:hAnsi="Times New Roman"/>
          <w:b/>
          <w:szCs w:val="24"/>
        </w:rPr>
      </w:pPr>
      <w:bookmarkStart w:id="0" w:name="_Toc272057834"/>
      <w:r w:rsidRPr="001503FF">
        <w:rPr>
          <w:rFonts w:ascii="Times New Roman" w:hAnsi="Times New Roman"/>
          <w:szCs w:val="24"/>
        </w:rPr>
        <w:br w:type="page"/>
      </w:r>
      <w:r w:rsidR="00ED558E" w:rsidRPr="001503FF">
        <w:rPr>
          <w:rFonts w:ascii="Times New Roman" w:hAnsi="Times New Roman"/>
          <w:b/>
          <w:szCs w:val="24"/>
        </w:rPr>
        <w:lastRenderedPageBreak/>
        <w:t>СОДЕРЖАНИЕ</w:t>
      </w:r>
      <w:bookmarkEnd w:id="0"/>
    </w:p>
    <w:p w:rsidR="0056545A" w:rsidRPr="001503FF" w:rsidRDefault="00287B2F" w:rsidP="007E243A">
      <w:pPr>
        <w:pStyle w:val="11"/>
        <w:tabs>
          <w:tab w:val="left" w:pos="960"/>
          <w:tab w:val="right" w:leader="dot" w:pos="9969"/>
        </w:tabs>
        <w:spacing w:line="360" w:lineRule="auto"/>
        <w:ind w:firstLine="0"/>
        <w:rPr>
          <w:b w:val="0"/>
          <w:caps w:val="0"/>
          <w:noProof/>
          <w:sz w:val="22"/>
          <w:szCs w:val="22"/>
        </w:rPr>
      </w:pPr>
      <w:r w:rsidRPr="00287B2F">
        <w:rPr>
          <w:rStyle w:val="ae"/>
          <w:b w:val="0"/>
          <w:bCs/>
          <w:caps w:val="0"/>
          <w:color w:val="auto"/>
          <w:sz w:val="24"/>
          <w:szCs w:val="24"/>
          <w:u w:val="none"/>
        </w:rPr>
        <w:fldChar w:fldCharType="begin"/>
      </w:r>
      <w:r w:rsidR="00304146" w:rsidRPr="001503FF">
        <w:rPr>
          <w:rStyle w:val="ae"/>
          <w:b w:val="0"/>
          <w:bCs/>
          <w:caps w:val="0"/>
          <w:color w:val="auto"/>
          <w:sz w:val="24"/>
          <w:szCs w:val="24"/>
          <w:u w:val="none"/>
        </w:rPr>
        <w:instrText xml:space="preserve"> TOC \o "1-3" \h \z \u </w:instrText>
      </w:r>
      <w:r w:rsidRPr="00287B2F">
        <w:rPr>
          <w:rStyle w:val="ae"/>
          <w:b w:val="0"/>
          <w:bCs/>
          <w:caps w:val="0"/>
          <w:color w:val="auto"/>
          <w:sz w:val="24"/>
          <w:szCs w:val="24"/>
          <w:u w:val="none"/>
        </w:rPr>
        <w:fldChar w:fldCharType="separate"/>
      </w:r>
      <w:hyperlink w:anchor="_Toc297816960" w:history="1">
        <w:r w:rsidR="0056545A" w:rsidRPr="001503FF">
          <w:rPr>
            <w:rStyle w:val="ae"/>
            <w:noProof/>
            <w:snapToGrid w:val="0"/>
          </w:rPr>
          <w:t>1.</w:t>
        </w:r>
        <w:r w:rsidR="0056545A" w:rsidRPr="001503FF">
          <w:rPr>
            <w:b w:val="0"/>
            <w:caps w:val="0"/>
            <w:noProof/>
            <w:sz w:val="22"/>
            <w:szCs w:val="22"/>
          </w:rPr>
          <w:tab/>
        </w:r>
        <w:r w:rsidR="0056545A" w:rsidRPr="001503FF">
          <w:rPr>
            <w:rStyle w:val="ae"/>
            <w:noProof/>
            <w:snapToGrid w:val="0"/>
          </w:rPr>
          <w:t>Область применения</w:t>
        </w:r>
      </w:hyperlink>
      <w:r w:rsidR="007709D6" w:rsidRPr="001503FF">
        <w:t>...............................................................................................................................3</w:t>
      </w:r>
    </w:p>
    <w:p w:rsidR="0056545A" w:rsidRPr="001503FF" w:rsidRDefault="00287B2F" w:rsidP="007E243A">
      <w:pPr>
        <w:pStyle w:val="11"/>
        <w:tabs>
          <w:tab w:val="left" w:pos="960"/>
          <w:tab w:val="right" w:leader="dot" w:pos="9969"/>
        </w:tabs>
        <w:spacing w:line="360" w:lineRule="auto"/>
        <w:ind w:firstLine="0"/>
        <w:rPr>
          <w:b w:val="0"/>
          <w:caps w:val="0"/>
          <w:noProof/>
          <w:sz w:val="22"/>
          <w:szCs w:val="22"/>
        </w:rPr>
      </w:pPr>
      <w:hyperlink w:anchor="_Toc297816961" w:history="1">
        <w:r w:rsidR="0056545A" w:rsidRPr="001503FF">
          <w:rPr>
            <w:rStyle w:val="ae"/>
            <w:noProof/>
            <w:snapToGrid w:val="0"/>
          </w:rPr>
          <w:t>2.</w:t>
        </w:r>
        <w:r w:rsidR="0056545A" w:rsidRPr="001503FF">
          <w:rPr>
            <w:b w:val="0"/>
            <w:caps w:val="0"/>
            <w:noProof/>
            <w:sz w:val="22"/>
            <w:szCs w:val="22"/>
          </w:rPr>
          <w:tab/>
        </w:r>
        <w:r w:rsidR="0056545A" w:rsidRPr="001503FF">
          <w:rPr>
            <w:rStyle w:val="ae"/>
            <w:noProof/>
            <w:snapToGrid w:val="0"/>
          </w:rPr>
          <w:t>Порядо</w:t>
        </w:r>
        <w:r w:rsidR="0056545A" w:rsidRPr="001503FF">
          <w:rPr>
            <w:rStyle w:val="ae"/>
            <w:noProof/>
            <w:snapToGrid w:val="0"/>
          </w:rPr>
          <w:t>к проведения входного контроля</w:t>
        </w:r>
        <w:r w:rsidR="0056545A" w:rsidRPr="001503FF">
          <w:rPr>
            <w:noProof/>
            <w:webHidden/>
          </w:rPr>
          <w:tab/>
        </w:r>
        <w:r w:rsidR="00AC3FCD" w:rsidRPr="001503FF">
          <w:rPr>
            <w:noProof/>
            <w:webHidden/>
          </w:rPr>
          <w:t>3</w:t>
        </w:r>
      </w:hyperlink>
    </w:p>
    <w:p w:rsidR="0056545A" w:rsidRPr="001503FF" w:rsidRDefault="00287B2F" w:rsidP="007E243A">
      <w:pPr>
        <w:pStyle w:val="11"/>
        <w:tabs>
          <w:tab w:val="left" w:pos="960"/>
          <w:tab w:val="right" w:leader="dot" w:pos="9969"/>
        </w:tabs>
        <w:spacing w:line="360" w:lineRule="auto"/>
        <w:ind w:firstLine="0"/>
        <w:rPr>
          <w:b w:val="0"/>
          <w:caps w:val="0"/>
          <w:noProof/>
          <w:sz w:val="22"/>
          <w:szCs w:val="22"/>
        </w:rPr>
      </w:pPr>
      <w:hyperlink w:anchor="_Toc297816962" w:history="1">
        <w:r w:rsidR="0056545A" w:rsidRPr="001503FF">
          <w:rPr>
            <w:rStyle w:val="ae"/>
            <w:noProof/>
            <w:snapToGrid w:val="0"/>
          </w:rPr>
          <w:t>3.</w:t>
        </w:r>
        <w:r w:rsidR="0056545A" w:rsidRPr="001503FF">
          <w:rPr>
            <w:b w:val="0"/>
            <w:caps w:val="0"/>
            <w:noProof/>
            <w:sz w:val="22"/>
            <w:szCs w:val="22"/>
          </w:rPr>
          <w:tab/>
        </w:r>
        <w:r w:rsidR="0056545A" w:rsidRPr="001503FF">
          <w:rPr>
            <w:rStyle w:val="ae"/>
            <w:noProof/>
            <w:snapToGrid w:val="0"/>
          </w:rPr>
          <w:t>оборудование для входного контроля труб</w:t>
        </w:r>
        <w:r w:rsidR="0056545A" w:rsidRPr="001503FF">
          <w:rPr>
            <w:noProof/>
            <w:webHidden/>
          </w:rPr>
          <w:tab/>
        </w:r>
        <w:r w:rsidR="00AC3FCD" w:rsidRPr="001503FF">
          <w:rPr>
            <w:noProof/>
            <w:webHidden/>
          </w:rPr>
          <w:t>4</w:t>
        </w:r>
      </w:hyperlink>
    </w:p>
    <w:p w:rsidR="0056545A" w:rsidRPr="001503FF" w:rsidRDefault="00287B2F" w:rsidP="007E243A">
      <w:pPr>
        <w:pStyle w:val="11"/>
        <w:tabs>
          <w:tab w:val="left" w:pos="960"/>
          <w:tab w:val="right" w:leader="dot" w:pos="9969"/>
        </w:tabs>
        <w:spacing w:line="360" w:lineRule="auto"/>
        <w:ind w:firstLine="0"/>
        <w:rPr>
          <w:b w:val="0"/>
          <w:caps w:val="0"/>
          <w:noProof/>
          <w:sz w:val="22"/>
          <w:szCs w:val="22"/>
        </w:rPr>
      </w:pPr>
      <w:hyperlink w:anchor="_Toc297816963" w:history="1">
        <w:r w:rsidR="0056545A" w:rsidRPr="001503FF">
          <w:rPr>
            <w:rStyle w:val="ae"/>
            <w:noProof/>
            <w:snapToGrid w:val="0"/>
          </w:rPr>
          <w:t>4.</w:t>
        </w:r>
        <w:r w:rsidR="0056545A" w:rsidRPr="001503FF">
          <w:rPr>
            <w:b w:val="0"/>
            <w:caps w:val="0"/>
            <w:noProof/>
            <w:sz w:val="22"/>
            <w:szCs w:val="22"/>
          </w:rPr>
          <w:tab/>
        </w:r>
        <w:r w:rsidR="0056545A" w:rsidRPr="001503FF">
          <w:rPr>
            <w:rStyle w:val="ae"/>
            <w:noProof/>
            <w:snapToGrid w:val="0"/>
          </w:rPr>
          <w:t>Состав бригады по профессиям</w:t>
        </w:r>
      </w:hyperlink>
      <w:r w:rsidR="001D23A1" w:rsidRPr="001503FF">
        <w:t>.....................................................................................................</w:t>
      </w:r>
      <w:hyperlink w:anchor="_Toc297816964" w:history="1">
        <w:r w:rsidR="0056545A" w:rsidRPr="001503FF">
          <w:rPr>
            <w:rStyle w:val="ae"/>
            <w:noProof/>
            <w:snapToGrid w:val="0"/>
          </w:rPr>
          <w:t>5</w:t>
        </w:r>
        <w:r w:rsidR="001D23A1" w:rsidRPr="001503FF">
          <w:rPr>
            <w:rStyle w:val="ae"/>
            <w:noProof/>
            <w:snapToGrid w:val="0"/>
          </w:rPr>
          <w:t xml:space="preserve">   </w:t>
        </w:r>
        <w:r w:rsidR="001D23A1" w:rsidRPr="001503FF">
          <w:rPr>
            <w:rStyle w:val="ae"/>
            <w:noProof/>
            <w:snapToGrid w:val="0"/>
          </w:rPr>
          <w:t>5.</w:t>
        </w:r>
        <w:r w:rsidR="00B91A7E" w:rsidRPr="001503FF">
          <w:rPr>
            <w:rStyle w:val="ae"/>
            <w:noProof/>
            <w:snapToGrid w:val="0"/>
          </w:rPr>
          <w:t xml:space="preserve">   </w:t>
        </w:r>
        <w:r w:rsidR="00B91A7E" w:rsidRPr="001503FF">
          <w:rPr>
            <w:rStyle w:val="ae"/>
            <w:noProof/>
            <w:snapToGrid w:val="0"/>
          </w:rPr>
          <w:t xml:space="preserve">  </w:t>
        </w:r>
        <w:r w:rsidR="0056545A" w:rsidRPr="001503FF">
          <w:rPr>
            <w:rStyle w:val="ae"/>
            <w:noProof/>
            <w:snapToGrid w:val="0"/>
          </w:rPr>
          <w:t>Приёмка, отбраковка и освидетельствование труб</w:t>
        </w:r>
        <w:r w:rsidR="0056545A" w:rsidRPr="001503FF">
          <w:rPr>
            <w:noProof/>
            <w:webHidden/>
          </w:rPr>
          <w:tab/>
        </w:r>
        <w:r w:rsidR="00AC3FCD" w:rsidRPr="001503FF">
          <w:rPr>
            <w:noProof/>
            <w:webHidden/>
          </w:rPr>
          <w:t>5</w:t>
        </w:r>
      </w:hyperlink>
    </w:p>
    <w:p w:rsidR="0056545A" w:rsidRPr="001503FF" w:rsidRDefault="00287B2F" w:rsidP="007E243A">
      <w:pPr>
        <w:pStyle w:val="11"/>
        <w:tabs>
          <w:tab w:val="right" w:leader="dot" w:pos="9969"/>
        </w:tabs>
        <w:spacing w:line="360" w:lineRule="auto"/>
        <w:ind w:firstLine="0"/>
        <w:rPr>
          <w:b w:val="0"/>
          <w:caps w:val="0"/>
          <w:noProof/>
          <w:sz w:val="22"/>
          <w:szCs w:val="22"/>
        </w:rPr>
      </w:pPr>
      <w:hyperlink w:anchor="_Toc297816965" w:history="1">
        <w:r w:rsidR="00B91A7E" w:rsidRPr="001503FF">
          <w:rPr>
            <w:rStyle w:val="ae"/>
            <w:noProof/>
            <w:snapToGrid w:val="0"/>
          </w:rPr>
          <w:t>6</w:t>
        </w:r>
        <w:r w:rsidR="0056545A" w:rsidRPr="001503FF">
          <w:rPr>
            <w:rStyle w:val="ae"/>
            <w:noProof/>
            <w:snapToGrid w:val="0"/>
          </w:rPr>
          <w:t xml:space="preserve">. </w:t>
        </w:r>
        <w:r w:rsidR="00B91A7E" w:rsidRPr="001503FF">
          <w:rPr>
            <w:rStyle w:val="ae"/>
            <w:noProof/>
            <w:snapToGrid w:val="0"/>
          </w:rPr>
          <w:t xml:space="preserve">    </w:t>
        </w:r>
        <w:r w:rsidR="0056545A" w:rsidRPr="001503FF">
          <w:rPr>
            <w:rStyle w:val="ae"/>
            <w:noProof/>
            <w:snapToGrid w:val="0"/>
          </w:rPr>
          <w:t>Лист ознакомления</w:t>
        </w:r>
        <w:r w:rsidR="0056545A" w:rsidRPr="001503FF">
          <w:rPr>
            <w:noProof/>
            <w:webHidden/>
          </w:rPr>
          <w:tab/>
        </w:r>
        <w:r w:rsidR="00AC3FCD" w:rsidRPr="001503FF">
          <w:rPr>
            <w:noProof/>
            <w:webHidden/>
          </w:rPr>
          <w:t>9</w:t>
        </w:r>
      </w:hyperlink>
    </w:p>
    <w:p w:rsidR="00304146" w:rsidRPr="001503FF" w:rsidRDefault="00287B2F" w:rsidP="00BC30FB">
      <w:pPr>
        <w:tabs>
          <w:tab w:val="left" w:pos="300"/>
          <w:tab w:val="right" w:leader="dot" w:pos="9969"/>
        </w:tabs>
        <w:ind w:right="301" w:firstLine="0"/>
        <w:rPr>
          <w:rFonts w:ascii="Times New Roman" w:hAnsi="Times New Roman"/>
          <w:sz w:val="22"/>
          <w:szCs w:val="22"/>
        </w:rPr>
      </w:pPr>
      <w:r w:rsidRPr="001503FF">
        <w:rPr>
          <w:rStyle w:val="ae"/>
          <w:rFonts w:ascii="Times New Roman" w:hAnsi="Times New Roman"/>
          <w:bCs/>
          <w:caps/>
          <w:color w:val="auto"/>
          <w:szCs w:val="24"/>
          <w:u w:val="none"/>
        </w:rPr>
        <w:fldChar w:fldCharType="end"/>
      </w:r>
    </w:p>
    <w:p w:rsidR="006D5858" w:rsidRPr="001503FF" w:rsidRDefault="006D5858" w:rsidP="006D5858">
      <w:pPr>
        <w:tabs>
          <w:tab w:val="right" w:leader="dot" w:pos="9978"/>
        </w:tabs>
        <w:ind w:left="-42" w:right="301" w:firstLine="720"/>
        <w:rPr>
          <w:rFonts w:ascii="Times New Roman" w:hAnsi="Times New Roman"/>
        </w:rPr>
      </w:pPr>
    </w:p>
    <w:p w:rsidR="00ED558E" w:rsidRPr="001503FF" w:rsidRDefault="00ED558E" w:rsidP="00304146">
      <w:pPr>
        <w:shd w:val="clear" w:color="auto" w:fill="FFFFFF"/>
        <w:ind w:left="10" w:firstLine="720"/>
        <w:jc w:val="left"/>
        <w:rPr>
          <w:rStyle w:val="ae"/>
          <w:rFonts w:ascii="Times New Roman" w:hAnsi="Times New Roman"/>
          <w:caps/>
          <w:noProof/>
          <w:color w:val="auto"/>
          <w:sz w:val="20"/>
          <w:u w:val="none"/>
        </w:rPr>
        <w:sectPr w:rsidR="00ED558E" w:rsidRPr="001503FF" w:rsidSect="00ED558E">
          <w:headerReference w:type="default" r:id="rId8"/>
          <w:footerReference w:type="even" r:id="rId9"/>
          <w:footerReference w:type="default" r:id="rId10"/>
          <w:headerReference w:type="first" r:id="rId11"/>
          <w:pgSz w:w="11907" w:h="16840" w:code="9"/>
          <w:pgMar w:top="850" w:right="567" w:bottom="567" w:left="1361" w:header="0" w:footer="0" w:gutter="0"/>
          <w:pgNumType w:start="1"/>
          <w:cols w:space="720"/>
          <w:titlePg/>
          <w:docGrid w:linePitch="326"/>
        </w:sectPr>
      </w:pPr>
      <w:bookmarkStart w:id="1" w:name="_Toc266290770"/>
    </w:p>
    <w:bookmarkEnd w:id="1"/>
    <w:p w:rsidR="009E74C8" w:rsidRPr="001503FF" w:rsidRDefault="000A0BDA" w:rsidP="000A0BDA">
      <w:pPr>
        <w:pStyle w:val="afff8"/>
        <w:ind w:left="284"/>
        <w:rPr>
          <w:rFonts w:ascii="Times New Roman" w:hAnsi="Times New Roman"/>
          <w:b/>
          <w:snapToGrid w:val="0"/>
        </w:rPr>
      </w:pPr>
      <w:r w:rsidRPr="001503FF">
        <w:rPr>
          <w:rFonts w:ascii="Times New Roman" w:hAnsi="Times New Roman"/>
          <w:b/>
          <w:snapToGrid w:val="0"/>
        </w:rPr>
        <w:lastRenderedPageBreak/>
        <w:t>1. ОБЛАСТЬ ПРИМЕНЕНИЯ.</w:t>
      </w:r>
    </w:p>
    <w:p w:rsidR="004467EA" w:rsidRPr="001503FF" w:rsidRDefault="00CC08C6" w:rsidP="000A0BDA">
      <w:pPr>
        <w:pStyle w:val="afff8"/>
        <w:ind w:left="284"/>
        <w:rPr>
          <w:rFonts w:ascii="Times New Roman" w:hAnsi="Times New Roman"/>
          <w:color w:val="000000"/>
          <w:spacing w:val="3"/>
          <w:u w:val="single"/>
        </w:rPr>
      </w:pPr>
      <w:r w:rsidRPr="001503FF">
        <w:rPr>
          <w:rFonts w:ascii="Times New Roman" w:hAnsi="Times New Roman"/>
        </w:rPr>
        <w:t>Технологическая карта</w:t>
      </w:r>
      <w:r w:rsidR="009E74C8" w:rsidRPr="001503FF">
        <w:rPr>
          <w:rFonts w:ascii="Times New Roman" w:hAnsi="Times New Roman"/>
        </w:rPr>
        <w:t xml:space="preserve"> разработана </w:t>
      </w:r>
      <w:r w:rsidR="002030A2" w:rsidRPr="001503FF">
        <w:rPr>
          <w:rFonts w:ascii="Times New Roman" w:hAnsi="Times New Roman"/>
        </w:rPr>
        <w:t>на выполнение</w:t>
      </w:r>
      <w:r w:rsidR="004467EA" w:rsidRPr="001503FF">
        <w:rPr>
          <w:rFonts w:ascii="Times New Roman" w:hAnsi="Times New Roman"/>
        </w:rPr>
        <w:t xml:space="preserve"> работ</w:t>
      </w:r>
      <w:r w:rsidR="00F262CA" w:rsidRPr="001503FF">
        <w:rPr>
          <w:rFonts w:ascii="Times New Roman" w:hAnsi="Times New Roman"/>
        </w:rPr>
        <w:t xml:space="preserve"> по </w:t>
      </w:r>
      <w:r w:rsidR="005A737B" w:rsidRPr="001503FF">
        <w:rPr>
          <w:rFonts w:ascii="Times New Roman" w:hAnsi="Times New Roman"/>
        </w:rPr>
        <w:t xml:space="preserve">входному контролю </w:t>
      </w:r>
      <w:r w:rsidR="00157670" w:rsidRPr="001503FF">
        <w:rPr>
          <w:rFonts w:ascii="Times New Roman" w:hAnsi="Times New Roman"/>
        </w:rPr>
        <w:t>труб</w:t>
      </w:r>
      <w:r w:rsidR="005A737B" w:rsidRPr="001503FF">
        <w:rPr>
          <w:rFonts w:ascii="Times New Roman" w:hAnsi="Times New Roman"/>
        </w:rPr>
        <w:t xml:space="preserve"> перед началом и в процессе строительства</w:t>
      </w:r>
      <w:r w:rsidR="00F262CA" w:rsidRPr="001503FF">
        <w:rPr>
          <w:rFonts w:ascii="Times New Roman" w:hAnsi="Times New Roman"/>
        </w:rPr>
        <w:t xml:space="preserve"> </w:t>
      </w:r>
      <w:r w:rsidRPr="001503FF">
        <w:rPr>
          <w:rFonts w:ascii="Times New Roman" w:hAnsi="Times New Roman"/>
          <w:color w:val="000000"/>
        </w:rPr>
        <w:t>объекта</w:t>
      </w:r>
    </w:p>
    <w:p w:rsidR="005A737B" w:rsidRPr="001503FF" w:rsidRDefault="005A737B" w:rsidP="004467EA">
      <w:pPr>
        <w:shd w:val="clear" w:color="auto" w:fill="FFFFFF"/>
        <w:spacing w:line="336" w:lineRule="auto"/>
        <w:ind w:left="284" w:right="113" w:firstLine="283"/>
        <w:rPr>
          <w:rFonts w:ascii="Times New Roman" w:hAnsi="Times New Roman"/>
          <w:szCs w:val="24"/>
        </w:rPr>
      </w:pPr>
      <w:r w:rsidRPr="001503FF">
        <w:rPr>
          <w:rFonts w:ascii="Times New Roman" w:hAnsi="Times New Roman"/>
          <w:szCs w:val="24"/>
        </w:rPr>
        <w:t xml:space="preserve">Входной контроль качества </w:t>
      </w:r>
      <w:r w:rsidR="00157670" w:rsidRPr="001503FF">
        <w:rPr>
          <w:rFonts w:ascii="Times New Roman" w:hAnsi="Times New Roman"/>
          <w:szCs w:val="24"/>
        </w:rPr>
        <w:t>труб</w:t>
      </w:r>
      <w:r w:rsidRPr="001503FF">
        <w:rPr>
          <w:rFonts w:ascii="Times New Roman" w:hAnsi="Times New Roman"/>
          <w:szCs w:val="24"/>
        </w:rPr>
        <w:t xml:space="preserve"> следует выполн</w:t>
      </w:r>
      <w:r w:rsidR="00157670" w:rsidRPr="001503FF">
        <w:rPr>
          <w:rFonts w:ascii="Times New Roman" w:hAnsi="Times New Roman"/>
          <w:szCs w:val="24"/>
        </w:rPr>
        <w:t>я</w:t>
      </w:r>
      <w:r w:rsidRPr="001503FF">
        <w:rPr>
          <w:rFonts w:ascii="Times New Roman" w:hAnsi="Times New Roman"/>
          <w:szCs w:val="24"/>
        </w:rPr>
        <w:t>ть в</w:t>
      </w:r>
      <w:r w:rsidR="00FD69BB" w:rsidRPr="001503FF">
        <w:rPr>
          <w:rFonts w:ascii="Times New Roman" w:hAnsi="Times New Roman"/>
          <w:szCs w:val="24"/>
        </w:rPr>
        <w:t xml:space="preserve"> </w:t>
      </w:r>
      <w:r w:rsidRPr="001503FF">
        <w:rPr>
          <w:rFonts w:ascii="Times New Roman" w:hAnsi="Times New Roman"/>
          <w:szCs w:val="24"/>
        </w:rPr>
        <w:t>соответствии с требованиями сл</w:t>
      </w:r>
      <w:r w:rsidRPr="001503FF">
        <w:rPr>
          <w:rFonts w:ascii="Times New Roman" w:hAnsi="Times New Roman"/>
          <w:szCs w:val="24"/>
        </w:rPr>
        <w:t>е</w:t>
      </w:r>
      <w:r w:rsidRPr="001503FF">
        <w:rPr>
          <w:rFonts w:ascii="Times New Roman" w:hAnsi="Times New Roman"/>
          <w:szCs w:val="24"/>
        </w:rPr>
        <w:t>дующих нормативных документов:</w:t>
      </w:r>
    </w:p>
    <w:p w:rsidR="004467EA" w:rsidRPr="001503FF" w:rsidRDefault="003A2693" w:rsidP="004467EA">
      <w:pPr>
        <w:shd w:val="clear" w:color="auto" w:fill="FFFFFF"/>
        <w:ind w:left="284" w:firstLine="283"/>
        <w:rPr>
          <w:rFonts w:ascii="Times New Roman" w:hAnsi="Times New Roman"/>
          <w:szCs w:val="24"/>
        </w:rPr>
      </w:pPr>
      <w:r w:rsidRPr="001503FF">
        <w:rPr>
          <w:rFonts w:ascii="Times New Roman" w:hAnsi="Times New Roman"/>
          <w:spacing w:val="1"/>
          <w:szCs w:val="24"/>
        </w:rPr>
        <w:t>-</w:t>
      </w:r>
      <w:r w:rsidR="003E4DF9" w:rsidRPr="001503FF">
        <w:rPr>
          <w:rFonts w:ascii="Times New Roman" w:hAnsi="Times New Roman"/>
          <w:spacing w:val="1"/>
          <w:szCs w:val="24"/>
        </w:rPr>
        <w:t xml:space="preserve">СП 36.13330.2012  </w:t>
      </w:r>
      <w:r w:rsidRPr="001503FF">
        <w:rPr>
          <w:rFonts w:ascii="Times New Roman" w:hAnsi="Times New Roman"/>
          <w:szCs w:val="24"/>
        </w:rPr>
        <w:t>. Магистральные трубопроводы;</w:t>
      </w:r>
    </w:p>
    <w:p w:rsidR="003A2693" w:rsidRPr="001503FF" w:rsidRDefault="003A2693" w:rsidP="004467EA">
      <w:pPr>
        <w:shd w:val="clear" w:color="auto" w:fill="FFFFFF"/>
        <w:ind w:left="284" w:firstLine="283"/>
        <w:rPr>
          <w:rFonts w:ascii="Times New Roman" w:hAnsi="Times New Roman"/>
          <w:szCs w:val="24"/>
        </w:rPr>
      </w:pPr>
      <w:r w:rsidRPr="001503FF">
        <w:rPr>
          <w:rFonts w:ascii="Times New Roman" w:hAnsi="Times New Roman"/>
          <w:szCs w:val="24"/>
        </w:rPr>
        <w:t xml:space="preserve">- </w:t>
      </w:r>
      <w:r w:rsidR="00827CF8" w:rsidRPr="001503FF">
        <w:rPr>
          <w:rFonts w:ascii="Times New Roman" w:hAnsi="Times New Roman"/>
          <w:szCs w:val="24"/>
        </w:rPr>
        <w:t>СП 86.13330.2014</w:t>
      </w:r>
      <w:r w:rsidRPr="001503FF">
        <w:rPr>
          <w:rFonts w:ascii="Times New Roman" w:hAnsi="Times New Roman"/>
          <w:szCs w:val="24"/>
        </w:rPr>
        <w:t>. Магистральные трубопроводы;</w:t>
      </w:r>
    </w:p>
    <w:p w:rsidR="003A2693" w:rsidRPr="001503FF" w:rsidRDefault="003A2693" w:rsidP="004467EA">
      <w:pPr>
        <w:ind w:left="284" w:firstLine="283"/>
        <w:rPr>
          <w:rFonts w:ascii="Times New Roman" w:hAnsi="Times New Roman"/>
          <w:szCs w:val="24"/>
        </w:rPr>
      </w:pPr>
      <w:r w:rsidRPr="001503FF">
        <w:rPr>
          <w:rFonts w:ascii="Times New Roman" w:hAnsi="Times New Roman"/>
          <w:spacing w:val="1"/>
          <w:szCs w:val="24"/>
        </w:rPr>
        <w:t xml:space="preserve">- </w:t>
      </w:r>
      <w:hyperlink r:id="rId12" w:history="1">
        <w:r w:rsidRPr="001503FF">
          <w:rPr>
            <w:rStyle w:val="ae"/>
            <w:rFonts w:ascii="Times New Roman" w:hAnsi="Times New Roman"/>
            <w:color w:val="auto"/>
            <w:szCs w:val="24"/>
          </w:rPr>
          <w:t>СНиП 3.04.03-85</w:t>
        </w:r>
      </w:hyperlink>
      <w:r w:rsidRPr="001503FF">
        <w:rPr>
          <w:rFonts w:ascii="Times New Roman" w:hAnsi="Times New Roman"/>
          <w:szCs w:val="24"/>
        </w:rPr>
        <w:t>. Защита строительных конструкций и сооружений от коррозии;</w:t>
      </w:r>
    </w:p>
    <w:p w:rsidR="003A2693" w:rsidRPr="001503FF" w:rsidRDefault="003A2693" w:rsidP="004467EA">
      <w:pPr>
        <w:ind w:left="284" w:firstLine="283"/>
        <w:rPr>
          <w:rFonts w:ascii="Times New Roman" w:hAnsi="Times New Roman"/>
          <w:szCs w:val="24"/>
        </w:rPr>
      </w:pPr>
      <w:r w:rsidRPr="001503FF">
        <w:rPr>
          <w:rFonts w:ascii="Times New Roman" w:hAnsi="Times New Roman"/>
          <w:szCs w:val="24"/>
        </w:rPr>
        <w:t xml:space="preserve">- </w:t>
      </w:r>
      <w:hyperlink r:id="rId13" w:history="1">
        <w:r w:rsidRPr="001503FF">
          <w:rPr>
            <w:rStyle w:val="ae"/>
            <w:rFonts w:ascii="Times New Roman" w:hAnsi="Times New Roman"/>
            <w:color w:val="auto"/>
            <w:szCs w:val="24"/>
          </w:rPr>
          <w:t>ВСН 008-88</w:t>
        </w:r>
      </w:hyperlink>
      <w:r w:rsidRPr="001503FF">
        <w:rPr>
          <w:rFonts w:ascii="Times New Roman" w:hAnsi="Times New Roman"/>
          <w:szCs w:val="24"/>
        </w:rPr>
        <w:t>. Строительство магистральных трубопроводов. Технология организации р</w:t>
      </w:r>
      <w:r w:rsidRPr="001503FF">
        <w:rPr>
          <w:rFonts w:ascii="Times New Roman" w:hAnsi="Times New Roman"/>
          <w:szCs w:val="24"/>
        </w:rPr>
        <w:t>а</w:t>
      </w:r>
      <w:r w:rsidRPr="001503FF">
        <w:rPr>
          <w:rFonts w:ascii="Times New Roman" w:hAnsi="Times New Roman"/>
          <w:szCs w:val="24"/>
        </w:rPr>
        <w:t>бот;</w:t>
      </w:r>
    </w:p>
    <w:p w:rsidR="003A2693" w:rsidRPr="001503FF" w:rsidRDefault="003A2693" w:rsidP="004467EA">
      <w:pPr>
        <w:shd w:val="clear" w:color="auto" w:fill="FFFFFF"/>
        <w:ind w:left="284" w:firstLine="283"/>
        <w:rPr>
          <w:rFonts w:ascii="Times New Roman" w:hAnsi="Times New Roman"/>
          <w:szCs w:val="24"/>
        </w:rPr>
      </w:pPr>
      <w:r w:rsidRPr="001503FF">
        <w:rPr>
          <w:rFonts w:ascii="Times New Roman" w:hAnsi="Times New Roman"/>
          <w:szCs w:val="24"/>
        </w:rPr>
        <w:t xml:space="preserve">- </w:t>
      </w:r>
      <w:hyperlink r:id="rId14" w:history="1">
        <w:r w:rsidRPr="001503FF">
          <w:rPr>
            <w:rStyle w:val="ae"/>
            <w:rFonts w:ascii="Times New Roman" w:hAnsi="Times New Roman"/>
            <w:color w:val="auto"/>
            <w:szCs w:val="24"/>
          </w:rPr>
          <w:t>ВСН 012-88</w:t>
        </w:r>
      </w:hyperlink>
      <w:r w:rsidRPr="001503FF">
        <w:rPr>
          <w:rFonts w:ascii="Times New Roman" w:hAnsi="Times New Roman"/>
          <w:szCs w:val="24"/>
        </w:rPr>
        <w:t>. Строительство магистральных и промысловых трубопроводов. Контроль качества и приемки работ;</w:t>
      </w:r>
    </w:p>
    <w:p w:rsidR="00AB1CFC" w:rsidRPr="001503FF" w:rsidRDefault="003A2693" w:rsidP="00397B83">
      <w:pPr>
        <w:shd w:val="clear" w:color="auto" w:fill="FFFFFF"/>
        <w:ind w:left="284" w:firstLine="283"/>
        <w:rPr>
          <w:rFonts w:ascii="Times New Roman" w:hAnsi="Times New Roman"/>
          <w:szCs w:val="24"/>
        </w:rPr>
      </w:pPr>
      <w:r w:rsidRPr="001503FF">
        <w:rPr>
          <w:rFonts w:ascii="Times New Roman" w:hAnsi="Times New Roman"/>
          <w:szCs w:val="24"/>
        </w:rPr>
        <w:t xml:space="preserve">- </w:t>
      </w:r>
      <w:r w:rsidR="00AB1CFC" w:rsidRPr="001503FF">
        <w:rPr>
          <w:rFonts w:ascii="Times New Roman" w:hAnsi="Times New Roman"/>
          <w:szCs w:val="24"/>
        </w:rPr>
        <w:t xml:space="preserve"> </w:t>
      </w:r>
      <w:hyperlink r:id="rId15" w:history="1">
        <w:r w:rsidR="00AB1CFC" w:rsidRPr="001503FF">
          <w:rPr>
            <w:rStyle w:val="ae"/>
            <w:rFonts w:ascii="Times New Roman" w:hAnsi="Times New Roman"/>
            <w:color w:val="auto"/>
            <w:szCs w:val="24"/>
          </w:rPr>
          <w:t>ГОСТ 24297-87</w:t>
        </w:r>
      </w:hyperlink>
      <w:r w:rsidR="00AB1CFC" w:rsidRPr="001503FF">
        <w:rPr>
          <w:rFonts w:ascii="Times New Roman" w:hAnsi="Times New Roman"/>
          <w:szCs w:val="24"/>
        </w:rPr>
        <w:t>. "Входной контроль продукции. Основные положения.</w:t>
      </w:r>
    </w:p>
    <w:p w:rsidR="009E74C8" w:rsidRPr="001503FF" w:rsidRDefault="00AB1CFC" w:rsidP="00397B83">
      <w:pPr>
        <w:shd w:val="clear" w:color="auto" w:fill="FFFFFF"/>
        <w:spacing w:line="360" w:lineRule="auto"/>
        <w:ind w:left="284" w:right="113" w:firstLine="283"/>
        <w:rPr>
          <w:rFonts w:ascii="Times New Roman" w:hAnsi="Times New Roman"/>
          <w:szCs w:val="24"/>
        </w:rPr>
      </w:pPr>
      <w:r w:rsidRPr="001503FF">
        <w:rPr>
          <w:rFonts w:ascii="Times New Roman" w:hAnsi="Times New Roman"/>
          <w:szCs w:val="24"/>
        </w:rPr>
        <w:t xml:space="preserve">- </w:t>
      </w:r>
      <w:r w:rsidR="00287B2F">
        <w:rPr>
          <w:rFonts w:ascii="Times New Roman" w:hAnsi="Times New Roman"/>
          <w:szCs w:val="24"/>
        </w:rPr>
        <w:pict>
          <v:line id="_x0000_s1989" style="position:absolute;left:0;text-align:left;z-index:251661824;mso-position-horizontal-relative:margin;mso-position-vertical-relative:text" from="-21.1pt,551.05pt" to="-21.1pt,779.55pt" o:allowincell="f" strokeweight=".7pt">
            <w10:wrap anchorx="margin"/>
          </v:line>
        </w:pict>
      </w:r>
      <w:r w:rsidR="005A737B" w:rsidRPr="001503FF">
        <w:rPr>
          <w:rFonts w:ascii="Times New Roman" w:hAnsi="Times New Roman"/>
          <w:szCs w:val="24"/>
        </w:rPr>
        <w:t>требования паспортов, ТУ и други</w:t>
      </w:r>
      <w:r w:rsidR="00157670" w:rsidRPr="001503FF">
        <w:rPr>
          <w:rFonts w:ascii="Times New Roman" w:hAnsi="Times New Roman"/>
          <w:szCs w:val="24"/>
        </w:rPr>
        <w:t>х сопроводительных документов</w:t>
      </w:r>
      <w:r w:rsidR="005A737B" w:rsidRPr="001503FF">
        <w:rPr>
          <w:rFonts w:ascii="Times New Roman" w:hAnsi="Times New Roman"/>
          <w:szCs w:val="24"/>
        </w:rPr>
        <w:t>.</w:t>
      </w:r>
    </w:p>
    <w:p w:rsidR="00DF6E28" w:rsidRPr="001503FF" w:rsidRDefault="00DF6E28" w:rsidP="009E74C8">
      <w:pPr>
        <w:shd w:val="clear" w:color="auto" w:fill="FFFFFF"/>
        <w:spacing w:line="336" w:lineRule="auto"/>
        <w:ind w:left="113" w:right="113" w:firstLine="709"/>
        <w:rPr>
          <w:rFonts w:ascii="Times New Roman" w:hAnsi="Times New Roman"/>
          <w:szCs w:val="24"/>
        </w:rPr>
      </w:pPr>
    </w:p>
    <w:p w:rsidR="009E74C8" w:rsidRPr="001503FF" w:rsidRDefault="00672A65" w:rsidP="000A0BDA">
      <w:pPr>
        <w:pStyle w:val="10"/>
        <w:keepNext/>
        <w:pageBreakBefore w:val="0"/>
        <w:spacing w:after="0" w:line="360" w:lineRule="auto"/>
        <w:ind w:left="1128" w:right="113"/>
        <w:jc w:val="both"/>
        <w:rPr>
          <w:rFonts w:ascii="Times New Roman" w:hAnsi="Times New Roman"/>
          <w:b w:val="0"/>
          <w:snapToGrid w:val="0"/>
          <w:kern w:val="0"/>
          <w:sz w:val="24"/>
          <w:szCs w:val="24"/>
        </w:rPr>
      </w:pPr>
      <w:bookmarkStart w:id="2" w:name="_Toc134334712"/>
      <w:bookmarkStart w:id="3" w:name="_Toc140248098"/>
      <w:r w:rsidRPr="001503FF">
        <w:rPr>
          <w:rFonts w:ascii="Times New Roman" w:hAnsi="Times New Roman"/>
          <w:noProof/>
          <w:kern w:val="0"/>
          <w:sz w:val="24"/>
          <w:szCs w:val="24"/>
        </w:rPr>
        <w:drawing>
          <wp:anchor distT="0" distB="0" distL="114300" distR="114300" simplePos="0" relativeHeight="251651584" behindDoc="0" locked="0" layoutInCell="0" allowOverlap="1">
            <wp:simplePos x="0" y="0"/>
            <wp:positionH relativeFrom="column">
              <wp:posOffset>6873240</wp:posOffset>
            </wp:positionH>
            <wp:positionV relativeFrom="paragraph">
              <wp:posOffset>2022475</wp:posOffset>
            </wp:positionV>
            <wp:extent cx="2016125" cy="1692275"/>
            <wp:effectExtent l="19050" t="0" r="3175" b="0"/>
            <wp:wrapNone/>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16" cstate="print"/>
                    <a:srcRect/>
                    <a:stretch>
                      <a:fillRect/>
                    </a:stretch>
                  </pic:blipFill>
                  <pic:spPr bwMode="auto">
                    <a:xfrm>
                      <a:off x="0" y="0"/>
                      <a:ext cx="2016125" cy="1692275"/>
                    </a:xfrm>
                    <a:prstGeom prst="rect">
                      <a:avLst/>
                    </a:prstGeom>
                    <a:noFill/>
                  </pic:spPr>
                </pic:pic>
              </a:graphicData>
            </a:graphic>
          </wp:anchor>
        </w:drawing>
      </w:r>
      <w:bookmarkStart w:id="4" w:name="_Toc297816961"/>
      <w:bookmarkEnd w:id="2"/>
      <w:bookmarkEnd w:id="3"/>
      <w:r w:rsidR="000A0BDA" w:rsidRPr="001503FF">
        <w:rPr>
          <w:rFonts w:ascii="Times New Roman" w:hAnsi="Times New Roman"/>
          <w:snapToGrid w:val="0"/>
          <w:kern w:val="0"/>
          <w:sz w:val="24"/>
          <w:szCs w:val="24"/>
        </w:rPr>
        <w:t xml:space="preserve">2. </w:t>
      </w:r>
      <w:r w:rsidR="00AE1D91" w:rsidRPr="001503FF">
        <w:rPr>
          <w:rFonts w:ascii="Times New Roman" w:hAnsi="Times New Roman"/>
          <w:snapToGrid w:val="0"/>
          <w:kern w:val="0"/>
          <w:sz w:val="24"/>
          <w:szCs w:val="24"/>
        </w:rPr>
        <w:t>Порядок проведения входного контроля</w:t>
      </w:r>
      <w:bookmarkEnd w:id="4"/>
    </w:p>
    <w:p w:rsidR="00AB1CFC" w:rsidRPr="001503FF" w:rsidRDefault="00AB1CFC" w:rsidP="008567F4">
      <w:pPr>
        <w:shd w:val="clear" w:color="auto" w:fill="FFFFFF"/>
        <w:spacing w:before="274"/>
        <w:ind w:left="374"/>
        <w:rPr>
          <w:rFonts w:ascii="Times New Roman" w:hAnsi="Times New Roman"/>
          <w:szCs w:val="24"/>
        </w:rPr>
      </w:pPr>
      <w:r w:rsidRPr="001503FF">
        <w:rPr>
          <w:rFonts w:ascii="Times New Roman" w:hAnsi="Times New Roman"/>
          <w:szCs w:val="24"/>
        </w:rPr>
        <w:t xml:space="preserve">В соответствии с требованиями </w:t>
      </w:r>
      <w:hyperlink r:id="rId17" w:history="1">
        <w:r w:rsidRPr="001503FF">
          <w:rPr>
            <w:rStyle w:val="ae"/>
            <w:rFonts w:ascii="Times New Roman" w:hAnsi="Times New Roman"/>
            <w:color w:val="auto"/>
            <w:szCs w:val="24"/>
          </w:rPr>
          <w:t>ОР-03.100.50-КТН-120-10</w:t>
        </w:r>
      </w:hyperlink>
      <w:r w:rsidRPr="001503FF">
        <w:rPr>
          <w:rFonts w:ascii="Times New Roman" w:hAnsi="Times New Roman"/>
          <w:szCs w:val="24"/>
        </w:rPr>
        <w:t xml:space="preserve"> поступающие на строител</w:t>
      </w:r>
      <w:r w:rsidRPr="001503FF">
        <w:rPr>
          <w:rFonts w:ascii="Times New Roman" w:hAnsi="Times New Roman"/>
          <w:szCs w:val="24"/>
        </w:rPr>
        <w:t>ь</w:t>
      </w:r>
      <w:r w:rsidRPr="001503FF">
        <w:rPr>
          <w:rFonts w:ascii="Times New Roman" w:hAnsi="Times New Roman"/>
          <w:szCs w:val="24"/>
        </w:rPr>
        <w:t>ство трубопроводов трубы подвергаются входному контролю</w:t>
      </w:r>
      <w:r w:rsidR="008567F4" w:rsidRPr="001503FF">
        <w:rPr>
          <w:rFonts w:ascii="Times New Roman" w:hAnsi="Times New Roman"/>
          <w:szCs w:val="24"/>
        </w:rPr>
        <w:t>, предусматривающему освид</w:t>
      </w:r>
      <w:r w:rsidR="008567F4" w:rsidRPr="001503FF">
        <w:rPr>
          <w:rFonts w:ascii="Times New Roman" w:hAnsi="Times New Roman"/>
          <w:szCs w:val="24"/>
        </w:rPr>
        <w:t>е</w:t>
      </w:r>
      <w:r w:rsidR="008567F4" w:rsidRPr="001503FF">
        <w:rPr>
          <w:rFonts w:ascii="Times New Roman" w:hAnsi="Times New Roman"/>
          <w:szCs w:val="24"/>
        </w:rPr>
        <w:t>тельствование и отбраковку труб</w:t>
      </w:r>
      <w:r w:rsidRPr="001503FF">
        <w:rPr>
          <w:rFonts w:ascii="Times New Roman" w:hAnsi="Times New Roman"/>
          <w:szCs w:val="24"/>
        </w:rPr>
        <w:t xml:space="preserve">. </w:t>
      </w:r>
    </w:p>
    <w:p w:rsidR="002B518C" w:rsidRPr="001503FF" w:rsidRDefault="002B518C" w:rsidP="002B518C">
      <w:pPr>
        <w:shd w:val="clear" w:color="auto" w:fill="FFFFFF"/>
        <w:spacing w:before="274"/>
        <w:ind w:left="374"/>
        <w:rPr>
          <w:rFonts w:ascii="Times New Roman" w:hAnsi="Times New Roman"/>
          <w:szCs w:val="24"/>
        </w:rPr>
      </w:pPr>
      <w:r w:rsidRPr="001503FF">
        <w:rPr>
          <w:rFonts w:ascii="Times New Roman" w:hAnsi="Times New Roman"/>
          <w:szCs w:val="24"/>
        </w:rPr>
        <w:t xml:space="preserve">Входной контроль качества изолированных труб выполнять в соответствии с разделом 2 </w:t>
      </w:r>
      <w:hyperlink r:id="rId18" w:history="1">
        <w:r w:rsidRPr="001503FF">
          <w:rPr>
            <w:rStyle w:val="ae"/>
            <w:rFonts w:ascii="Times New Roman" w:hAnsi="Times New Roman"/>
            <w:color w:val="auto"/>
            <w:szCs w:val="24"/>
          </w:rPr>
          <w:t>ОР-03.100.50-КТН-120-10</w:t>
        </w:r>
      </w:hyperlink>
      <w:r w:rsidRPr="001503FF">
        <w:rPr>
          <w:rFonts w:ascii="Times New Roman" w:hAnsi="Times New Roman"/>
          <w:szCs w:val="24"/>
        </w:rPr>
        <w:t>.</w:t>
      </w:r>
    </w:p>
    <w:p w:rsidR="002B518C" w:rsidRPr="001503FF" w:rsidRDefault="00547742" w:rsidP="002B518C">
      <w:pPr>
        <w:shd w:val="clear" w:color="auto" w:fill="FFFFFF"/>
        <w:spacing w:before="274"/>
        <w:ind w:left="374"/>
        <w:rPr>
          <w:rFonts w:ascii="Times New Roman" w:hAnsi="Times New Roman"/>
          <w:szCs w:val="24"/>
        </w:rPr>
      </w:pPr>
      <w:r w:rsidRPr="001503FF">
        <w:rPr>
          <w:rFonts w:ascii="Times New Roman" w:hAnsi="Times New Roman"/>
          <w:szCs w:val="24"/>
        </w:rPr>
        <w:t>Каждая партия труб должна иметь сертификат завода-изготовителя, в котором указ</w:t>
      </w:r>
      <w:r w:rsidRPr="001503FF">
        <w:rPr>
          <w:rFonts w:ascii="Times New Roman" w:hAnsi="Times New Roman"/>
          <w:szCs w:val="24"/>
        </w:rPr>
        <w:t>ы</w:t>
      </w:r>
      <w:r w:rsidRPr="001503FF">
        <w:rPr>
          <w:rFonts w:ascii="Times New Roman" w:hAnsi="Times New Roman"/>
          <w:szCs w:val="24"/>
        </w:rPr>
        <w:t xml:space="preserve">вается номер заказа, технические условия или ГОСТ, по которым изготовлены трубы, размер труб и их число в партии, результаты гидравлических и механических испытаний, заводские номера труб и номер партии. </w:t>
      </w:r>
      <w:r w:rsidR="002B518C" w:rsidRPr="001503FF">
        <w:rPr>
          <w:rFonts w:ascii="Times New Roman" w:hAnsi="Times New Roman"/>
          <w:szCs w:val="24"/>
        </w:rPr>
        <w:t>Освидетельствованию подлежат 100% поступающих труб.</w:t>
      </w:r>
    </w:p>
    <w:p w:rsidR="00AB1CFC" w:rsidRPr="001503FF" w:rsidRDefault="00AB1CFC" w:rsidP="00AB1CFC">
      <w:pPr>
        <w:shd w:val="clear" w:color="auto" w:fill="FFFFFF"/>
        <w:spacing w:before="274"/>
        <w:ind w:left="374"/>
        <w:rPr>
          <w:rFonts w:ascii="Times New Roman" w:hAnsi="Times New Roman"/>
          <w:szCs w:val="24"/>
        </w:rPr>
      </w:pPr>
      <w:r w:rsidRPr="001503FF">
        <w:rPr>
          <w:rFonts w:ascii="Times New Roman" w:hAnsi="Times New Roman"/>
          <w:szCs w:val="24"/>
        </w:rPr>
        <w:t>Входной контроль выполняется в два этапа:</w:t>
      </w:r>
    </w:p>
    <w:p w:rsidR="00AB1CFC" w:rsidRPr="001503FF" w:rsidRDefault="00AB1CFC" w:rsidP="00AB1CFC">
      <w:pPr>
        <w:shd w:val="clear" w:color="auto" w:fill="FFFFFF"/>
        <w:spacing w:before="274"/>
        <w:ind w:left="374"/>
        <w:rPr>
          <w:rFonts w:ascii="Times New Roman" w:hAnsi="Times New Roman"/>
          <w:szCs w:val="24"/>
        </w:rPr>
      </w:pPr>
      <w:r w:rsidRPr="001503FF">
        <w:rPr>
          <w:rFonts w:ascii="Times New Roman" w:hAnsi="Times New Roman"/>
          <w:szCs w:val="24"/>
          <w:u w:val="single"/>
        </w:rPr>
        <w:t>первый этап</w:t>
      </w:r>
      <w:r w:rsidRPr="001503FF">
        <w:rPr>
          <w:rFonts w:ascii="Times New Roman" w:hAnsi="Times New Roman"/>
          <w:szCs w:val="24"/>
        </w:rPr>
        <w:t xml:space="preserve"> контроля производится грузополучателем в процессе разгрузки труб с ж</w:t>
      </w:r>
      <w:r w:rsidRPr="001503FF">
        <w:rPr>
          <w:rFonts w:ascii="Times New Roman" w:hAnsi="Times New Roman"/>
          <w:szCs w:val="24"/>
        </w:rPr>
        <w:t>е</w:t>
      </w:r>
      <w:r w:rsidRPr="001503FF">
        <w:rPr>
          <w:rFonts w:ascii="Times New Roman" w:hAnsi="Times New Roman"/>
          <w:szCs w:val="24"/>
        </w:rPr>
        <w:t>лезнодорожных платформ (полувагонов), с целью проверки соответствия их проекту и се</w:t>
      </w:r>
      <w:r w:rsidRPr="001503FF">
        <w:rPr>
          <w:rFonts w:ascii="Times New Roman" w:hAnsi="Times New Roman"/>
          <w:szCs w:val="24"/>
        </w:rPr>
        <w:t>р</w:t>
      </w:r>
      <w:r w:rsidRPr="001503FF">
        <w:rPr>
          <w:rFonts w:ascii="Times New Roman" w:hAnsi="Times New Roman"/>
          <w:szCs w:val="24"/>
        </w:rPr>
        <w:t>тификату, а также выявления повреждений при транспортировке труб. При этом внешним осмотром контролируется форма трубы (отсутствие эллипсности), состояние торцов труб, состояние противокоррозионного покрытия (отсутствие царапин, забоев, вмятин). При обн</w:t>
      </w:r>
      <w:r w:rsidRPr="001503FF">
        <w:rPr>
          <w:rFonts w:ascii="Times New Roman" w:hAnsi="Times New Roman"/>
          <w:szCs w:val="24"/>
        </w:rPr>
        <w:t>а</w:t>
      </w:r>
      <w:r w:rsidRPr="001503FF">
        <w:rPr>
          <w:rFonts w:ascii="Times New Roman" w:hAnsi="Times New Roman"/>
          <w:szCs w:val="24"/>
        </w:rPr>
        <w:t>ружении дефектов составляется акт с участием представителей железной дороги о наличии повреждений. Отбракованная продукция перемещается на отдельно обозначенное место, выделенное на площадке разгрузки;</w:t>
      </w:r>
    </w:p>
    <w:p w:rsidR="00AB1CFC" w:rsidRPr="001503FF" w:rsidRDefault="00AB1CFC" w:rsidP="00AB1CFC">
      <w:pPr>
        <w:shd w:val="clear" w:color="auto" w:fill="FFFFFF"/>
        <w:spacing w:before="274"/>
        <w:ind w:left="374"/>
        <w:rPr>
          <w:rFonts w:ascii="Times New Roman" w:hAnsi="Times New Roman"/>
          <w:szCs w:val="24"/>
        </w:rPr>
      </w:pPr>
      <w:r w:rsidRPr="001503FF">
        <w:rPr>
          <w:rFonts w:ascii="Times New Roman" w:hAnsi="Times New Roman"/>
          <w:szCs w:val="24"/>
          <w:u w:val="single"/>
        </w:rPr>
        <w:t>второй этап</w:t>
      </w:r>
      <w:r w:rsidRPr="001503FF">
        <w:rPr>
          <w:rFonts w:ascii="Times New Roman" w:hAnsi="Times New Roman"/>
          <w:szCs w:val="24"/>
        </w:rPr>
        <w:t xml:space="preserve"> контроля производится после разгрузки труб службой контроля качества подрядчика и технадзором заказчика с использованием  инструментального контроля.</w:t>
      </w:r>
    </w:p>
    <w:p w:rsidR="00B024DD" w:rsidRPr="001503FF" w:rsidRDefault="00B024DD" w:rsidP="00B024DD">
      <w:pPr>
        <w:shd w:val="clear" w:color="auto" w:fill="FFFFFF"/>
        <w:spacing w:before="274"/>
        <w:ind w:left="374"/>
        <w:rPr>
          <w:rFonts w:ascii="Times New Roman" w:hAnsi="Times New Roman"/>
          <w:szCs w:val="24"/>
        </w:rPr>
      </w:pPr>
      <w:r w:rsidRPr="001503FF">
        <w:rPr>
          <w:rFonts w:ascii="Times New Roman" w:hAnsi="Times New Roman"/>
          <w:szCs w:val="24"/>
        </w:rPr>
        <w:t>Трубы считаются пригодными, при условии что они:</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соответствуют требованиям технических условий и стандартов на поставку и имеют заводскую маркировку и сертификаты;</w:t>
      </w:r>
    </w:p>
    <w:p w:rsidR="00B024DD" w:rsidRPr="001503FF" w:rsidRDefault="003E5C4A"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на торцах труб в зоне шириной 40</w:t>
      </w:r>
      <w:r w:rsidR="00B024DD" w:rsidRPr="001503FF">
        <w:rPr>
          <w:rFonts w:ascii="Times New Roman" w:hAnsi="Times New Roman"/>
          <w:szCs w:val="24"/>
        </w:rPr>
        <w:t xml:space="preserve"> мм от торца отсутствуют расслоения любого размера, выходящие на кромку или поверхность трубы;</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на теле и торцах труб отсутствуют вмятины. Допускается ремонт вмятин не пр</w:t>
      </w:r>
      <w:r w:rsidRPr="001503FF">
        <w:rPr>
          <w:rFonts w:ascii="Times New Roman" w:hAnsi="Times New Roman"/>
          <w:szCs w:val="24"/>
        </w:rPr>
        <w:t>е</w:t>
      </w:r>
      <w:r w:rsidRPr="001503FF">
        <w:rPr>
          <w:rFonts w:ascii="Times New Roman" w:hAnsi="Times New Roman"/>
          <w:szCs w:val="24"/>
        </w:rPr>
        <w:t>вышающих 3,5% от внешнего диаметра трубы;</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lastRenderedPageBreak/>
        <w:t xml:space="preserve">на торцах труб отсутствуют забоины и задиры. Допускается их ремонт, если они не превышают </w:t>
      </w:r>
      <w:smartTag w:uri="urn:schemas-microsoft-com:office:smarttags" w:element="metricconverter">
        <w:smartTagPr>
          <w:attr w:name="ProductID" w:val="5 мм"/>
        </w:smartTagPr>
        <w:r w:rsidRPr="001503FF">
          <w:rPr>
            <w:rFonts w:ascii="Times New Roman" w:hAnsi="Times New Roman"/>
            <w:szCs w:val="24"/>
          </w:rPr>
          <w:t>5 мм</w:t>
        </w:r>
      </w:smartTag>
      <w:r w:rsidRPr="001503FF">
        <w:rPr>
          <w:rFonts w:ascii="Times New Roman" w:hAnsi="Times New Roman"/>
          <w:szCs w:val="24"/>
        </w:rPr>
        <w:t>;</w:t>
      </w:r>
    </w:p>
    <w:p w:rsidR="00B024DD" w:rsidRPr="001503FF" w:rsidRDefault="00B024DD" w:rsidP="001A0776">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 xml:space="preserve">отклонение наружного диаметра труб на длине не менее </w:t>
      </w:r>
      <w:smartTag w:uri="urn:schemas-microsoft-com:office:smarttags" w:element="metricconverter">
        <w:smartTagPr>
          <w:attr w:name="ProductID" w:val="200 мм"/>
        </w:smartTagPr>
        <w:r w:rsidRPr="001503FF">
          <w:rPr>
            <w:rFonts w:ascii="Times New Roman" w:hAnsi="Times New Roman"/>
            <w:szCs w:val="24"/>
          </w:rPr>
          <w:t>200 мм</w:t>
        </w:r>
      </w:smartTag>
      <w:r w:rsidRPr="001503FF">
        <w:rPr>
          <w:rFonts w:ascii="Times New Roman" w:hAnsi="Times New Roman"/>
          <w:szCs w:val="24"/>
        </w:rPr>
        <w:t xml:space="preserve"> от торца не пр</w:t>
      </w:r>
      <w:r w:rsidRPr="001503FF">
        <w:rPr>
          <w:rFonts w:ascii="Times New Roman" w:hAnsi="Times New Roman"/>
          <w:szCs w:val="24"/>
        </w:rPr>
        <w:t>е</w:t>
      </w:r>
      <w:r w:rsidRPr="001503FF">
        <w:rPr>
          <w:rFonts w:ascii="Times New Roman" w:hAnsi="Times New Roman"/>
          <w:szCs w:val="24"/>
        </w:rPr>
        <w:t>вышают 1,6</w:t>
      </w:r>
      <w:r w:rsidR="001A0776" w:rsidRPr="001503FF">
        <w:rPr>
          <w:rFonts w:ascii="Times New Roman" w:hAnsi="Times New Roman"/>
          <w:szCs w:val="24"/>
        </w:rPr>
        <w:t xml:space="preserve"> </w:t>
      </w:r>
      <w:r w:rsidRPr="001503FF">
        <w:rPr>
          <w:rFonts w:ascii="Times New Roman" w:hAnsi="Times New Roman"/>
          <w:szCs w:val="24"/>
        </w:rPr>
        <w:t>мм;</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овальность труб не превышает 1% от номинального наружного диаметра;</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 xml:space="preserve">кривизна труб не превышает </w:t>
      </w:r>
      <w:smartTag w:uri="urn:schemas-microsoft-com:office:smarttags" w:element="metricconverter">
        <w:smartTagPr>
          <w:attr w:name="ProductID" w:val="1,5 мм"/>
        </w:smartTagPr>
        <w:r w:rsidRPr="001503FF">
          <w:rPr>
            <w:rFonts w:ascii="Times New Roman" w:hAnsi="Times New Roman"/>
            <w:szCs w:val="24"/>
          </w:rPr>
          <w:t>1,5 мм</w:t>
        </w:r>
      </w:smartTag>
      <w:r w:rsidRPr="001503FF">
        <w:rPr>
          <w:rFonts w:ascii="Times New Roman" w:hAnsi="Times New Roman"/>
          <w:szCs w:val="24"/>
        </w:rPr>
        <w:t xml:space="preserve"> на </w:t>
      </w:r>
      <w:smartTag w:uri="urn:schemas-microsoft-com:office:smarttags" w:element="metricconverter">
        <w:smartTagPr>
          <w:attr w:name="ProductID" w:val="1 м"/>
        </w:smartTagPr>
        <w:r w:rsidRPr="001503FF">
          <w:rPr>
            <w:rFonts w:ascii="Times New Roman" w:hAnsi="Times New Roman"/>
            <w:szCs w:val="24"/>
          </w:rPr>
          <w:t>1 м</w:t>
        </w:r>
      </w:smartTag>
      <w:r w:rsidRPr="001503FF">
        <w:rPr>
          <w:rFonts w:ascii="Times New Roman" w:hAnsi="Times New Roman"/>
          <w:szCs w:val="24"/>
        </w:rPr>
        <w:t xml:space="preserve"> длины, а общая кривизна не более 0,2% длины трубы;</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 xml:space="preserve">глубина царапин, рисок и задиров на поверхности труб не превышает </w:t>
      </w:r>
      <w:smartTag w:uri="urn:schemas-microsoft-com:office:smarttags" w:element="metricconverter">
        <w:smartTagPr>
          <w:attr w:name="ProductID" w:val="0,4 мм"/>
        </w:smartTagPr>
        <w:r w:rsidRPr="001503FF">
          <w:rPr>
            <w:rFonts w:ascii="Times New Roman" w:hAnsi="Times New Roman"/>
            <w:szCs w:val="24"/>
          </w:rPr>
          <w:t>0,4 мм</w:t>
        </w:r>
      </w:smartTag>
      <w:r w:rsidRPr="001503FF">
        <w:rPr>
          <w:rFonts w:ascii="Times New Roman" w:hAnsi="Times New Roman"/>
          <w:szCs w:val="24"/>
        </w:rPr>
        <w:t>;</w:t>
      </w:r>
    </w:p>
    <w:p w:rsidR="00B024DD" w:rsidRPr="001503FF" w:rsidRDefault="00B024DD" w:rsidP="00B024DD">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в местах поврежденных коррозией толщина стенки трубы не должна выходить за пределы минусовых допусков.</w:t>
      </w:r>
    </w:p>
    <w:p w:rsidR="00AB1CFC" w:rsidRPr="001503FF" w:rsidRDefault="00AB1CFC" w:rsidP="00AB1CFC">
      <w:pPr>
        <w:shd w:val="clear" w:color="auto" w:fill="FFFFFF"/>
        <w:spacing w:before="274"/>
        <w:ind w:left="374"/>
        <w:rPr>
          <w:rFonts w:ascii="Times New Roman" w:hAnsi="Times New Roman"/>
          <w:szCs w:val="24"/>
        </w:rPr>
      </w:pPr>
      <w:r w:rsidRPr="001503FF">
        <w:rPr>
          <w:rFonts w:ascii="Times New Roman" w:hAnsi="Times New Roman"/>
          <w:szCs w:val="24"/>
        </w:rPr>
        <w:t>Трубы, прошедшие освидетельствование, после второго этапа контроля должны быть промаркированы.</w:t>
      </w:r>
    </w:p>
    <w:p w:rsidR="00AB1CFC" w:rsidRPr="001503FF" w:rsidRDefault="00AB1CFC" w:rsidP="00AB1CFC">
      <w:pPr>
        <w:shd w:val="clear" w:color="auto" w:fill="FFFFFF"/>
        <w:spacing w:before="274"/>
        <w:ind w:left="374"/>
        <w:rPr>
          <w:rFonts w:ascii="Times New Roman" w:hAnsi="Times New Roman"/>
          <w:szCs w:val="24"/>
        </w:rPr>
      </w:pPr>
      <w:r w:rsidRPr="001503FF">
        <w:rPr>
          <w:rFonts w:ascii="Times New Roman" w:hAnsi="Times New Roman"/>
          <w:szCs w:val="24"/>
        </w:rPr>
        <w:t>Маркировка производится внутри трубы на расстоянии 100-</w:t>
      </w:r>
      <w:smartTag w:uri="urn:schemas-microsoft-com:office:smarttags" w:element="metricconverter">
        <w:smartTagPr>
          <w:attr w:name="ProductID" w:val="150 мм"/>
        </w:smartTagPr>
        <w:r w:rsidRPr="001503FF">
          <w:rPr>
            <w:rFonts w:ascii="Times New Roman" w:hAnsi="Times New Roman"/>
            <w:szCs w:val="24"/>
          </w:rPr>
          <w:t>150 мм</w:t>
        </w:r>
      </w:smartTag>
      <w:r w:rsidRPr="001503FF">
        <w:rPr>
          <w:rFonts w:ascii="Times New Roman" w:hAnsi="Times New Roman"/>
          <w:szCs w:val="24"/>
        </w:rPr>
        <w:t xml:space="preserve"> от торца </w:t>
      </w:r>
      <w:r w:rsidR="00397B83" w:rsidRPr="001503FF">
        <w:rPr>
          <w:rFonts w:ascii="Times New Roman" w:hAnsi="Times New Roman"/>
          <w:szCs w:val="24"/>
        </w:rPr>
        <w:t>белым маркером</w:t>
      </w:r>
      <w:r w:rsidRPr="001503FF">
        <w:rPr>
          <w:rFonts w:ascii="Times New Roman" w:hAnsi="Times New Roman"/>
          <w:szCs w:val="24"/>
        </w:rPr>
        <w:t xml:space="preserve"> в следующем порядке:</w:t>
      </w:r>
    </w:p>
    <w:p w:rsidR="00AB1CFC" w:rsidRPr="001503FF" w:rsidRDefault="00AB1CFC" w:rsidP="00AB1CFC">
      <w:pPr>
        <w:widowControl w:val="0"/>
        <w:numPr>
          <w:ilvl w:val="0"/>
          <w:numId w:val="32"/>
        </w:numPr>
        <w:shd w:val="clear" w:color="auto" w:fill="FFFFFF"/>
        <w:tabs>
          <w:tab w:val="clear" w:pos="1309"/>
          <w:tab w:val="left" w:pos="960"/>
        </w:tabs>
        <w:autoSpaceDE w:val="0"/>
        <w:autoSpaceDN w:val="0"/>
        <w:adjustRightInd w:val="0"/>
        <w:spacing w:before="24"/>
        <w:ind w:left="960" w:right="200" w:firstLine="480"/>
        <w:rPr>
          <w:rFonts w:ascii="Times New Roman" w:hAnsi="Times New Roman"/>
          <w:szCs w:val="24"/>
        </w:rPr>
      </w:pPr>
      <w:r w:rsidRPr="001503FF">
        <w:rPr>
          <w:rFonts w:ascii="Times New Roman" w:hAnsi="Times New Roman"/>
          <w:szCs w:val="24"/>
        </w:rPr>
        <w:t>порядковый номер трубы:</w:t>
      </w:r>
    </w:p>
    <w:p w:rsidR="00AB1CFC" w:rsidRPr="001503FF" w:rsidRDefault="00AB1CFC" w:rsidP="00AB1CFC">
      <w:pPr>
        <w:widowControl w:val="0"/>
        <w:numPr>
          <w:ilvl w:val="0"/>
          <w:numId w:val="32"/>
        </w:numPr>
        <w:shd w:val="clear" w:color="auto" w:fill="FFFFFF"/>
        <w:tabs>
          <w:tab w:val="clear" w:pos="1309"/>
          <w:tab w:val="left" w:pos="960"/>
        </w:tabs>
        <w:autoSpaceDE w:val="0"/>
        <w:autoSpaceDN w:val="0"/>
        <w:adjustRightInd w:val="0"/>
        <w:spacing w:before="24"/>
        <w:ind w:left="960" w:right="200" w:firstLine="480"/>
        <w:rPr>
          <w:rFonts w:ascii="Times New Roman" w:hAnsi="Times New Roman"/>
          <w:szCs w:val="24"/>
        </w:rPr>
      </w:pPr>
      <w:r w:rsidRPr="001503FF">
        <w:rPr>
          <w:rFonts w:ascii="Times New Roman" w:hAnsi="Times New Roman"/>
          <w:szCs w:val="24"/>
        </w:rPr>
        <w:t>индекс категории, к которой отнесены трубы после освидетельствования:</w:t>
      </w:r>
    </w:p>
    <w:p w:rsidR="00AB1CFC" w:rsidRPr="001503FF" w:rsidRDefault="00AB1CFC" w:rsidP="00AB1CFC">
      <w:pPr>
        <w:shd w:val="clear" w:color="auto" w:fill="FFFFFF"/>
        <w:spacing w:line="403" w:lineRule="exact"/>
        <w:ind w:left="180" w:firstLine="720"/>
        <w:rPr>
          <w:rFonts w:ascii="Times New Roman" w:hAnsi="Times New Roman"/>
          <w:szCs w:val="24"/>
        </w:rPr>
      </w:pPr>
      <w:r w:rsidRPr="001503FF">
        <w:rPr>
          <w:rFonts w:ascii="Times New Roman" w:hAnsi="Times New Roman"/>
          <w:szCs w:val="24"/>
        </w:rPr>
        <w:t>«П» - пригодные для использования;</w:t>
      </w:r>
    </w:p>
    <w:p w:rsidR="00AB1CFC" w:rsidRPr="001503FF" w:rsidRDefault="00AB1CFC" w:rsidP="00AB1CFC">
      <w:pPr>
        <w:shd w:val="clear" w:color="auto" w:fill="FFFFFF"/>
        <w:spacing w:before="7" w:line="403" w:lineRule="exact"/>
        <w:ind w:left="360" w:right="1296" w:firstLine="540"/>
        <w:rPr>
          <w:rFonts w:ascii="Times New Roman" w:hAnsi="Times New Roman"/>
          <w:szCs w:val="24"/>
        </w:rPr>
      </w:pPr>
      <w:r w:rsidRPr="001503FF">
        <w:rPr>
          <w:rFonts w:ascii="Times New Roman" w:hAnsi="Times New Roman"/>
          <w:szCs w:val="24"/>
        </w:rPr>
        <w:t>«Р» - требующие ремонта для дальнейшего использования;</w:t>
      </w:r>
    </w:p>
    <w:p w:rsidR="00AB1CFC" w:rsidRPr="001503FF" w:rsidRDefault="00AB1CFC" w:rsidP="00AB1CFC">
      <w:pPr>
        <w:shd w:val="clear" w:color="auto" w:fill="FFFFFF"/>
        <w:spacing w:before="7" w:line="403" w:lineRule="exact"/>
        <w:ind w:left="360" w:right="1296" w:firstLine="540"/>
        <w:rPr>
          <w:rFonts w:ascii="Times New Roman" w:hAnsi="Times New Roman"/>
          <w:spacing w:val="2"/>
          <w:szCs w:val="24"/>
        </w:rPr>
      </w:pPr>
      <w:r w:rsidRPr="001503FF">
        <w:rPr>
          <w:rFonts w:ascii="Times New Roman" w:hAnsi="Times New Roman"/>
          <w:spacing w:val="2"/>
          <w:szCs w:val="24"/>
        </w:rPr>
        <w:t>«Б» - не пригодные к дальнейшему использованию.</w:t>
      </w:r>
    </w:p>
    <w:p w:rsidR="002B518C" w:rsidRPr="001503FF" w:rsidRDefault="002B518C" w:rsidP="002B518C">
      <w:pPr>
        <w:shd w:val="clear" w:color="auto" w:fill="FFFFFF"/>
        <w:spacing w:before="274"/>
        <w:ind w:left="374"/>
        <w:rPr>
          <w:rFonts w:ascii="Times New Roman" w:hAnsi="Times New Roman"/>
          <w:szCs w:val="24"/>
        </w:rPr>
      </w:pPr>
      <w:r w:rsidRPr="001503FF">
        <w:rPr>
          <w:rFonts w:ascii="Times New Roman" w:hAnsi="Times New Roman"/>
          <w:szCs w:val="24"/>
        </w:rPr>
        <w:t xml:space="preserve">Комиссия по приемке труб по результатам контроля труб на первом и втором этапах, данных сертификата и маркировки труб, составляет акт освидетельствования качества труб по форме, представленной в </w:t>
      </w:r>
      <w:hyperlink r:id="rId19" w:history="1">
        <w:r w:rsidRPr="001503FF">
          <w:rPr>
            <w:rStyle w:val="ae"/>
            <w:rFonts w:ascii="Times New Roman" w:hAnsi="Times New Roman"/>
            <w:color w:val="auto"/>
            <w:szCs w:val="24"/>
          </w:rPr>
          <w:t>ОР-03.100.50-КТН-120-10</w:t>
        </w:r>
      </w:hyperlink>
      <w:r w:rsidRPr="001503FF">
        <w:rPr>
          <w:rFonts w:ascii="Times New Roman" w:hAnsi="Times New Roman"/>
          <w:szCs w:val="24"/>
        </w:rPr>
        <w:t>. В акте указываются причины, в р</w:t>
      </w:r>
      <w:r w:rsidRPr="001503FF">
        <w:rPr>
          <w:rFonts w:ascii="Times New Roman" w:hAnsi="Times New Roman"/>
          <w:szCs w:val="24"/>
        </w:rPr>
        <w:t>е</w:t>
      </w:r>
      <w:r w:rsidRPr="001503FF">
        <w:rPr>
          <w:rFonts w:ascii="Times New Roman" w:hAnsi="Times New Roman"/>
          <w:szCs w:val="24"/>
        </w:rPr>
        <w:t>зультате которых трубы потребовали ремонта или пришли в негодность.</w:t>
      </w:r>
    </w:p>
    <w:p w:rsidR="001A0776" w:rsidRPr="001503FF" w:rsidRDefault="001A0776" w:rsidP="001A0776">
      <w:pPr>
        <w:shd w:val="clear" w:color="auto" w:fill="FFFFFF"/>
        <w:spacing w:before="274"/>
        <w:ind w:left="374"/>
        <w:rPr>
          <w:rFonts w:ascii="Times New Roman" w:hAnsi="Times New Roman"/>
          <w:szCs w:val="24"/>
        </w:rPr>
      </w:pPr>
      <w:r w:rsidRPr="001503FF">
        <w:rPr>
          <w:rFonts w:ascii="Times New Roman" w:hAnsi="Times New Roman"/>
          <w:szCs w:val="24"/>
        </w:rPr>
        <w:t>Акты освидетельствования труб представляются Заказчику и подрядчику.</w:t>
      </w:r>
    </w:p>
    <w:p w:rsidR="001A0776" w:rsidRPr="001503FF" w:rsidRDefault="001A0776" w:rsidP="001A0776">
      <w:pPr>
        <w:shd w:val="clear" w:color="auto" w:fill="FFFFFF"/>
        <w:spacing w:before="274"/>
        <w:ind w:left="374"/>
        <w:rPr>
          <w:rFonts w:ascii="Times New Roman" w:hAnsi="Times New Roman"/>
          <w:szCs w:val="24"/>
        </w:rPr>
      </w:pPr>
      <w:r w:rsidRPr="001503FF">
        <w:rPr>
          <w:rFonts w:ascii="Times New Roman" w:hAnsi="Times New Roman"/>
          <w:szCs w:val="24"/>
        </w:rPr>
        <w:t>Ответственность за качество принятых входным контролем труб, их последующее транспортирование, складирование и хранение несет подрядчик.</w:t>
      </w:r>
    </w:p>
    <w:p w:rsidR="002B518C" w:rsidRPr="001503FF" w:rsidRDefault="002B518C" w:rsidP="002B518C">
      <w:pPr>
        <w:shd w:val="clear" w:color="auto" w:fill="FFFFFF"/>
        <w:spacing w:before="274"/>
        <w:ind w:left="374"/>
        <w:rPr>
          <w:rFonts w:ascii="Times New Roman" w:hAnsi="Times New Roman"/>
          <w:szCs w:val="24"/>
        </w:rPr>
      </w:pPr>
      <w:r w:rsidRPr="001503FF">
        <w:rPr>
          <w:rFonts w:ascii="Times New Roman" w:hAnsi="Times New Roman"/>
          <w:szCs w:val="24"/>
        </w:rPr>
        <w:t>Признанные годными трубы укладываются в штабель временного хранения труб или вывозятся на трассу строительства, после оформления разрешения на отгрузку трубы на трассу.</w:t>
      </w:r>
    </w:p>
    <w:p w:rsidR="00CC08C6" w:rsidRPr="001503FF" w:rsidRDefault="00CC08C6" w:rsidP="000A0BDA">
      <w:pPr>
        <w:pStyle w:val="10"/>
        <w:keepNext/>
        <w:pageBreakBefore w:val="0"/>
        <w:tabs>
          <w:tab w:val="left" w:pos="1062"/>
        </w:tabs>
        <w:spacing w:after="0" w:line="360" w:lineRule="auto"/>
        <w:ind w:left="1128" w:right="113"/>
        <w:jc w:val="both"/>
        <w:rPr>
          <w:rFonts w:ascii="Times New Roman" w:hAnsi="Times New Roman"/>
          <w:snapToGrid w:val="0"/>
          <w:kern w:val="0"/>
          <w:sz w:val="24"/>
          <w:szCs w:val="24"/>
        </w:rPr>
      </w:pPr>
      <w:bookmarkStart w:id="5" w:name="_Toc297816962"/>
    </w:p>
    <w:p w:rsidR="009E74C8" w:rsidRPr="001503FF" w:rsidRDefault="000A0BDA" w:rsidP="000A0BDA">
      <w:pPr>
        <w:pStyle w:val="10"/>
        <w:keepNext/>
        <w:pageBreakBefore w:val="0"/>
        <w:tabs>
          <w:tab w:val="left" w:pos="1062"/>
        </w:tabs>
        <w:spacing w:after="0" w:line="360" w:lineRule="auto"/>
        <w:ind w:left="1128" w:right="113"/>
        <w:jc w:val="both"/>
        <w:rPr>
          <w:rFonts w:ascii="Times New Roman" w:hAnsi="Times New Roman"/>
          <w:snapToGrid w:val="0"/>
          <w:kern w:val="0"/>
          <w:sz w:val="24"/>
          <w:szCs w:val="24"/>
        </w:rPr>
      </w:pPr>
      <w:r w:rsidRPr="001503FF">
        <w:rPr>
          <w:rFonts w:ascii="Times New Roman" w:hAnsi="Times New Roman"/>
          <w:snapToGrid w:val="0"/>
          <w:kern w:val="0"/>
          <w:sz w:val="24"/>
          <w:szCs w:val="24"/>
        </w:rPr>
        <w:t xml:space="preserve">3. </w:t>
      </w:r>
      <w:r w:rsidR="00AE1D91" w:rsidRPr="001503FF">
        <w:rPr>
          <w:rFonts w:ascii="Times New Roman" w:hAnsi="Times New Roman"/>
          <w:snapToGrid w:val="0"/>
          <w:kern w:val="0"/>
          <w:sz w:val="24"/>
          <w:szCs w:val="24"/>
        </w:rPr>
        <w:t xml:space="preserve">оборудование для </w:t>
      </w:r>
      <w:r w:rsidR="00AB1CFC" w:rsidRPr="001503FF">
        <w:rPr>
          <w:rFonts w:ascii="Times New Roman" w:hAnsi="Times New Roman"/>
          <w:snapToGrid w:val="0"/>
          <w:kern w:val="0"/>
          <w:sz w:val="24"/>
          <w:szCs w:val="24"/>
        </w:rPr>
        <w:t xml:space="preserve">входного </w:t>
      </w:r>
      <w:r w:rsidR="00AE1D91" w:rsidRPr="001503FF">
        <w:rPr>
          <w:rFonts w:ascii="Times New Roman" w:hAnsi="Times New Roman"/>
          <w:snapToGrid w:val="0"/>
          <w:kern w:val="0"/>
          <w:sz w:val="24"/>
          <w:szCs w:val="24"/>
        </w:rPr>
        <w:t xml:space="preserve">контроля </w:t>
      </w:r>
      <w:r w:rsidR="00AB1CFC" w:rsidRPr="001503FF">
        <w:rPr>
          <w:rFonts w:ascii="Times New Roman" w:hAnsi="Times New Roman"/>
          <w:snapToGrid w:val="0"/>
          <w:kern w:val="0"/>
          <w:sz w:val="24"/>
          <w:szCs w:val="24"/>
        </w:rPr>
        <w:t>труб</w:t>
      </w:r>
      <w:bookmarkEnd w:id="5"/>
      <w:r w:rsidR="00AE1D91" w:rsidRPr="001503FF">
        <w:rPr>
          <w:rFonts w:ascii="Times New Roman" w:hAnsi="Times New Roman"/>
          <w:snapToGrid w:val="0"/>
          <w:kern w:val="0"/>
          <w:sz w:val="24"/>
          <w:szCs w:val="24"/>
        </w:rPr>
        <w:t xml:space="preserve"> </w:t>
      </w:r>
    </w:p>
    <w:p w:rsidR="00AE1D91" w:rsidRPr="001503FF" w:rsidRDefault="00AE1D91" w:rsidP="00AE1D91">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Приборы и инструменты, предназначенные для контроля, должны быть заводского и</w:t>
      </w:r>
      <w:r w:rsidRPr="001503FF">
        <w:rPr>
          <w:rFonts w:ascii="Times New Roman" w:hAnsi="Times New Roman"/>
          <w:szCs w:val="24"/>
        </w:rPr>
        <w:t>з</w:t>
      </w:r>
      <w:r w:rsidRPr="001503FF">
        <w:rPr>
          <w:rFonts w:ascii="Times New Roman" w:hAnsi="Times New Roman"/>
          <w:szCs w:val="24"/>
        </w:rPr>
        <w:t>готовления, иметь паспорта, технические описания, инструкции по эксплуатации, и иметь д</w:t>
      </w:r>
      <w:r w:rsidRPr="001503FF">
        <w:rPr>
          <w:rFonts w:ascii="Times New Roman" w:hAnsi="Times New Roman"/>
          <w:szCs w:val="24"/>
        </w:rPr>
        <w:t>о</w:t>
      </w:r>
      <w:r w:rsidRPr="001503FF">
        <w:rPr>
          <w:rFonts w:ascii="Times New Roman" w:hAnsi="Times New Roman"/>
          <w:szCs w:val="24"/>
        </w:rPr>
        <w:t>кументы о поверке в центре метрологии и стандартизации.</w:t>
      </w:r>
    </w:p>
    <w:p w:rsidR="00295675" w:rsidRPr="001503FF" w:rsidRDefault="00AE1D91" w:rsidP="00295675">
      <w:pPr>
        <w:shd w:val="clear" w:color="auto" w:fill="FFFFFF"/>
        <w:spacing w:line="336" w:lineRule="auto"/>
        <w:ind w:left="113" w:right="113" w:firstLine="709"/>
        <w:rPr>
          <w:rFonts w:ascii="Times New Roman" w:hAnsi="Times New Roman"/>
        </w:rPr>
      </w:pPr>
      <w:r w:rsidRPr="001503FF">
        <w:rPr>
          <w:rFonts w:ascii="Times New Roman" w:hAnsi="Times New Roman"/>
          <w:szCs w:val="24"/>
        </w:rPr>
        <w:t xml:space="preserve">Для контроля качества материалов и результатов работ на </w:t>
      </w:r>
      <w:r w:rsidR="00F2333F" w:rsidRPr="001503FF">
        <w:rPr>
          <w:rFonts w:ascii="Times New Roman" w:hAnsi="Times New Roman"/>
          <w:szCs w:val="24"/>
        </w:rPr>
        <w:t>о</w:t>
      </w:r>
      <w:r w:rsidRPr="001503FF">
        <w:rPr>
          <w:rFonts w:ascii="Times New Roman" w:hAnsi="Times New Roman"/>
          <w:szCs w:val="24"/>
        </w:rPr>
        <w:t xml:space="preserve">бъекте </w:t>
      </w:r>
      <w:r w:rsidR="00F2333F" w:rsidRPr="001503FF">
        <w:rPr>
          <w:rFonts w:ascii="Times New Roman" w:hAnsi="Times New Roman"/>
          <w:szCs w:val="24"/>
        </w:rPr>
        <w:t>строительства</w:t>
      </w:r>
      <w:r w:rsidRPr="001503FF">
        <w:rPr>
          <w:rFonts w:ascii="Times New Roman" w:hAnsi="Times New Roman"/>
          <w:szCs w:val="24"/>
        </w:rPr>
        <w:t xml:space="preserve"> рек</w:t>
      </w:r>
      <w:r w:rsidRPr="001503FF">
        <w:rPr>
          <w:rFonts w:ascii="Times New Roman" w:hAnsi="Times New Roman"/>
          <w:szCs w:val="24"/>
        </w:rPr>
        <w:t>о</w:t>
      </w:r>
      <w:r w:rsidRPr="001503FF">
        <w:rPr>
          <w:rFonts w:ascii="Times New Roman" w:hAnsi="Times New Roman"/>
          <w:szCs w:val="24"/>
        </w:rPr>
        <w:t>мендуется иметь и использовать набор измерительного оборудования</w:t>
      </w:r>
      <w:r w:rsidR="00295675" w:rsidRPr="001503FF">
        <w:rPr>
          <w:rFonts w:ascii="Times New Roman" w:hAnsi="Times New Roman"/>
          <w:szCs w:val="24"/>
        </w:rPr>
        <w:t>,</w:t>
      </w:r>
      <w:r w:rsidR="00295675" w:rsidRPr="001503FF">
        <w:rPr>
          <w:rFonts w:ascii="Times New Roman" w:hAnsi="Times New Roman"/>
        </w:rPr>
        <w:t xml:space="preserve"> представленный в та</w:t>
      </w:r>
      <w:r w:rsidR="00295675" w:rsidRPr="001503FF">
        <w:rPr>
          <w:rFonts w:ascii="Times New Roman" w:hAnsi="Times New Roman"/>
        </w:rPr>
        <w:t>б</w:t>
      </w:r>
      <w:r w:rsidR="00295675" w:rsidRPr="001503FF">
        <w:rPr>
          <w:rFonts w:ascii="Times New Roman" w:hAnsi="Times New Roman"/>
        </w:rPr>
        <w:t xml:space="preserve">лице </w:t>
      </w:r>
      <w:r w:rsidR="00AB1CFC" w:rsidRPr="001503FF">
        <w:rPr>
          <w:rFonts w:ascii="Times New Roman" w:hAnsi="Times New Roman"/>
        </w:rPr>
        <w:t>3</w:t>
      </w:r>
      <w:r w:rsidR="00295675" w:rsidRPr="001503FF">
        <w:rPr>
          <w:rFonts w:ascii="Times New Roman" w:hAnsi="Times New Roman"/>
        </w:rPr>
        <w:t>.1.</w:t>
      </w:r>
    </w:p>
    <w:p w:rsidR="00AE1D91" w:rsidRPr="001503FF" w:rsidRDefault="00295675" w:rsidP="00185296">
      <w:pPr>
        <w:keepNext/>
        <w:shd w:val="clear" w:color="auto" w:fill="FFFFFF"/>
        <w:spacing w:line="336" w:lineRule="auto"/>
        <w:ind w:left="113" w:right="113" w:firstLine="709"/>
        <w:rPr>
          <w:rFonts w:ascii="Times New Roman" w:hAnsi="Times New Roman"/>
          <w:szCs w:val="24"/>
        </w:rPr>
      </w:pPr>
      <w:r w:rsidRPr="001503FF">
        <w:rPr>
          <w:rFonts w:ascii="Times New Roman" w:hAnsi="Times New Roman"/>
          <w:b/>
          <w:spacing w:val="1"/>
          <w:szCs w:val="24"/>
        </w:rPr>
        <w:t xml:space="preserve">Таблица </w:t>
      </w:r>
      <w:r w:rsidR="00376933" w:rsidRPr="001503FF">
        <w:rPr>
          <w:rFonts w:ascii="Times New Roman" w:hAnsi="Times New Roman"/>
          <w:b/>
          <w:spacing w:val="1"/>
          <w:szCs w:val="24"/>
        </w:rPr>
        <w:t>3</w:t>
      </w:r>
      <w:r w:rsidRPr="001503FF">
        <w:rPr>
          <w:rFonts w:ascii="Times New Roman" w:hAnsi="Times New Roman"/>
          <w:b/>
          <w:spacing w:val="1"/>
          <w:szCs w:val="24"/>
        </w:rPr>
        <w:t xml:space="preserve">.1  </w:t>
      </w:r>
      <w:r w:rsidR="00AE1D91" w:rsidRPr="001503FF">
        <w:rPr>
          <w:rFonts w:ascii="Times New Roman" w:hAnsi="Times New Roman"/>
          <w:szCs w:val="24"/>
        </w:rPr>
        <w:t>Приборы и инструменты для контроля и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2562"/>
        <w:gridCol w:w="4345"/>
      </w:tblGrid>
      <w:tr w:rsidR="00C2146F" w:rsidRPr="001503FF" w:rsidTr="001A0776">
        <w:trPr>
          <w:trHeight w:val="340"/>
        </w:trPr>
        <w:tc>
          <w:tcPr>
            <w:tcW w:w="10195" w:type="dxa"/>
            <w:gridSpan w:val="3"/>
            <w:shd w:val="clear" w:color="auto" w:fill="F3F3F3"/>
          </w:tcPr>
          <w:p w:rsidR="00C2146F" w:rsidRPr="001503FF" w:rsidRDefault="00C2146F" w:rsidP="004605F8">
            <w:pPr>
              <w:pStyle w:val="ad"/>
              <w:ind w:right="-108"/>
              <w:jc w:val="center"/>
              <w:rPr>
                <w:rFonts w:ascii="Times New Roman" w:hAnsi="Times New Roman"/>
                <w:sz w:val="22"/>
                <w:szCs w:val="22"/>
              </w:rPr>
            </w:pPr>
            <w:r w:rsidRPr="001503FF">
              <w:rPr>
                <w:rFonts w:ascii="Times New Roman" w:hAnsi="Times New Roman"/>
                <w:sz w:val="22"/>
                <w:szCs w:val="22"/>
              </w:rPr>
              <w:t>Входной контроль труб</w:t>
            </w:r>
            <w:r w:rsidR="00C34D18" w:rsidRPr="001503FF">
              <w:rPr>
                <w:rFonts w:ascii="Times New Roman" w:hAnsi="Times New Roman"/>
                <w:sz w:val="22"/>
                <w:szCs w:val="22"/>
              </w:rPr>
              <w:t xml:space="preserve"> и гнутых отводов</w:t>
            </w:r>
          </w:p>
        </w:tc>
      </w:tr>
      <w:tr w:rsidR="00ED18E2" w:rsidRPr="001503FF" w:rsidTr="001A0776">
        <w:trPr>
          <w:trHeight w:val="340"/>
        </w:trPr>
        <w:tc>
          <w:tcPr>
            <w:tcW w:w="3288" w:type="dxa"/>
          </w:tcPr>
          <w:p w:rsidR="00ED18E2" w:rsidRPr="001503FF" w:rsidRDefault="00ED18E2" w:rsidP="004605F8">
            <w:pPr>
              <w:pStyle w:val="ad"/>
              <w:ind w:right="-108"/>
              <w:rPr>
                <w:rFonts w:ascii="Times New Roman" w:hAnsi="Times New Roman"/>
                <w:sz w:val="22"/>
                <w:szCs w:val="22"/>
              </w:rPr>
            </w:pPr>
            <w:r w:rsidRPr="001503FF">
              <w:rPr>
                <w:rFonts w:ascii="Times New Roman" w:hAnsi="Times New Roman"/>
                <w:sz w:val="22"/>
                <w:szCs w:val="22"/>
              </w:rPr>
              <w:t>Рулетка измерительная</w:t>
            </w:r>
          </w:p>
        </w:tc>
        <w:tc>
          <w:tcPr>
            <w:tcW w:w="2562" w:type="dxa"/>
          </w:tcPr>
          <w:p w:rsidR="00ED18E2" w:rsidRPr="001503FF" w:rsidRDefault="00ED18E2" w:rsidP="004605F8">
            <w:pPr>
              <w:pStyle w:val="ad"/>
              <w:ind w:right="-108"/>
              <w:rPr>
                <w:rFonts w:ascii="Times New Roman" w:hAnsi="Times New Roman"/>
                <w:sz w:val="22"/>
                <w:szCs w:val="22"/>
              </w:rPr>
            </w:pPr>
            <w:r w:rsidRPr="001503FF">
              <w:rPr>
                <w:rFonts w:ascii="Times New Roman" w:hAnsi="Times New Roman"/>
                <w:sz w:val="22"/>
                <w:szCs w:val="22"/>
              </w:rPr>
              <w:t>ГОСТ 7502-80</w:t>
            </w:r>
          </w:p>
        </w:tc>
        <w:tc>
          <w:tcPr>
            <w:tcW w:w="4345" w:type="dxa"/>
          </w:tcPr>
          <w:p w:rsidR="00ED18E2" w:rsidRPr="001503FF" w:rsidRDefault="00ED18E2" w:rsidP="004605F8">
            <w:pPr>
              <w:pStyle w:val="ad"/>
              <w:ind w:right="-108"/>
              <w:rPr>
                <w:rFonts w:ascii="Times New Roman" w:hAnsi="Times New Roman"/>
                <w:sz w:val="22"/>
                <w:szCs w:val="22"/>
              </w:rPr>
            </w:pPr>
            <w:r w:rsidRPr="001503FF">
              <w:rPr>
                <w:rFonts w:ascii="Times New Roman" w:hAnsi="Times New Roman"/>
                <w:sz w:val="22"/>
                <w:szCs w:val="22"/>
              </w:rPr>
              <w:t>Наружный диаметр трубы, овальность, дл</w:t>
            </w:r>
            <w:r w:rsidRPr="001503FF">
              <w:rPr>
                <w:rFonts w:ascii="Times New Roman" w:hAnsi="Times New Roman"/>
                <w:sz w:val="22"/>
                <w:szCs w:val="22"/>
              </w:rPr>
              <w:t>и</w:t>
            </w:r>
            <w:r w:rsidRPr="001503FF">
              <w:rPr>
                <w:rFonts w:ascii="Times New Roman" w:hAnsi="Times New Roman"/>
                <w:sz w:val="22"/>
                <w:szCs w:val="22"/>
              </w:rPr>
              <w:t>на трубы</w:t>
            </w:r>
          </w:p>
        </w:tc>
      </w:tr>
      <w:tr w:rsidR="00ED18E2" w:rsidRPr="001503FF" w:rsidTr="001A0776">
        <w:trPr>
          <w:trHeight w:val="340"/>
        </w:trPr>
        <w:tc>
          <w:tcPr>
            <w:tcW w:w="3288" w:type="dxa"/>
          </w:tcPr>
          <w:p w:rsidR="00ED18E2" w:rsidRPr="001503FF" w:rsidRDefault="00ED18E2" w:rsidP="004605F8">
            <w:pPr>
              <w:pStyle w:val="ad"/>
              <w:ind w:right="-108"/>
              <w:rPr>
                <w:rFonts w:ascii="Times New Roman" w:hAnsi="Times New Roman"/>
                <w:sz w:val="22"/>
                <w:szCs w:val="22"/>
              </w:rPr>
            </w:pPr>
            <w:r w:rsidRPr="001503FF">
              <w:rPr>
                <w:rFonts w:ascii="Times New Roman" w:hAnsi="Times New Roman"/>
                <w:sz w:val="22"/>
                <w:szCs w:val="22"/>
              </w:rPr>
              <w:lastRenderedPageBreak/>
              <w:t>Микрометр</w:t>
            </w:r>
          </w:p>
        </w:tc>
        <w:tc>
          <w:tcPr>
            <w:tcW w:w="2562" w:type="dxa"/>
          </w:tcPr>
          <w:p w:rsidR="00ED18E2" w:rsidRPr="001503FF" w:rsidRDefault="00ED18E2" w:rsidP="004605F8">
            <w:pPr>
              <w:pStyle w:val="ad"/>
              <w:ind w:right="-108"/>
              <w:rPr>
                <w:rFonts w:ascii="Times New Roman" w:hAnsi="Times New Roman"/>
                <w:sz w:val="22"/>
                <w:szCs w:val="22"/>
              </w:rPr>
            </w:pPr>
            <w:r w:rsidRPr="001503FF">
              <w:rPr>
                <w:rFonts w:ascii="Times New Roman" w:hAnsi="Times New Roman"/>
                <w:sz w:val="22"/>
                <w:szCs w:val="22"/>
              </w:rPr>
              <w:t>ГОСТ 6507-78</w:t>
            </w:r>
          </w:p>
        </w:tc>
        <w:tc>
          <w:tcPr>
            <w:tcW w:w="4345" w:type="dxa"/>
          </w:tcPr>
          <w:p w:rsidR="00ED18E2" w:rsidRPr="001503FF" w:rsidRDefault="00ED18E2" w:rsidP="004605F8">
            <w:pPr>
              <w:pStyle w:val="ad"/>
              <w:ind w:right="-108"/>
              <w:rPr>
                <w:rFonts w:ascii="Times New Roman" w:hAnsi="Times New Roman"/>
                <w:sz w:val="22"/>
                <w:szCs w:val="22"/>
              </w:rPr>
            </w:pPr>
            <w:r w:rsidRPr="001503FF">
              <w:rPr>
                <w:rFonts w:ascii="Times New Roman" w:hAnsi="Times New Roman"/>
                <w:sz w:val="22"/>
                <w:szCs w:val="22"/>
              </w:rPr>
              <w:t>Толщина стенки трубы по торцам</w:t>
            </w:r>
          </w:p>
        </w:tc>
      </w:tr>
      <w:tr w:rsidR="00ED18E2" w:rsidRPr="001503FF" w:rsidTr="001A0776">
        <w:trPr>
          <w:trHeight w:val="340"/>
        </w:trPr>
        <w:tc>
          <w:tcPr>
            <w:tcW w:w="3288"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Линейка</w:t>
            </w:r>
          </w:p>
        </w:tc>
        <w:tc>
          <w:tcPr>
            <w:tcW w:w="2562" w:type="dxa"/>
          </w:tcPr>
          <w:p w:rsidR="00ED18E2" w:rsidRPr="001503FF" w:rsidRDefault="00287B2F" w:rsidP="00C2146F">
            <w:pPr>
              <w:pStyle w:val="ad"/>
              <w:rPr>
                <w:rFonts w:ascii="Times New Roman" w:hAnsi="Times New Roman"/>
                <w:sz w:val="22"/>
                <w:szCs w:val="22"/>
              </w:rPr>
            </w:pPr>
            <w:hyperlink r:id="rId20" w:history="1">
              <w:r w:rsidR="00393991" w:rsidRPr="001503FF">
                <w:rPr>
                  <w:rStyle w:val="ae"/>
                  <w:rFonts w:ascii="Times New Roman" w:hAnsi="Times New Roman"/>
                  <w:color w:val="auto"/>
                  <w:sz w:val="22"/>
                  <w:szCs w:val="22"/>
                </w:rPr>
                <w:t>ГОСТ 427-75</w:t>
              </w:r>
            </w:hyperlink>
          </w:p>
        </w:tc>
        <w:tc>
          <w:tcPr>
            <w:tcW w:w="4345"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Кривизна трубы</w:t>
            </w:r>
          </w:p>
        </w:tc>
      </w:tr>
      <w:tr w:rsidR="00ED18E2" w:rsidRPr="001503FF" w:rsidTr="001A0776">
        <w:trPr>
          <w:trHeight w:val="340"/>
        </w:trPr>
        <w:tc>
          <w:tcPr>
            <w:tcW w:w="3288"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Лупа</w:t>
            </w:r>
          </w:p>
        </w:tc>
        <w:tc>
          <w:tcPr>
            <w:tcW w:w="2562" w:type="dxa"/>
          </w:tcPr>
          <w:p w:rsidR="00ED18E2" w:rsidRPr="001503FF" w:rsidRDefault="009D4BEE" w:rsidP="00C2146F">
            <w:pPr>
              <w:pStyle w:val="ad"/>
              <w:rPr>
                <w:rFonts w:ascii="Times New Roman" w:hAnsi="Times New Roman"/>
                <w:sz w:val="22"/>
                <w:szCs w:val="22"/>
              </w:rPr>
            </w:pPr>
            <w:r w:rsidRPr="001503FF">
              <w:rPr>
                <w:rFonts w:ascii="Times New Roman" w:hAnsi="Times New Roman"/>
                <w:sz w:val="22"/>
                <w:szCs w:val="22"/>
              </w:rPr>
              <w:t>---</w:t>
            </w:r>
          </w:p>
        </w:tc>
        <w:tc>
          <w:tcPr>
            <w:tcW w:w="4345"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Осмотр поверхности трубы</w:t>
            </w:r>
          </w:p>
        </w:tc>
      </w:tr>
      <w:tr w:rsidR="00ED18E2" w:rsidRPr="001503FF" w:rsidTr="001A0776">
        <w:trPr>
          <w:trHeight w:val="340"/>
        </w:trPr>
        <w:tc>
          <w:tcPr>
            <w:tcW w:w="3288"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Шаблон сварщика</w:t>
            </w:r>
          </w:p>
        </w:tc>
        <w:tc>
          <w:tcPr>
            <w:tcW w:w="2562"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УШС-3</w:t>
            </w:r>
          </w:p>
        </w:tc>
        <w:tc>
          <w:tcPr>
            <w:tcW w:w="4345" w:type="dxa"/>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Проверка разделки кромок</w:t>
            </w:r>
          </w:p>
        </w:tc>
      </w:tr>
      <w:tr w:rsidR="00FD12E0" w:rsidRPr="001503FF" w:rsidTr="002658C3">
        <w:trPr>
          <w:trHeight w:val="340"/>
        </w:trPr>
        <w:tc>
          <w:tcPr>
            <w:tcW w:w="3288" w:type="dxa"/>
            <w:tcBorders>
              <w:bottom w:val="single" w:sz="4" w:space="0" w:color="auto"/>
            </w:tcBorders>
          </w:tcPr>
          <w:p w:rsidR="00FD12E0" w:rsidRPr="001503FF" w:rsidRDefault="00FD12E0" w:rsidP="002658C3">
            <w:pPr>
              <w:pStyle w:val="ad"/>
              <w:rPr>
                <w:rFonts w:ascii="Times New Roman" w:hAnsi="Times New Roman"/>
                <w:sz w:val="22"/>
                <w:szCs w:val="22"/>
              </w:rPr>
            </w:pPr>
            <w:r w:rsidRPr="001503FF">
              <w:rPr>
                <w:rFonts w:ascii="Times New Roman" w:hAnsi="Times New Roman"/>
                <w:sz w:val="22"/>
                <w:szCs w:val="22"/>
              </w:rPr>
              <w:t xml:space="preserve">штангенциркуль </w:t>
            </w:r>
          </w:p>
        </w:tc>
        <w:tc>
          <w:tcPr>
            <w:tcW w:w="2562" w:type="dxa"/>
            <w:tcBorders>
              <w:bottom w:val="single" w:sz="4" w:space="0" w:color="auto"/>
            </w:tcBorders>
          </w:tcPr>
          <w:p w:rsidR="00FD12E0" w:rsidRPr="001503FF" w:rsidRDefault="00FD12E0" w:rsidP="002658C3">
            <w:pPr>
              <w:pStyle w:val="ad"/>
              <w:rPr>
                <w:rFonts w:ascii="Times New Roman" w:hAnsi="Times New Roman"/>
                <w:sz w:val="22"/>
                <w:szCs w:val="22"/>
              </w:rPr>
            </w:pPr>
            <w:r w:rsidRPr="001503FF">
              <w:rPr>
                <w:rFonts w:ascii="Times New Roman" w:hAnsi="Times New Roman"/>
                <w:sz w:val="22"/>
                <w:szCs w:val="22"/>
              </w:rPr>
              <w:t>ШЩ 0-1600</w:t>
            </w:r>
          </w:p>
        </w:tc>
        <w:tc>
          <w:tcPr>
            <w:tcW w:w="4345" w:type="dxa"/>
            <w:tcBorders>
              <w:bottom w:val="single" w:sz="4" w:space="0" w:color="auto"/>
            </w:tcBorders>
          </w:tcPr>
          <w:p w:rsidR="00FD12E0" w:rsidRPr="001503FF" w:rsidRDefault="00FD12E0" w:rsidP="002658C3">
            <w:pPr>
              <w:pStyle w:val="ad"/>
              <w:rPr>
                <w:rFonts w:ascii="Times New Roman" w:hAnsi="Times New Roman"/>
                <w:sz w:val="22"/>
                <w:szCs w:val="22"/>
              </w:rPr>
            </w:pPr>
            <w:r w:rsidRPr="001503FF">
              <w:rPr>
                <w:rFonts w:ascii="Times New Roman" w:hAnsi="Times New Roman"/>
                <w:sz w:val="22"/>
                <w:szCs w:val="22"/>
              </w:rPr>
              <w:t>Толщина стенки трубы по торцам</w:t>
            </w:r>
          </w:p>
        </w:tc>
      </w:tr>
      <w:tr w:rsidR="00ED18E2" w:rsidRPr="001503FF" w:rsidTr="001A0776">
        <w:trPr>
          <w:trHeight w:val="340"/>
        </w:trPr>
        <w:tc>
          <w:tcPr>
            <w:tcW w:w="3288" w:type="dxa"/>
            <w:tcBorders>
              <w:bottom w:val="single" w:sz="4" w:space="0" w:color="auto"/>
            </w:tcBorders>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Толщиномер ультразвуковой</w:t>
            </w:r>
          </w:p>
        </w:tc>
        <w:tc>
          <w:tcPr>
            <w:tcW w:w="2562" w:type="dxa"/>
            <w:tcBorders>
              <w:bottom w:val="single" w:sz="4" w:space="0" w:color="auto"/>
            </w:tcBorders>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УТ-93П</w:t>
            </w:r>
          </w:p>
        </w:tc>
        <w:tc>
          <w:tcPr>
            <w:tcW w:w="4345" w:type="dxa"/>
            <w:tcBorders>
              <w:bottom w:val="single" w:sz="4" w:space="0" w:color="auto"/>
            </w:tcBorders>
          </w:tcPr>
          <w:p w:rsidR="00ED18E2" w:rsidRPr="001503FF" w:rsidRDefault="00ED18E2" w:rsidP="00C2146F">
            <w:pPr>
              <w:pStyle w:val="ad"/>
              <w:rPr>
                <w:rFonts w:ascii="Times New Roman" w:hAnsi="Times New Roman"/>
                <w:sz w:val="22"/>
                <w:szCs w:val="22"/>
              </w:rPr>
            </w:pPr>
            <w:r w:rsidRPr="001503FF">
              <w:rPr>
                <w:rFonts w:ascii="Times New Roman" w:hAnsi="Times New Roman"/>
                <w:sz w:val="22"/>
                <w:szCs w:val="22"/>
              </w:rPr>
              <w:t>Толщина стенки</w:t>
            </w:r>
          </w:p>
        </w:tc>
      </w:tr>
    </w:tbl>
    <w:p w:rsidR="00AE1D91" w:rsidRPr="001503FF" w:rsidRDefault="00EC6AE3" w:rsidP="009E74C8">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Приведённые приборы и оборудование могут быть, заменены на аналогичные.</w:t>
      </w:r>
    </w:p>
    <w:p w:rsidR="00376933" w:rsidRPr="001503FF" w:rsidRDefault="000A0BDA" w:rsidP="000A0BDA">
      <w:pPr>
        <w:pStyle w:val="afff8"/>
        <w:rPr>
          <w:rFonts w:ascii="Times New Roman" w:hAnsi="Times New Roman"/>
          <w:b/>
          <w:snapToGrid w:val="0"/>
        </w:rPr>
      </w:pPr>
      <w:r w:rsidRPr="001503FF">
        <w:rPr>
          <w:rFonts w:ascii="Times New Roman" w:hAnsi="Times New Roman"/>
          <w:b/>
          <w:snapToGrid w:val="0"/>
        </w:rPr>
        <w:t>4. СОСТАВ БРИГАДЫ ПО ПРОФЕССИЯМ</w:t>
      </w:r>
    </w:p>
    <w:p w:rsidR="00376933" w:rsidRPr="001503FF" w:rsidRDefault="00376933" w:rsidP="000A0BDA">
      <w:pPr>
        <w:pStyle w:val="afff8"/>
        <w:rPr>
          <w:rFonts w:ascii="Times New Roman" w:hAnsi="Times New Roman"/>
        </w:rPr>
      </w:pPr>
      <w:r w:rsidRPr="001503FF">
        <w:rPr>
          <w:rFonts w:ascii="Times New Roman" w:hAnsi="Times New Roman"/>
        </w:rPr>
        <w:t>Входной контроль осуществляет комиссия, образуемая приказом организации-получателя труб в составе представителей служб:</w:t>
      </w:r>
    </w:p>
    <w:p w:rsidR="00376933" w:rsidRPr="001503FF" w:rsidRDefault="00376933" w:rsidP="00376933">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материально-технического снабжения (МТС) грузополучателя;</w:t>
      </w:r>
    </w:p>
    <w:p w:rsidR="00376933" w:rsidRPr="001503FF" w:rsidRDefault="00376933" w:rsidP="00376933">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контроля качества грузополучателя;</w:t>
      </w:r>
    </w:p>
    <w:p w:rsidR="00376933" w:rsidRPr="001503FF" w:rsidRDefault="004E2A0B" w:rsidP="00376933">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 xml:space="preserve">строительного контроля заказчика </w:t>
      </w:r>
      <w:r w:rsidR="00376933" w:rsidRPr="001503FF">
        <w:rPr>
          <w:rFonts w:ascii="Times New Roman" w:hAnsi="Times New Roman"/>
          <w:szCs w:val="24"/>
        </w:rPr>
        <w:t xml:space="preserve"> (по согласованию);</w:t>
      </w:r>
    </w:p>
    <w:p w:rsidR="00376933" w:rsidRPr="001503FF" w:rsidRDefault="00376933" w:rsidP="00376933">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грузоперевозок транспортного предприятия (по согласованию);</w:t>
      </w:r>
    </w:p>
    <w:p w:rsidR="00376933" w:rsidRPr="001503FF" w:rsidRDefault="00376933" w:rsidP="00376933">
      <w:pPr>
        <w:widowControl w:val="0"/>
        <w:numPr>
          <w:ilvl w:val="0"/>
          <w:numId w:val="32"/>
        </w:numPr>
        <w:shd w:val="clear" w:color="auto" w:fill="FFFFFF"/>
        <w:tabs>
          <w:tab w:val="clear" w:pos="1309"/>
          <w:tab w:val="left" w:pos="360"/>
        </w:tabs>
        <w:autoSpaceDE w:val="0"/>
        <w:autoSpaceDN w:val="0"/>
        <w:adjustRightInd w:val="0"/>
        <w:spacing w:before="24"/>
        <w:ind w:left="360" w:right="200" w:firstLine="600"/>
        <w:rPr>
          <w:rFonts w:ascii="Times New Roman" w:hAnsi="Times New Roman"/>
          <w:szCs w:val="24"/>
        </w:rPr>
      </w:pPr>
      <w:r w:rsidRPr="001503FF">
        <w:rPr>
          <w:rFonts w:ascii="Times New Roman" w:hAnsi="Times New Roman"/>
          <w:szCs w:val="24"/>
        </w:rPr>
        <w:t>завода-изготовителя (в случае, предусмотренных условиями поставки труб' по согласованию).</w:t>
      </w:r>
    </w:p>
    <w:p w:rsidR="00376933" w:rsidRPr="001503FF" w:rsidRDefault="00376933" w:rsidP="00376933">
      <w:pPr>
        <w:shd w:val="clear" w:color="auto" w:fill="FFFFFF"/>
        <w:spacing w:before="274"/>
        <w:ind w:left="374"/>
        <w:rPr>
          <w:rFonts w:ascii="Times New Roman" w:hAnsi="Times New Roman"/>
          <w:szCs w:val="24"/>
        </w:rPr>
      </w:pPr>
      <w:r w:rsidRPr="001503FF">
        <w:rPr>
          <w:rFonts w:ascii="Times New Roman" w:hAnsi="Times New Roman"/>
          <w:szCs w:val="24"/>
        </w:rPr>
        <w:t>Как правило, функции грузополучателя возлагаются - по условиям договора - на по</w:t>
      </w:r>
      <w:r w:rsidRPr="001503FF">
        <w:rPr>
          <w:rFonts w:ascii="Times New Roman" w:hAnsi="Times New Roman"/>
          <w:szCs w:val="24"/>
        </w:rPr>
        <w:t>д</w:t>
      </w:r>
      <w:r w:rsidRPr="001503FF">
        <w:rPr>
          <w:rFonts w:ascii="Times New Roman" w:hAnsi="Times New Roman"/>
          <w:szCs w:val="24"/>
        </w:rPr>
        <w:t>рядную строительную организацию.</w:t>
      </w:r>
    </w:p>
    <w:p w:rsidR="00376933" w:rsidRPr="001503FF" w:rsidRDefault="00376933" w:rsidP="009E74C8">
      <w:pPr>
        <w:shd w:val="clear" w:color="auto" w:fill="FFFFFF"/>
        <w:spacing w:line="336" w:lineRule="auto"/>
        <w:ind w:left="113" w:right="113" w:firstLine="709"/>
        <w:rPr>
          <w:rFonts w:ascii="Times New Roman" w:hAnsi="Times New Roman"/>
          <w:szCs w:val="24"/>
        </w:rPr>
      </w:pPr>
    </w:p>
    <w:p w:rsidR="00EC6AE3" w:rsidRPr="001503FF" w:rsidRDefault="000A0BDA" w:rsidP="000A0BDA">
      <w:pPr>
        <w:pStyle w:val="10"/>
        <w:keepNext/>
        <w:pageBreakBefore w:val="0"/>
        <w:tabs>
          <w:tab w:val="left" w:pos="1062"/>
        </w:tabs>
        <w:spacing w:after="0" w:line="360" w:lineRule="auto"/>
        <w:ind w:left="822" w:right="113"/>
        <w:jc w:val="both"/>
        <w:rPr>
          <w:rFonts w:ascii="Times New Roman" w:hAnsi="Times New Roman"/>
          <w:snapToGrid w:val="0"/>
          <w:kern w:val="0"/>
          <w:sz w:val="24"/>
          <w:szCs w:val="24"/>
        </w:rPr>
      </w:pPr>
      <w:bookmarkStart w:id="6" w:name="_Toc297816964"/>
      <w:r w:rsidRPr="001503FF">
        <w:rPr>
          <w:rFonts w:ascii="Times New Roman" w:hAnsi="Times New Roman"/>
          <w:snapToGrid w:val="0"/>
          <w:kern w:val="0"/>
          <w:sz w:val="24"/>
          <w:szCs w:val="24"/>
        </w:rPr>
        <w:t xml:space="preserve">5. </w:t>
      </w:r>
      <w:r w:rsidR="00EC6AE3" w:rsidRPr="001503FF">
        <w:rPr>
          <w:rFonts w:ascii="Times New Roman" w:hAnsi="Times New Roman"/>
          <w:snapToGrid w:val="0"/>
          <w:kern w:val="0"/>
          <w:sz w:val="24"/>
          <w:szCs w:val="24"/>
        </w:rPr>
        <w:t>Приёмка, отбраковка и освидетельствование труб</w:t>
      </w:r>
      <w:bookmarkEnd w:id="6"/>
    </w:p>
    <w:p w:rsidR="00EC6AE3" w:rsidRPr="001503FF" w:rsidRDefault="00A726F1" w:rsidP="00F2333F">
      <w:pPr>
        <w:shd w:val="clear" w:color="auto" w:fill="FFFFFF"/>
        <w:spacing w:line="360" w:lineRule="auto"/>
        <w:ind w:left="113" w:right="113" w:firstLine="709"/>
        <w:rPr>
          <w:rFonts w:ascii="Times New Roman" w:hAnsi="Times New Roman"/>
          <w:b/>
          <w:szCs w:val="24"/>
        </w:rPr>
      </w:pPr>
      <w:r w:rsidRPr="001503FF">
        <w:rPr>
          <w:rFonts w:ascii="Times New Roman" w:hAnsi="Times New Roman"/>
          <w:b/>
          <w:szCs w:val="24"/>
        </w:rPr>
        <w:t>5</w:t>
      </w:r>
      <w:r w:rsidR="00EC6AE3" w:rsidRPr="001503FF">
        <w:rPr>
          <w:rFonts w:ascii="Times New Roman" w:hAnsi="Times New Roman"/>
          <w:b/>
          <w:szCs w:val="24"/>
        </w:rPr>
        <w:t xml:space="preserve">.1. Нормы разбраковки </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Заводская маркировка труб должна включать номер и размер труб, марку стали, номер партии, год изготовления, клеймо ОТК, товарный знак завода-изготовителя.</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На</w:t>
      </w:r>
      <w:r w:rsidR="003E5C4A" w:rsidRPr="001503FF">
        <w:rPr>
          <w:rFonts w:ascii="Times New Roman" w:hAnsi="Times New Roman"/>
          <w:szCs w:val="24"/>
        </w:rPr>
        <w:t xml:space="preserve"> торцах труб и в зоне шириной 40</w:t>
      </w:r>
      <w:r w:rsidRPr="001503FF">
        <w:rPr>
          <w:rFonts w:ascii="Times New Roman" w:hAnsi="Times New Roman"/>
          <w:szCs w:val="24"/>
        </w:rPr>
        <w:t xml:space="preserve"> мм от торца не должно быть расслоений любого размера, выходящих на кромку или поверхность трубы.</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В местах, пораженных коррозией, толщина стенки трубы не должна выходить за пр</w:t>
      </w:r>
      <w:r w:rsidRPr="001503FF">
        <w:rPr>
          <w:rFonts w:ascii="Times New Roman" w:hAnsi="Times New Roman"/>
          <w:szCs w:val="24"/>
        </w:rPr>
        <w:t>е</w:t>
      </w:r>
      <w:r w:rsidRPr="001503FF">
        <w:rPr>
          <w:rFonts w:ascii="Times New Roman" w:hAnsi="Times New Roman"/>
          <w:szCs w:val="24"/>
        </w:rPr>
        <w:t xml:space="preserve">делы минусовых допусков (см. таблицу </w:t>
      </w:r>
      <w:r w:rsidR="002C067C" w:rsidRPr="001503FF">
        <w:rPr>
          <w:rFonts w:ascii="Times New Roman" w:hAnsi="Times New Roman"/>
          <w:szCs w:val="24"/>
        </w:rPr>
        <w:t>5.</w:t>
      </w:r>
      <w:r w:rsidRPr="001503FF">
        <w:rPr>
          <w:rFonts w:ascii="Times New Roman" w:hAnsi="Times New Roman"/>
          <w:szCs w:val="24"/>
        </w:rPr>
        <w:t>1).</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Длина труб должна быть в пределах 10500-11600мм, допускается изготовление и п</w:t>
      </w:r>
      <w:r w:rsidRPr="001503FF">
        <w:rPr>
          <w:rFonts w:ascii="Times New Roman" w:hAnsi="Times New Roman"/>
          <w:szCs w:val="24"/>
        </w:rPr>
        <w:t>о</w:t>
      </w:r>
      <w:r w:rsidRPr="001503FF">
        <w:rPr>
          <w:rFonts w:ascii="Times New Roman" w:hAnsi="Times New Roman"/>
          <w:szCs w:val="24"/>
        </w:rPr>
        <w:t>ставка труб длиной до 12200мм и длиной 18000мм и 24000мм по согласованию с заказчиком.</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Отклонение профиля наружной поверхности трубы от окружности в зоне сварного с</w:t>
      </w:r>
      <w:r w:rsidRPr="001503FF">
        <w:rPr>
          <w:rFonts w:ascii="Times New Roman" w:hAnsi="Times New Roman"/>
          <w:szCs w:val="24"/>
        </w:rPr>
        <w:t>о</w:t>
      </w:r>
      <w:r w:rsidRPr="001503FF">
        <w:rPr>
          <w:rFonts w:ascii="Times New Roman" w:hAnsi="Times New Roman"/>
          <w:szCs w:val="24"/>
        </w:rPr>
        <w:t xml:space="preserve">единения на концевых участках длиной </w:t>
      </w:r>
      <w:smartTag w:uri="urn:schemas-microsoft-com:office:smarttags" w:element="metricconverter">
        <w:smartTagPr>
          <w:attr w:name="ProductID" w:val="200 мм"/>
        </w:smartTagPr>
        <w:r w:rsidRPr="001503FF">
          <w:rPr>
            <w:rFonts w:ascii="Times New Roman" w:hAnsi="Times New Roman"/>
            <w:szCs w:val="24"/>
          </w:rPr>
          <w:t>200 мм</w:t>
        </w:r>
      </w:smartTag>
      <w:r w:rsidRPr="001503FF">
        <w:rPr>
          <w:rFonts w:ascii="Times New Roman" w:hAnsi="Times New Roman"/>
          <w:szCs w:val="24"/>
        </w:rPr>
        <w:t xml:space="preserve"> от торцов и по дуге периметра </w:t>
      </w:r>
      <w:smartTag w:uri="urn:schemas-microsoft-com:office:smarttags" w:element="metricconverter">
        <w:smartTagPr>
          <w:attr w:name="ProductID" w:val="200 мм"/>
        </w:smartTagPr>
        <w:r w:rsidRPr="001503FF">
          <w:rPr>
            <w:rFonts w:ascii="Times New Roman" w:hAnsi="Times New Roman"/>
            <w:szCs w:val="24"/>
          </w:rPr>
          <w:t>200 мм</w:t>
        </w:r>
      </w:smartTag>
      <w:r w:rsidRPr="001503FF">
        <w:rPr>
          <w:rFonts w:ascii="Times New Roman" w:hAnsi="Times New Roman"/>
          <w:szCs w:val="24"/>
        </w:rPr>
        <w:t xml:space="preserve"> не должно превышать 0,15% номинального диаметра.</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Кривизна труб не должна превышать </w:t>
      </w:r>
      <w:smartTag w:uri="urn:schemas-microsoft-com:office:smarttags" w:element="metricconverter">
        <w:smartTagPr>
          <w:attr w:name="ProductID" w:val="1,5 мм"/>
        </w:smartTagPr>
        <w:r w:rsidRPr="001503FF">
          <w:rPr>
            <w:rFonts w:ascii="Times New Roman" w:hAnsi="Times New Roman"/>
            <w:szCs w:val="24"/>
          </w:rPr>
          <w:t>1,5 мм</w:t>
        </w:r>
      </w:smartTag>
      <w:r w:rsidRPr="001503FF">
        <w:rPr>
          <w:rFonts w:ascii="Times New Roman" w:hAnsi="Times New Roman"/>
          <w:szCs w:val="24"/>
        </w:rPr>
        <w:t xml:space="preserve"> на </w:t>
      </w:r>
      <w:smartTag w:uri="urn:schemas-microsoft-com:office:smarttags" w:element="metricconverter">
        <w:smartTagPr>
          <w:attr w:name="ProductID" w:val="1 м"/>
        </w:smartTagPr>
        <w:r w:rsidRPr="001503FF">
          <w:rPr>
            <w:rFonts w:ascii="Times New Roman" w:hAnsi="Times New Roman"/>
            <w:szCs w:val="24"/>
          </w:rPr>
          <w:t>1 м</w:t>
        </w:r>
      </w:smartTag>
      <w:r w:rsidRPr="001503FF">
        <w:rPr>
          <w:rFonts w:ascii="Times New Roman" w:hAnsi="Times New Roman"/>
          <w:szCs w:val="24"/>
        </w:rPr>
        <w:t xml:space="preserve"> длины, а общая кривизна – 0,2% длины трубы.</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Предельные отклонения от номинального наружного диаметра на концах труб на длине не менее </w:t>
      </w:r>
      <w:smartTag w:uri="urn:schemas-microsoft-com:office:smarttags" w:element="metricconverter">
        <w:smartTagPr>
          <w:attr w:name="ProductID" w:val="200 мм"/>
        </w:smartTagPr>
        <w:r w:rsidRPr="001503FF">
          <w:rPr>
            <w:rFonts w:ascii="Times New Roman" w:hAnsi="Times New Roman"/>
            <w:szCs w:val="24"/>
          </w:rPr>
          <w:t>200 мм</w:t>
        </w:r>
      </w:smartTag>
      <w:r w:rsidRPr="001503FF">
        <w:rPr>
          <w:rFonts w:ascii="Times New Roman" w:hAnsi="Times New Roman"/>
          <w:szCs w:val="24"/>
        </w:rPr>
        <w:t xml:space="preserve"> от торца должны быть не более ± </w:t>
      </w:r>
      <w:smartTag w:uri="urn:schemas-microsoft-com:office:smarttags" w:element="metricconverter">
        <w:smartTagPr>
          <w:attr w:name="ProductID" w:val="1,6 мм"/>
        </w:smartTagPr>
        <w:r w:rsidRPr="001503FF">
          <w:rPr>
            <w:rFonts w:ascii="Times New Roman" w:hAnsi="Times New Roman"/>
            <w:szCs w:val="24"/>
          </w:rPr>
          <w:t>1,6 мм</w:t>
        </w:r>
      </w:smartTag>
      <w:r w:rsidRPr="001503FF">
        <w:rPr>
          <w:rFonts w:ascii="Times New Roman" w:hAnsi="Times New Roman"/>
          <w:szCs w:val="24"/>
        </w:rPr>
        <w:t>. При измерении наружного диаме</w:t>
      </w:r>
      <w:r w:rsidRPr="001503FF">
        <w:rPr>
          <w:rFonts w:ascii="Times New Roman" w:hAnsi="Times New Roman"/>
          <w:szCs w:val="24"/>
        </w:rPr>
        <w:t>т</w:t>
      </w:r>
      <w:r w:rsidRPr="001503FF">
        <w:rPr>
          <w:rFonts w:ascii="Times New Roman" w:hAnsi="Times New Roman"/>
          <w:szCs w:val="24"/>
        </w:rPr>
        <w:t xml:space="preserve">ра труб диаметром до </w:t>
      </w:r>
      <w:smartTag w:uri="urn:schemas-microsoft-com:office:smarttags" w:element="metricconverter">
        <w:smartTagPr>
          <w:attr w:name="ProductID" w:val="57 мм"/>
        </w:smartTagPr>
        <w:r w:rsidRPr="001503FF">
          <w:rPr>
            <w:rFonts w:ascii="Times New Roman" w:hAnsi="Times New Roman"/>
            <w:szCs w:val="24"/>
          </w:rPr>
          <w:t>57 мм</w:t>
        </w:r>
      </w:smartTag>
      <w:r w:rsidRPr="001503FF">
        <w:rPr>
          <w:rFonts w:ascii="Times New Roman" w:hAnsi="Times New Roman"/>
          <w:szCs w:val="24"/>
        </w:rPr>
        <w:t xml:space="preserve"> включи</w:t>
      </w:r>
      <w:r w:rsidRPr="001503FF">
        <w:rPr>
          <w:rFonts w:ascii="Times New Roman" w:hAnsi="Times New Roman"/>
          <w:szCs w:val="24"/>
        </w:rPr>
        <w:softHyphen/>
        <w:t>тельно за величину диаметра принимают среднее арифм</w:t>
      </w:r>
      <w:r w:rsidRPr="001503FF">
        <w:rPr>
          <w:rFonts w:ascii="Times New Roman" w:hAnsi="Times New Roman"/>
          <w:szCs w:val="24"/>
        </w:rPr>
        <w:t>е</w:t>
      </w:r>
      <w:r w:rsidRPr="001503FF">
        <w:rPr>
          <w:rFonts w:ascii="Times New Roman" w:hAnsi="Times New Roman"/>
          <w:szCs w:val="24"/>
        </w:rPr>
        <w:t>тическое измерений диаметра в двух взаимно перпендикулярных направлениях. Измерения прово</w:t>
      </w:r>
      <w:r w:rsidRPr="001503FF">
        <w:rPr>
          <w:rFonts w:ascii="Times New Roman" w:hAnsi="Times New Roman"/>
          <w:szCs w:val="24"/>
        </w:rPr>
        <w:softHyphen/>
        <w:t xml:space="preserve">дят штангенциркулем с погрешностью не более </w:t>
      </w:r>
      <w:smartTag w:uri="urn:schemas-microsoft-com:office:smarttags" w:element="metricconverter">
        <w:smartTagPr>
          <w:attr w:name="ProductID" w:val="1,0 мм"/>
        </w:smartTagPr>
        <w:r w:rsidRPr="001503FF">
          <w:rPr>
            <w:rFonts w:ascii="Times New Roman" w:hAnsi="Times New Roman"/>
            <w:szCs w:val="24"/>
          </w:rPr>
          <w:t>1,0 мм</w:t>
        </w:r>
      </w:smartTag>
      <w:r w:rsidRPr="001503FF">
        <w:rPr>
          <w:rFonts w:ascii="Times New Roman" w:hAnsi="Times New Roman"/>
          <w:szCs w:val="24"/>
        </w:rPr>
        <w:t xml:space="preserve">. Для труб диаметром более </w:t>
      </w:r>
      <w:smartTag w:uri="urn:schemas-microsoft-com:office:smarttags" w:element="metricconverter">
        <w:smartTagPr>
          <w:attr w:name="ProductID" w:val="57 мм"/>
        </w:smartTagPr>
        <w:r w:rsidRPr="001503FF">
          <w:rPr>
            <w:rFonts w:ascii="Times New Roman" w:hAnsi="Times New Roman"/>
            <w:szCs w:val="24"/>
          </w:rPr>
          <w:t>57 мм</w:t>
        </w:r>
      </w:smartTag>
      <w:r w:rsidRPr="001503FF">
        <w:rPr>
          <w:rFonts w:ascii="Times New Roman" w:hAnsi="Times New Roman"/>
          <w:szCs w:val="24"/>
        </w:rPr>
        <w:t xml:space="preserve"> </w:t>
      </w:r>
      <w:r w:rsidRPr="001503FF">
        <w:rPr>
          <w:rFonts w:ascii="Times New Roman" w:hAnsi="Times New Roman"/>
          <w:szCs w:val="24"/>
        </w:rPr>
        <w:lastRenderedPageBreak/>
        <w:t>значение наружного диаметра D (мм) вы</w:t>
      </w:r>
      <w:r w:rsidRPr="001503FF">
        <w:rPr>
          <w:rFonts w:ascii="Times New Roman" w:hAnsi="Times New Roman"/>
          <w:szCs w:val="24"/>
        </w:rPr>
        <w:softHyphen/>
        <w:t>числяют по формуле:</w:t>
      </w:r>
    </w:p>
    <w:p w:rsidR="005C3E28" w:rsidRPr="001503FF" w:rsidRDefault="005C3E28"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object w:dxaOrig="254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1pt" o:ole="">
            <v:imagedata r:id="rId21" o:title=""/>
          </v:shape>
          <o:OLEObject Type="Embed" ProgID="Equation.2" ShapeID="_x0000_i1025" DrawAspect="Content" ObjectID="_1510871627" r:id="rId22"/>
        </w:object>
      </w:r>
      <w:r w:rsidRPr="001503FF">
        <w:rPr>
          <w:rFonts w:ascii="Times New Roman" w:hAnsi="Times New Roman"/>
          <w:szCs w:val="24"/>
        </w:rPr>
        <w:t xml:space="preserve"> где,</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П - периметр (мм), измеренный рулеткой с точностью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Т -  толщина ленты рулетки, мм.</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Допуск на овальность труб (отношение разности между наибольшим и наименьшим диаметрами в одном сечении к номинальному диаметру) не должен превышать 1% по концам труб с толщиной стенки менее </w:t>
      </w:r>
      <w:smartTag w:uri="urn:schemas-microsoft-com:office:smarttags" w:element="metricconverter">
        <w:smartTagPr>
          <w:attr w:name="ProductID" w:val="20,0 мм"/>
        </w:smartTagPr>
        <w:r w:rsidRPr="001503FF">
          <w:rPr>
            <w:rFonts w:ascii="Times New Roman" w:hAnsi="Times New Roman"/>
            <w:szCs w:val="24"/>
          </w:rPr>
          <w:t>20,0 мм</w:t>
        </w:r>
      </w:smartTag>
      <w:r w:rsidRPr="001503FF">
        <w:rPr>
          <w:rFonts w:ascii="Times New Roman" w:hAnsi="Times New Roman"/>
          <w:szCs w:val="24"/>
        </w:rPr>
        <w:t xml:space="preserve"> и 0,8% по концам труб с толщиной стенки </w:t>
      </w:r>
      <w:smartTag w:uri="urn:schemas-microsoft-com:office:smarttags" w:element="metricconverter">
        <w:smartTagPr>
          <w:attr w:name="ProductID" w:val="20,0 мм"/>
        </w:smartTagPr>
        <w:r w:rsidRPr="001503FF">
          <w:rPr>
            <w:rFonts w:ascii="Times New Roman" w:hAnsi="Times New Roman"/>
            <w:szCs w:val="24"/>
          </w:rPr>
          <w:t>20,0 мм</w:t>
        </w:r>
      </w:smartTag>
      <w:r w:rsidRPr="001503FF">
        <w:rPr>
          <w:rFonts w:ascii="Times New Roman" w:hAnsi="Times New Roman"/>
          <w:szCs w:val="24"/>
        </w:rPr>
        <w:t xml:space="preserve"> и более.</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Не допускаются отклонения от прямолинейности концов труб более чем на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 xml:space="preserve"> на длине до </w:t>
      </w:r>
      <w:smartTag w:uri="urn:schemas-microsoft-com:office:smarttags" w:element="metricconverter">
        <w:smartTagPr>
          <w:attr w:name="ProductID" w:val="500 мм"/>
        </w:smartTagPr>
        <w:r w:rsidRPr="001503FF">
          <w:rPr>
            <w:rFonts w:ascii="Times New Roman" w:hAnsi="Times New Roman"/>
            <w:szCs w:val="24"/>
          </w:rPr>
          <w:t>500 мм</w:t>
        </w:r>
      </w:smartTag>
      <w:r w:rsidRPr="001503FF">
        <w:rPr>
          <w:rFonts w:ascii="Times New Roman" w:hAnsi="Times New Roman"/>
          <w:szCs w:val="24"/>
        </w:rPr>
        <w:t>, измеренные по зазору между металлической линейкой, поставленной на ребро, и внутренней или наружной поверхностью трубы.</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В зоне заводского сварного шва допускается ширина притупления не более 3,0 мм</w:t>
      </w:r>
      <w:r w:rsidR="00221D65" w:rsidRPr="001503FF">
        <w:rPr>
          <w:rFonts w:ascii="Times New Roman" w:hAnsi="Times New Roman"/>
          <w:szCs w:val="24"/>
        </w:rPr>
        <w:t>.</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Форма и размеры разделки кромок торцов труб под сварку в зависимости от толщины стенки должны соответствовать параметрам, установленным на рисунке</w:t>
      </w:r>
      <w:r w:rsidR="00221D65" w:rsidRPr="001503FF">
        <w:rPr>
          <w:rFonts w:ascii="Times New Roman" w:hAnsi="Times New Roman"/>
          <w:szCs w:val="24"/>
        </w:rPr>
        <w:t xml:space="preserve"> 5.1.</w:t>
      </w:r>
    </w:p>
    <w:p w:rsidR="00EC6AE3" w:rsidRPr="001503FF" w:rsidRDefault="00672A65"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noProof/>
          <w:szCs w:val="24"/>
        </w:rPr>
        <w:drawing>
          <wp:anchor distT="0" distB="0" distL="114300" distR="114300" simplePos="0" relativeHeight="251662848" behindDoc="0" locked="0" layoutInCell="1" allowOverlap="1">
            <wp:simplePos x="0" y="0"/>
            <wp:positionH relativeFrom="column">
              <wp:posOffset>942340</wp:posOffset>
            </wp:positionH>
            <wp:positionV relativeFrom="paragraph">
              <wp:posOffset>238125</wp:posOffset>
            </wp:positionV>
            <wp:extent cx="1936750" cy="1072515"/>
            <wp:effectExtent l="0" t="0" r="0" b="0"/>
            <wp:wrapNone/>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23" cstate="print"/>
                    <a:srcRect l="26007" t="25945" r="26007" b="20821"/>
                    <a:stretch>
                      <a:fillRect/>
                    </a:stretch>
                  </pic:blipFill>
                  <pic:spPr bwMode="auto">
                    <a:xfrm>
                      <a:off x="0" y="0"/>
                      <a:ext cx="1936750" cy="1072515"/>
                    </a:xfrm>
                    <a:prstGeom prst="rect">
                      <a:avLst/>
                    </a:prstGeom>
                    <a:noFill/>
                  </pic:spPr>
                </pic:pic>
              </a:graphicData>
            </a:graphic>
          </wp:anchor>
        </w:drawing>
      </w:r>
      <w:r w:rsidRPr="001503FF">
        <w:rPr>
          <w:rFonts w:ascii="Times New Roman" w:hAnsi="Times New Roman"/>
          <w:noProof/>
          <w:szCs w:val="24"/>
        </w:rPr>
        <w:drawing>
          <wp:anchor distT="0" distB="0" distL="114300" distR="114300" simplePos="0" relativeHeight="251663872" behindDoc="0" locked="0" layoutInCell="1" allowOverlap="1">
            <wp:simplePos x="0" y="0"/>
            <wp:positionH relativeFrom="column">
              <wp:posOffset>3914140</wp:posOffset>
            </wp:positionH>
            <wp:positionV relativeFrom="paragraph">
              <wp:posOffset>238125</wp:posOffset>
            </wp:positionV>
            <wp:extent cx="1708785" cy="1074420"/>
            <wp:effectExtent l="0" t="0" r="0" b="0"/>
            <wp:wrapNone/>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24" cstate="print"/>
                    <a:srcRect l="23416" t="5232" r="18184" b="20821"/>
                    <a:stretch>
                      <a:fillRect/>
                    </a:stretch>
                  </pic:blipFill>
                  <pic:spPr bwMode="auto">
                    <a:xfrm>
                      <a:off x="0" y="0"/>
                      <a:ext cx="1708785" cy="1074420"/>
                    </a:xfrm>
                    <a:prstGeom prst="rect">
                      <a:avLst/>
                    </a:prstGeom>
                    <a:noFill/>
                  </pic:spPr>
                </pic:pic>
              </a:graphicData>
            </a:graphic>
          </wp:anchor>
        </w:drawing>
      </w:r>
      <w:r w:rsidR="00EC6AE3" w:rsidRPr="001503FF">
        <w:rPr>
          <w:rFonts w:ascii="Times New Roman" w:hAnsi="Times New Roman"/>
          <w:szCs w:val="24"/>
        </w:rPr>
        <w:t xml:space="preserve">а)при S до </w:t>
      </w:r>
      <w:smartTag w:uri="urn:schemas-microsoft-com:office:smarttags" w:element="metricconverter">
        <w:smartTagPr>
          <w:attr w:name="ProductID" w:val="15,0 мм"/>
        </w:smartTagPr>
        <w:r w:rsidR="00EC6AE3" w:rsidRPr="001503FF">
          <w:rPr>
            <w:rFonts w:ascii="Times New Roman" w:hAnsi="Times New Roman"/>
            <w:szCs w:val="24"/>
          </w:rPr>
          <w:t>15,0 мм</w:t>
        </w:r>
      </w:smartTag>
      <w:r w:rsidR="00EC6AE3" w:rsidRPr="001503FF">
        <w:rPr>
          <w:rFonts w:ascii="Times New Roman" w:hAnsi="Times New Roman"/>
          <w:szCs w:val="24"/>
        </w:rPr>
        <w:t xml:space="preserve"> включительно                         б)при S более </w:t>
      </w:r>
      <w:smartTag w:uri="urn:schemas-microsoft-com:office:smarttags" w:element="metricconverter">
        <w:smartTagPr>
          <w:attr w:name="ProductID" w:val="15,0 мм"/>
        </w:smartTagPr>
        <w:r w:rsidR="00EC6AE3" w:rsidRPr="001503FF">
          <w:rPr>
            <w:rFonts w:ascii="Times New Roman" w:hAnsi="Times New Roman"/>
            <w:szCs w:val="24"/>
          </w:rPr>
          <w:t>15,0 мм</w:t>
        </w:r>
      </w:smartTag>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5C3E28" w:rsidRPr="001503FF" w:rsidRDefault="005C3E28" w:rsidP="00F2333F">
      <w:pPr>
        <w:shd w:val="clear" w:color="auto" w:fill="FFFFFF"/>
        <w:spacing w:line="360" w:lineRule="auto"/>
        <w:ind w:left="113" w:right="113" w:firstLine="709"/>
        <w:rPr>
          <w:rFonts w:ascii="Times New Roman" w:hAnsi="Times New Roman"/>
          <w:szCs w:val="24"/>
        </w:rPr>
      </w:pPr>
    </w:p>
    <w:tbl>
      <w:tblPr>
        <w:tblpPr w:leftFromText="180" w:rightFromText="180" w:vertAnchor="text" w:horzAnchor="margin" w:tblpXSpec="center"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0"/>
        <w:gridCol w:w="1685"/>
      </w:tblGrid>
      <w:tr w:rsidR="00EC6AE3" w:rsidRPr="001503FF" w:rsidTr="00B65489">
        <w:tc>
          <w:tcPr>
            <w:tcW w:w="2630" w:type="dxa"/>
            <w:tcBorders>
              <w:top w:val="single" w:sz="4" w:space="0" w:color="auto"/>
              <w:left w:val="single" w:sz="4" w:space="0" w:color="auto"/>
              <w:bottom w:val="doub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Толщина стенки труб, мм</w:t>
            </w:r>
          </w:p>
        </w:tc>
        <w:tc>
          <w:tcPr>
            <w:tcW w:w="1685" w:type="dxa"/>
            <w:tcBorders>
              <w:top w:val="single" w:sz="4" w:space="0" w:color="auto"/>
              <w:left w:val="single" w:sz="4" w:space="0" w:color="auto"/>
              <w:bottom w:val="doub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Величина B, мм</w:t>
            </w:r>
          </w:p>
        </w:tc>
      </w:tr>
      <w:tr w:rsidR="00EC6AE3" w:rsidRPr="001503FF" w:rsidTr="00B65489">
        <w:tc>
          <w:tcPr>
            <w:tcW w:w="2630" w:type="dxa"/>
            <w:tcBorders>
              <w:top w:val="double" w:sz="4" w:space="0" w:color="auto"/>
              <w:left w:val="single" w:sz="4" w:space="0" w:color="auto"/>
              <w:bottom w:val="sing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15,0 &lt; S ≤ 19,0</w:t>
            </w:r>
          </w:p>
        </w:tc>
        <w:tc>
          <w:tcPr>
            <w:tcW w:w="1685" w:type="dxa"/>
            <w:tcBorders>
              <w:top w:val="double" w:sz="4" w:space="0" w:color="auto"/>
              <w:left w:val="single" w:sz="4" w:space="0" w:color="auto"/>
              <w:bottom w:val="sing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9,0</w:t>
            </w:r>
          </w:p>
        </w:tc>
      </w:tr>
      <w:tr w:rsidR="00EC6AE3" w:rsidRPr="001503FF" w:rsidTr="00B65489">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19,0 &lt; S ≤ 22,0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10,0</w:t>
            </w:r>
          </w:p>
        </w:tc>
      </w:tr>
      <w:tr w:rsidR="00EC6AE3" w:rsidRPr="001503FF" w:rsidTr="00B65489">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S &gt; 22,0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EC6AE3" w:rsidRPr="001503FF" w:rsidRDefault="00EC6AE3" w:rsidP="00F2333F">
            <w:pPr>
              <w:pStyle w:val="ad"/>
              <w:spacing w:line="360" w:lineRule="auto"/>
              <w:ind w:right="-108"/>
              <w:jc w:val="center"/>
              <w:rPr>
                <w:rFonts w:ascii="Times New Roman" w:hAnsi="Times New Roman"/>
                <w:sz w:val="22"/>
                <w:szCs w:val="22"/>
              </w:rPr>
            </w:pPr>
            <w:r w:rsidRPr="001503FF">
              <w:rPr>
                <w:rFonts w:ascii="Times New Roman" w:hAnsi="Times New Roman"/>
                <w:sz w:val="22"/>
                <w:szCs w:val="22"/>
              </w:rPr>
              <w:t>12,0</w:t>
            </w:r>
          </w:p>
        </w:tc>
      </w:tr>
    </w:tbl>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p>
    <w:p w:rsidR="00F2333F" w:rsidRPr="001503FF" w:rsidRDefault="00F2333F" w:rsidP="00F2333F">
      <w:pPr>
        <w:shd w:val="clear" w:color="auto" w:fill="FFFFFF"/>
        <w:spacing w:line="360" w:lineRule="auto"/>
        <w:ind w:left="113" w:right="113" w:firstLine="709"/>
        <w:rPr>
          <w:rFonts w:ascii="Times New Roman" w:hAnsi="Times New Roman"/>
          <w:szCs w:val="24"/>
        </w:rPr>
      </w:pP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Отклонения толщины стенки по торцам не должны превышать предельные значения, указанные в таблице </w:t>
      </w:r>
      <w:r w:rsidR="00221D65" w:rsidRPr="001503FF">
        <w:rPr>
          <w:rFonts w:ascii="Times New Roman" w:hAnsi="Times New Roman"/>
          <w:szCs w:val="24"/>
        </w:rPr>
        <w:t>5.</w:t>
      </w:r>
      <w:r w:rsidRPr="001503FF">
        <w:rPr>
          <w:rFonts w:ascii="Times New Roman" w:hAnsi="Times New Roman"/>
          <w:szCs w:val="24"/>
        </w:rPr>
        <w:t>1. Толщину стенки измеряют у торцов труб штангенциркулем не менее чем в пяти равномерно распределенных по окружности точк</w:t>
      </w:r>
      <w:r w:rsidR="008B492E" w:rsidRPr="001503FF">
        <w:rPr>
          <w:rFonts w:ascii="Times New Roman" w:hAnsi="Times New Roman"/>
          <w:szCs w:val="24"/>
        </w:rPr>
        <w:t>ах с погрешно</w:t>
      </w:r>
      <w:r w:rsidR="008B492E" w:rsidRPr="001503FF">
        <w:rPr>
          <w:rFonts w:ascii="Times New Roman" w:hAnsi="Times New Roman"/>
          <w:szCs w:val="24"/>
        </w:rPr>
        <w:softHyphen/>
        <w:t>стью не более 0,1</w:t>
      </w:r>
      <w:r w:rsidRPr="001503FF">
        <w:rPr>
          <w:rFonts w:ascii="Times New Roman" w:hAnsi="Times New Roman"/>
          <w:szCs w:val="24"/>
        </w:rPr>
        <w:t>мм. В местах, пораженных коррозией, толщину стенки измеряют с помощью ультразвук</w:t>
      </w:r>
      <w:r w:rsidRPr="001503FF">
        <w:rPr>
          <w:rFonts w:ascii="Times New Roman" w:hAnsi="Times New Roman"/>
          <w:szCs w:val="24"/>
        </w:rPr>
        <w:t>о</w:t>
      </w:r>
      <w:r w:rsidRPr="001503FF">
        <w:rPr>
          <w:rFonts w:ascii="Times New Roman" w:hAnsi="Times New Roman"/>
          <w:szCs w:val="24"/>
        </w:rPr>
        <w:t xml:space="preserve">вого толщиномера с точностью не ниже </w:t>
      </w:r>
      <w:smartTag w:uri="urn:schemas-microsoft-com:office:smarttags" w:element="metricconverter">
        <w:smartTagPr>
          <w:attr w:name="ProductID" w:val="0,1 мм"/>
        </w:smartTagPr>
        <w:r w:rsidRPr="001503FF">
          <w:rPr>
            <w:rFonts w:ascii="Times New Roman" w:hAnsi="Times New Roman"/>
            <w:szCs w:val="24"/>
          </w:rPr>
          <w:t>0,1 мм</w:t>
        </w:r>
      </w:smartTag>
      <w:r w:rsidRPr="001503FF">
        <w:rPr>
          <w:rFonts w:ascii="Times New Roman" w:hAnsi="Times New Roman"/>
          <w:szCs w:val="24"/>
        </w:rPr>
        <w:t xml:space="preserve">. </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Концы труб должны быть обрезаны под прямым углом. Косина реза торцов труб не </w:t>
      </w:r>
      <w:r w:rsidRPr="001503FF">
        <w:rPr>
          <w:rFonts w:ascii="Times New Roman" w:hAnsi="Times New Roman"/>
          <w:szCs w:val="24"/>
        </w:rPr>
        <w:lastRenderedPageBreak/>
        <w:t xml:space="preserve">должна превышать </w:t>
      </w:r>
      <w:smartTag w:uri="urn:schemas-microsoft-com:office:smarttags" w:element="metricconverter">
        <w:smartTagPr>
          <w:attr w:name="ProductID" w:val="1,6 мм"/>
        </w:smartTagPr>
        <w:r w:rsidRPr="001503FF">
          <w:rPr>
            <w:rFonts w:ascii="Times New Roman" w:hAnsi="Times New Roman"/>
            <w:szCs w:val="24"/>
          </w:rPr>
          <w:t>1,6 мм</w:t>
        </w:r>
      </w:smartTag>
      <w:r w:rsidRPr="001503FF">
        <w:rPr>
          <w:rFonts w:ascii="Times New Roman" w:hAnsi="Times New Roman"/>
          <w:szCs w:val="24"/>
        </w:rPr>
        <w:t>.</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Сварные соединения труб должны иметь плавный переход от основного металла к м</w:t>
      </w:r>
      <w:r w:rsidRPr="001503FF">
        <w:rPr>
          <w:rFonts w:ascii="Times New Roman" w:hAnsi="Times New Roman"/>
          <w:szCs w:val="24"/>
        </w:rPr>
        <w:t>е</w:t>
      </w:r>
      <w:r w:rsidRPr="001503FF">
        <w:rPr>
          <w:rFonts w:ascii="Times New Roman" w:hAnsi="Times New Roman"/>
          <w:szCs w:val="24"/>
        </w:rPr>
        <w:t>таллу шва без острых углов, подрезов, непроваров, утяжин, осевой рыхлости и других дефе</w:t>
      </w:r>
      <w:r w:rsidRPr="001503FF">
        <w:rPr>
          <w:rFonts w:ascii="Times New Roman" w:hAnsi="Times New Roman"/>
          <w:szCs w:val="24"/>
        </w:rPr>
        <w:t>к</w:t>
      </w:r>
      <w:r w:rsidRPr="001503FF">
        <w:rPr>
          <w:rFonts w:ascii="Times New Roman" w:hAnsi="Times New Roman"/>
          <w:szCs w:val="24"/>
        </w:rPr>
        <w:t xml:space="preserve">тов. Высота усиления наружных швов должна находиться в пределах 0,5 </w:t>
      </w:r>
      <w:smartTag w:uri="urn:schemas-microsoft-com:office:smarttags" w:element="metricconverter">
        <w:smartTagPr>
          <w:attr w:name="ProductID" w:val="-2,5 мм"/>
        </w:smartTagPr>
        <w:r w:rsidRPr="001503FF">
          <w:rPr>
            <w:rFonts w:ascii="Times New Roman" w:hAnsi="Times New Roman"/>
            <w:szCs w:val="24"/>
          </w:rPr>
          <w:t>-2,5 мм</w:t>
        </w:r>
      </w:smartTag>
      <w:r w:rsidRPr="001503FF">
        <w:rPr>
          <w:rFonts w:ascii="Times New Roman" w:hAnsi="Times New Roman"/>
          <w:szCs w:val="24"/>
        </w:rPr>
        <w:t xml:space="preserve"> для труб с толщиной стенки до </w:t>
      </w:r>
      <w:smartTag w:uri="urn:schemas-microsoft-com:office:smarttags" w:element="metricconverter">
        <w:smartTagPr>
          <w:attr w:name="ProductID" w:val="10 мм"/>
        </w:smartTagPr>
        <w:r w:rsidRPr="001503FF">
          <w:rPr>
            <w:rFonts w:ascii="Times New Roman" w:hAnsi="Times New Roman"/>
            <w:szCs w:val="24"/>
          </w:rPr>
          <w:t>10 мм</w:t>
        </w:r>
      </w:smartTag>
      <w:r w:rsidRPr="001503FF">
        <w:rPr>
          <w:rFonts w:ascii="Times New Roman" w:hAnsi="Times New Roman"/>
          <w:szCs w:val="24"/>
        </w:rPr>
        <w:t xml:space="preserve"> включительно, и 0,5-</w:t>
      </w:r>
      <w:smartTag w:uri="urn:schemas-microsoft-com:office:smarttags" w:element="metricconverter">
        <w:smartTagPr>
          <w:attr w:name="ProductID" w:val="3,0 мм"/>
        </w:smartTagPr>
        <w:r w:rsidRPr="001503FF">
          <w:rPr>
            <w:rFonts w:ascii="Times New Roman" w:hAnsi="Times New Roman"/>
            <w:szCs w:val="24"/>
          </w:rPr>
          <w:t>3,0 мм</w:t>
        </w:r>
      </w:smartTag>
      <w:r w:rsidRPr="001503FF">
        <w:rPr>
          <w:rFonts w:ascii="Times New Roman" w:hAnsi="Times New Roman"/>
          <w:szCs w:val="24"/>
        </w:rPr>
        <w:t xml:space="preserve"> для труб с толщиной стенки свыше 10мм. Высота усиления внутренних швов должна быть не менее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 xml:space="preserve">. </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Высота усиления наружных швов должна находиться в пределах 0,5-</w:t>
      </w:r>
      <w:smartTag w:uri="urn:schemas-microsoft-com:office:smarttags" w:element="metricconverter">
        <w:smartTagPr>
          <w:attr w:name="ProductID" w:val="3,0 мм"/>
        </w:smartTagPr>
        <w:r w:rsidRPr="001503FF">
          <w:rPr>
            <w:rFonts w:ascii="Times New Roman" w:hAnsi="Times New Roman"/>
            <w:szCs w:val="24"/>
          </w:rPr>
          <w:t>3,0 мм</w:t>
        </w:r>
      </w:smartTag>
      <w:r w:rsidRPr="001503FF">
        <w:rPr>
          <w:rFonts w:ascii="Times New Roman" w:hAnsi="Times New Roman"/>
          <w:szCs w:val="24"/>
        </w:rPr>
        <w:t xml:space="preserve">. Высота усиления внутреннего шва должна быть не менее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 xml:space="preserve">. На концах труб на длине не менее </w:t>
      </w:r>
      <w:smartTag w:uri="urn:schemas-microsoft-com:office:smarttags" w:element="metricconverter">
        <w:smartTagPr>
          <w:attr w:name="ProductID" w:val="150 мм"/>
        </w:smartTagPr>
        <w:r w:rsidRPr="001503FF">
          <w:rPr>
            <w:rFonts w:ascii="Times New Roman" w:hAnsi="Times New Roman"/>
            <w:szCs w:val="24"/>
          </w:rPr>
          <w:t>150 мм</w:t>
        </w:r>
      </w:smartTag>
      <w:r w:rsidRPr="001503FF">
        <w:rPr>
          <w:rFonts w:ascii="Times New Roman" w:hAnsi="Times New Roman"/>
          <w:szCs w:val="24"/>
        </w:rPr>
        <w:t xml:space="preserve"> усиление внутреннего сварного шва должно быть удалено до остаточной высоты не более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 Задир (зарез) тела трубы не допускается.</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Смещение свариваемых продольных кромок не должно превышать 10 % от номинал</w:t>
      </w:r>
      <w:r w:rsidRPr="001503FF">
        <w:rPr>
          <w:rFonts w:ascii="Times New Roman" w:hAnsi="Times New Roman"/>
          <w:szCs w:val="24"/>
        </w:rPr>
        <w:t>ь</w:t>
      </w:r>
      <w:r w:rsidRPr="001503FF">
        <w:rPr>
          <w:rFonts w:ascii="Times New Roman" w:hAnsi="Times New Roman"/>
          <w:szCs w:val="24"/>
        </w:rPr>
        <w:t xml:space="preserve">ной толщины стенки, но не более </w:t>
      </w:r>
      <w:smartTag w:uri="urn:schemas-microsoft-com:office:smarttags" w:element="metricconverter">
        <w:smartTagPr>
          <w:attr w:name="ProductID" w:val="3 мм"/>
        </w:smartTagPr>
        <w:r w:rsidRPr="001503FF">
          <w:rPr>
            <w:rFonts w:ascii="Times New Roman" w:hAnsi="Times New Roman"/>
            <w:szCs w:val="24"/>
          </w:rPr>
          <w:t>3 мм</w:t>
        </w:r>
      </w:smartTag>
      <w:r w:rsidRPr="001503FF">
        <w:rPr>
          <w:rFonts w:ascii="Times New Roman" w:hAnsi="Times New Roman"/>
          <w:szCs w:val="24"/>
        </w:rPr>
        <w:t>.</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Ширина усиления сварных швов для толщины стенки трубы до </w:t>
      </w:r>
      <w:smartTag w:uri="urn:schemas-microsoft-com:office:smarttags" w:element="metricconverter">
        <w:smartTagPr>
          <w:attr w:name="ProductID" w:val="16,0 мм"/>
        </w:smartTagPr>
        <w:r w:rsidRPr="001503FF">
          <w:rPr>
            <w:rFonts w:ascii="Times New Roman" w:hAnsi="Times New Roman"/>
            <w:szCs w:val="24"/>
          </w:rPr>
          <w:t>16,0 мм</w:t>
        </w:r>
      </w:smartTag>
      <w:r w:rsidRPr="001503FF">
        <w:rPr>
          <w:rFonts w:ascii="Times New Roman" w:hAnsi="Times New Roman"/>
          <w:szCs w:val="24"/>
        </w:rPr>
        <w:t xml:space="preserve"> включительно должна быть не более </w:t>
      </w:r>
      <w:smartTag w:uri="urn:schemas-microsoft-com:office:smarttags" w:element="metricconverter">
        <w:smartTagPr>
          <w:attr w:name="ProductID" w:val="25,0 мм"/>
        </w:smartTagPr>
        <w:r w:rsidRPr="001503FF">
          <w:rPr>
            <w:rFonts w:ascii="Times New Roman" w:hAnsi="Times New Roman"/>
            <w:szCs w:val="24"/>
          </w:rPr>
          <w:t>25,0 мм</w:t>
        </w:r>
      </w:smartTag>
      <w:r w:rsidRPr="001503FF">
        <w:rPr>
          <w:rFonts w:ascii="Times New Roman" w:hAnsi="Times New Roman"/>
          <w:szCs w:val="24"/>
        </w:rPr>
        <w:t xml:space="preserve">, для толщины свыше </w:t>
      </w:r>
      <w:smartTag w:uri="urn:schemas-microsoft-com:office:smarttags" w:element="metricconverter">
        <w:smartTagPr>
          <w:attr w:name="ProductID" w:val="16,0 мм"/>
        </w:smartTagPr>
        <w:r w:rsidRPr="001503FF">
          <w:rPr>
            <w:rFonts w:ascii="Times New Roman" w:hAnsi="Times New Roman"/>
            <w:szCs w:val="24"/>
          </w:rPr>
          <w:t>16,0 мм</w:t>
        </w:r>
      </w:smartTag>
      <w:r w:rsidRPr="001503FF">
        <w:rPr>
          <w:rFonts w:ascii="Times New Roman" w:hAnsi="Times New Roman"/>
          <w:szCs w:val="24"/>
        </w:rPr>
        <w:t xml:space="preserve"> – не более </w:t>
      </w:r>
      <w:smartTag w:uri="urn:schemas-microsoft-com:office:smarttags" w:element="metricconverter">
        <w:smartTagPr>
          <w:attr w:name="ProductID" w:val="30,0 мм"/>
        </w:smartTagPr>
        <w:r w:rsidRPr="001503FF">
          <w:rPr>
            <w:rFonts w:ascii="Times New Roman" w:hAnsi="Times New Roman"/>
            <w:szCs w:val="24"/>
          </w:rPr>
          <w:t>30,0 мм</w:t>
        </w:r>
      </w:smartTag>
      <w:r w:rsidRPr="001503FF">
        <w:rPr>
          <w:rFonts w:ascii="Times New Roman" w:hAnsi="Times New Roman"/>
          <w:szCs w:val="24"/>
        </w:rPr>
        <w:t>. В местах р</w:t>
      </w:r>
      <w:r w:rsidRPr="001503FF">
        <w:rPr>
          <w:rFonts w:ascii="Times New Roman" w:hAnsi="Times New Roman"/>
          <w:szCs w:val="24"/>
        </w:rPr>
        <w:t>е</w:t>
      </w:r>
      <w:r w:rsidRPr="001503FF">
        <w:rPr>
          <w:rFonts w:ascii="Times New Roman" w:hAnsi="Times New Roman"/>
          <w:szCs w:val="24"/>
        </w:rPr>
        <w:t xml:space="preserve">монта допускается увеличение ширины шва на </w:t>
      </w:r>
      <w:smartTag w:uri="urn:schemas-microsoft-com:office:smarttags" w:element="metricconverter">
        <w:smartTagPr>
          <w:attr w:name="ProductID" w:val="4,0 мм"/>
        </w:smartTagPr>
        <w:r w:rsidRPr="001503FF">
          <w:rPr>
            <w:rFonts w:ascii="Times New Roman" w:hAnsi="Times New Roman"/>
            <w:szCs w:val="24"/>
          </w:rPr>
          <w:t>4,0 мм</w:t>
        </w:r>
      </w:smartTag>
      <w:r w:rsidRPr="001503FF">
        <w:rPr>
          <w:rFonts w:ascii="Times New Roman" w:hAnsi="Times New Roman"/>
          <w:szCs w:val="24"/>
        </w:rPr>
        <w:t xml:space="preserve"> дополнительно.</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На трубах, сваренных контактной сваркой, должен быть удален грат.</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 xml:space="preserve">Повреждения заводского изоляционного покрытия по глубине не должны превышать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 xml:space="preserve">. Не допускаются вздутия покрытия и отслоения покрытия по его торцам. При глубине повреждений </w:t>
      </w:r>
      <w:smartTag w:uri="urn:schemas-microsoft-com:office:smarttags" w:element="metricconverter">
        <w:smartTagPr>
          <w:attr w:name="ProductID" w:val="0,5 мм"/>
        </w:smartTagPr>
        <w:r w:rsidRPr="001503FF">
          <w:rPr>
            <w:rFonts w:ascii="Times New Roman" w:hAnsi="Times New Roman"/>
            <w:szCs w:val="24"/>
          </w:rPr>
          <w:t>0,5 мм</w:t>
        </w:r>
      </w:smartTag>
      <w:r w:rsidRPr="001503FF">
        <w:rPr>
          <w:rFonts w:ascii="Times New Roman" w:hAnsi="Times New Roman"/>
          <w:szCs w:val="24"/>
        </w:rPr>
        <w:t xml:space="preserve"> и более требуется ремонт по</w:t>
      </w:r>
      <w:r w:rsidRPr="001503FF">
        <w:rPr>
          <w:rFonts w:ascii="Times New Roman" w:hAnsi="Times New Roman"/>
          <w:szCs w:val="24"/>
        </w:rPr>
        <w:softHyphen/>
        <w:t>крытия. Поврежденные изоляционные п</w:t>
      </w:r>
      <w:r w:rsidRPr="001503FF">
        <w:rPr>
          <w:rFonts w:ascii="Times New Roman" w:hAnsi="Times New Roman"/>
          <w:szCs w:val="24"/>
        </w:rPr>
        <w:t>о</w:t>
      </w:r>
      <w:r w:rsidRPr="001503FF">
        <w:rPr>
          <w:rFonts w:ascii="Times New Roman" w:hAnsi="Times New Roman"/>
          <w:szCs w:val="24"/>
        </w:rPr>
        <w:t>крытия проверяются дефектоскопом на пробой при электрическом напряжении 5кВ/мм.</w:t>
      </w:r>
    </w:p>
    <w:p w:rsidR="00EC6AE3" w:rsidRPr="001503FF" w:rsidRDefault="00EC6AE3" w:rsidP="00F2333F">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Остаточный магнетизм на свободном торце труб не должен превышать 30 Гс.</w:t>
      </w:r>
    </w:p>
    <w:p w:rsidR="00A726F1" w:rsidRPr="001503FF" w:rsidRDefault="002030A2" w:rsidP="002030A2">
      <w:pPr>
        <w:shd w:val="clear" w:color="auto" w:fill="FFFFFF"/>
        <w:spacing w:line="336" w:lineRule="auto"/>
        <w:ind w:left="1560" w:right="113" w:firstLine="0"/>
        <w:rPr>
          <w:rFonts w:ascii="Times New Roman" w:hAnsi="Times New Roman"/>
          <w:b/>
          <w:szCs w:val="24"/>
        </w:rPr>
      </w:pPr>
      <w:r w:rsidRPr="001503FF">
        <w:rPr>
          <w:rFonts w:ascii="Times New Roman" w:hAnsi="Times New Roman"/>
          <w:b/>
          <w:szCs w:val="24"/>
        </w:rPr>
        <w:t xml:space="preserve">5.2 </w:t>
      </w:r>
      <w:r w:rsidR="00A726F1" w:rsidRPr="001503FF">
        <w:rPr>
          <w:rFonts w:ascii="Times New Roman" w:hAnsi="Times New Roman"/>
          <w:b/>
          <w:szCs w:val="24"/>
        </w:rPr>
        <w:t xml:space="preserve">Предельные отклонения по толщине стенки труб </w:t>
      </w:r>
    </w:p>
    <w:p w:rsidR="008B492E" w:rsidRPr="001503FF" w:rsidRDefault="008B492E" w:rsidP="008B492E">
      <w:pPr>
        <w:shd w:val="clear" w:color="auto" w:fill="FFFFFF"/>
        <w:spacing w:line="360" w:lineRule="auto"/>
        <w:ind w:left="113" w:right="113" w:firstLine="709"/>
        <w:rPr>
          <w:rFonts w:ascii="Times New Roman" w:hAnsi="Times New Roman"/>
          <w:szCs w:val="24"/>
        </w:rPr>
      </w:pPr>
      <w:r w:rsidRPr="001503FF">
        <w:rPr>
          <w:rFonts w:ascii="Times New Roman" w:hAnsi="Times New Roman"/>
          <w:szCs w:val="24"/>
        </w:rPr>
        <w:t>Предельные отклонения по толщине стенки труб приведены в таблице 5.1.</w:t>
      </w:r>
    </w:p>
    <w:p w:rsidR="008B492E" w:rsidRPr="001503FF" w:rsidRDefault="008B492E" w:rsidP="008B492E">
      <w:pPr>
        <w:keepNext/>
        <w:shd w:val="clear" w:color="auto" w:fill="FFFFFF"/>
        <w:spacing w:line="336" w:lineRule="auto"/>
        <w:ind w:left="113" w:right="113" w:firstLine="709"/>
        <w:rPr>
          <w:rFonts w:ascii="Times New Roman" w:hAnsi="Times New Roman"/>
          <w:szCs w:val="24"/>
        </w:rPr>
      </w:pPr>
      <w:r w:rsidRPr="001503FF">
        <w:rPr>
          <w:rFonts w:ascii="Times New Roman" w:hAnsi="Times New Roman"/>
          <w:b/>
          <w:spacing w:val="1"/>
          <w:szCs w:val="24"/>
        </w:rPr>
        <w:t xml:space="preserve">Таблица 5.1  </w:t>
      </w:r>
      <w:r w:rsidRPr="001503FF">
        <w:rPr>
          <w:rFonts w:ascii="Times New Roman" w:hAnsi="Times New Roman"/>
          <w:szCs w:val="24"/>
        </w:rPr>
        <w:t xml:space="preserve">Предельные отклонения по толщине стенки труб </w:t>
      </w:r>
    </w:p>
    <w:tbl>
      <w:tblPr>
        <w:tblpPr w:leftFromText="180" w:rightFromText="180" w:vertAnchor="text" w:horzAnchor="margin" w:tblpX="16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814"/>
        <w:gridCol w:w="609"/>
        <w:gridCol w:w="609"/>
        <w:gridCol w:w="610"/>
        <w:gridCol w:w="609"/>
        <w:gridCol w:w="610"/>
        <w:gridCol w:w="609"/>
        <w:gridCol w:w="610"/>
        <w:gridCol w:w="609"/>
        <w:gridCol w:w="610"/>
        <w:gridCol w:w="609"/>
        <w:gridCol w:w="610"/>
        <w:gridCol w:w="609"/>
        <w:gridCol w:w="610"/>
      </w:tblGrid>
      <w:tr w:rsidR="00A726F1" w:rsidRPr="001503FF" w:rsidTr="008B492E">
        <w:trPr>
          <w:cantSplit/>
          <w:trHeight w:val="465"/>
        </w:trPr>
        <w:tc>
          <w:tcPr>
            <w:tcW w:w="1083" w:type="dxa"/>
            <w:vMerge w:val="restart"/>
            <w:tcBorders>
              <w:top w:val="single" w:sz="12"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Толщина стенки, мм</w:t>
            </w:r>
          </w:p>
        </w:tc>
        <w:tc>
          <w:tcPr>
            <w:tcW w:w="8737" w:type="dxa"/>
            <w:gridSpan w:val="14"/>
            <w:tcBorders>
              <w:top w:val="single" w:sz="12"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Предельные отклонения по толщине стенки труб, мм  (</w:t>
            </w:r>
            <w:hyperlink r:id="rId25" w:history="1">
              <w:r w:rsidR="00393991" w:rsidRPr="001503FF">
                <w:rPr>
                  <w:rStyle w:val="ae"/>
                  <w:rFonts w:ascii="Times New Roman" w:hAnsi="Times New Roman"/>
                  <w:noProof w:val="0"/>
                  <w:color w:val="auto"/>
                </w:rPr>
                <w:t>ГОСТ 19903-74</w:t>
              </w:r>
            </w:hyperlink>
            <w:r w:rsidRPr="001503FF">
              <w:rPr>
                <w:rFonts w:ascii="Times New Roman" w:hAnsi="Times New Roman"/>
                <w:noProof w:val="0"/>
              </w:rPr>
              <w:t>)</w:t>
            </w:r>
          </w:p>
        </w:tc>
      </w:tr>
      <w:tr w:rsidR="00A726F1" w:rsidRPr="001503FF" w:rsidTr="008B492E">
        <w:trPr>
          <w:cantSplit/>
          <w:trHeight w:val="465"/>
        </w:trPr>
        <w:tc>
          <w:tcPr>
            <w:tcW w:w="1083" w:type="dxa"/>
            <w:vMerge/>
            <w:tcBorders>
              <w:top w:val="single" w:sz="12"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8737"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наружный диаметр труб, мм</w:t>
            </w:r>
          </w:p>
        </w:tc>
      </w:tr>
      <w:tr w:rsidR="00A726F1" w:rsidRPr="001503FF" w:rsidTr="003A7CB1">
        <w:trPr>
          <w:cantSplit/>
          <w:trHeight w:val="465"/>
        </w:trPr>
        <w:tc>
          <w:tcPr>
            <w:tcW w:w="1083" w:type="dxa"/>
            <w:vMerge/>
            <w:tcBorders>
              <w:top w:val="single" w:sz="12"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159-219</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245-275</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325-426</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530-630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720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820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свыше 820</w:t>
            </w:r>
          </w:p>
        </w:tc>
      </w:tr>
      <w:tr w:rsidR="003A7CB1" w:rsidRPr="001503FF" w:rsidTr="000A0BDA">
        <w:trPr>
          <w:cantSplit/>
          <w:trHeight w:val="324"/>
        </w:trPr>
        <w:tc>
          <w:tcPr>
            <w:tcW w:w="1083" w:type="dxa"/>
            <w:vMerge/>
            <w:tcBorders>
              <w:top w:val="single" w:sz="12"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814"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10"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10"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10"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10"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10"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09"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c>
          <w:tcPr>
            <w:tcW w:w="610" w:type="dxa"/>
            <w:tcBorders>
              <w:top w:val="single" w:sz="4" w:space="0" w:color="auto"/>
              <w:left w:val="single" w:sz="4" w:space="0" w:color="auto"/>
              <w:bottom w:val="single" w:sz="4" w:space="0" w:color="auto"/>
              <w:right w:val="single" w:sz="4" w:space="0" w:color="auto"/>
            </w:tcBorders>
            <w:shd w:val="clear" w:color="auto" w:fill="F3F3F3"/>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w:t>
            </w:r>
          </w:p>
        </w:tc>
      </w:tr>
      <w:tr w:rsidR="00A726F1" w:rsidRPr="001503FF" w:rsidTr="000A0BDA">
        <w:trPr>
          <w:cantSplit/>
          <w:trHeight w:val="420"/>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3,9-5,5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0,2</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0,45</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r>
      <w:tr w:rsidR="00A726F1" w:rsidRPr="001503FF" w:rsidTr="000A0BDA">
        <w:trPr>
          <w:cantSplit/>
          <w:trHeight w:val="426"/>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5,5-7,5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0,5</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0,25</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0,6</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0,6</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0,45</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0,6</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r>
      <w:tr w:rsidR="00A726F1" w:rsidRPr="001503FF" w:rsidTr="000A0BDA">
        <w:trPr>
          <w:cantSplit/>
          <w:trHeight w:val="404"/>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7,5-10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0,35</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0,45</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0,6</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r>
      <w:tr w:rsidR="00A726F1" w:rsidRPr="001503FF" w:rsidTr="000A0BDA">
        <w:trPr>
          <w:cantSplit/>
          <w:trHeight w:val="410"/>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10-12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0,2</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0,4</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0,5</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0,7</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1,0</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r>
      <w:tr w:rsidR="00A726F1" w:rsidRPr="001503FF" w:rsidTr="008B492E">
        <w:trPr>
          <w:cantSplit/>
          <w:trHeight w:val="465"/>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12-25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1,0</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1,2</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A726F1" w:rsidRPr="001503FF" w:rsidRDefault="00A726F1" w:rsidP="00566B1B">
            <w:pPr>
              <w:pStyle w:val="TableText"/>
              <w:spacing w:before="0" w:after="0"/>
              <w:ind w:left="-57" w:right="-57" w:firstLine="7"/>
              <w:jc w:val="center"/>
              <w:rPr>
                <w:rFonts w:ascii="Times New Roman" w:hAnsi="Times New Roman"/>
                <w:noProof w:val="0"/>
              </w:rPr>
            </w:pPr>
            <w:r w:rsidRPr="001503FF">
              <w:rPr>
                <w:rFonts w:ascii="Times New Roman" w:hAnsi="Times New Roman"/>
                <w:noProof w:val="0"/>
              </w:rPr>
              <w:t>0,8</w:t>
            </w:r>
          </w:p>
        </w:tc>
      </w:tr>
    </w:tbl>
    <w:p w:rsidR="00F10E35" w:rsidRPr="001503FF" w:rsidRDefault="00F10E35" w:rsidP="00A726F1">
      <w:pPr>
        <w:pStyle w:val="ad"/>
        <w:tabs>
          <w:tab w:val="left" w:pos="885"/>
        </w:tabs>
        <w:ind w:left="-108" w:right="-108"/>
        <w:rPr>
          <w:rFonts w:ascii="Times New Roman" w:hAnsi="Times New Roman"/>
          <w:szCs w:val="24"/>
        </w:rPr>
      </w:pPr>
    </w:p>
    <w:p w:rsidR="004B218B" w:rsidRPr="001503FF" w:rsidRDefault="004B218B" w:rsidP="009F0A84">
      <w:pPr>
        <w:shd w:val="clear" w:color="auto" w:fill="FFFFFF"/>
        <w:spacing w:line="336" w:lineRule="auto"/>
        <w:ind w:left="113" w:right="113" w:firstLine="709"/>
        <w:rPr>
          <w:rFonts w:ascii="Times New Roman" w:hAnsi="Times New Roman"/>
          <w:b/>
          <w:szCs w:val="24"/>
        </w:rPr>
      </w:pPr>
    </w:p>
    <w:p w:rsidR="009F0A84" w:rsidRPr="001503FF" w:rsidRDefault="009F0A84" w:rsidP="009F0A84">
      <w:pPr>
        <w:shd w:val="clear" w:color="auto" w:fill="FFFFFF"/>
        <w:spacing w:line="336" w:lineRule="auto"/>
        <w:ind w:left="113" w:right="113" w:firstLine="709"/>
        <w:rPr>
          <w:rFonts w:ascii="Times New Roman" w:hAnsi="Times New Roman"/>
          <w:b/>
          <w:szCs w:val="24"/>
        </w:rPr>
      </w:pPr>
      <w:r w:rsidRPr="001503FF">
        <w:rPr>
          <w:rFonts w:ascii="Times New Roman" w:hAnsi="Times New Roman"/>
          <w:b/>
          <w:szCs w:val="24"/>
        </w:rPr>
        <w:lastRenderedPageBreak/>
        <w:t>5.</w:t>
      </w:r>
      <w:r w:rsidR="002030A2" w:rsidRPr="001503FF">
        <w:rPr>
          <w:rFonts w:ascii="Times New Roman" w:hAnsi="Times New Roman"/>
          <w:b/>
          <w:szCs w:val="24"/>
        </w:rPr>
        <w:t>3</w:t>
      </w:r>
      <w:r w:rsidRPr="001503FF">
        <w:rPr>
          <w:rFonts w:ascii="Times New Roman" w:hAnsi="Times New Roman"/>
          <w:b/>
          <w:szCs w:val="24"/>
        </w:rPr>
        <w:t>. Ремонт труб</w:t>
      </w:r>
    </w:p>
    <w:p w:rsidR="009F0A84" w:rsidRPr="001503FF" w:rsidRDefault="009F0A84" w:rsidP="009F0A84">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Трубы могут подвергаться ремонту после освидетельствования, если:</w:t>
      </w:r>
    </w:p>
    <w:p w:rsidR="009F0A84" w:rsidRPr="001503FF" w:rsidRDefault="009F0A84" w:rsidP="009F0A84">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 глубина рисок, царапин и задиров на поверхности труб не превышает 5% от толщины стенки, но не более минусовых допусков на толщину стенки, оговоренных в ОТТ и СТТ на трубы;</w:t>
      </w:r>
    </w:p>
    <w:p w:rsidR="009F0A84" w:rsidRPr="001503FF" w:rsidRDefault="009F0A84" w:rsidP="009F0A84">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 вмятины на концах труб имеют глубину не более 3,5% от внешнего диаметра;</w:t>
      </w:r>
    </w:p>
    <w:p w:rsidR="009F0A84" w:rsidRPr="001503FF" w:rsidRDefault="009F0A84" w:rsidP="009F0A84">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Не разрешается производить ремонт сваркой любых повреждений тела трубы, включая вмятины на концах труб, забоины и задиры фасок. Поврежденный участок трубы должен быть обрезан и требуемая разделка кромок выполнена станком для обработки кромок.</w:t>
      </w:r>
    </w:p>
    <w:p w:rsidR="009F0A84" w:rsidRPr="001503FF" w:rsidRDefault="009F0A84" w:rsidP="009F0A84">
      <w:pPr>
        <w:shd w:val="clear" w:color="auto" w:fill="FFFFFF"/>
        <w:spacing w:line="336" w:lineRule="auto"/>
        <w:ind w:left="113" w:right="113" w:firstLine="709"/>
        <w:rPr>
          <w:rFonts w:ascii="Times New Roman" w:hAnsi="Times New Roman"/>
          <w:szCs w:val="24"/>
        </w:rPr>
      </w:pPr>
      <w:r w:rsidRPr="001503FF">
        <w:rPr>
          <w:rFonts w:ascii="Times New Roman" w:hAnsi="Times New Roman"/>
          <w:szCs w:val="24"/>
        </w:rPr>
        <w:t>- на концевых участках труб имеются расслоения, которые могут быть удалены обре</w:t>
      </w:r>
      <w:r w:rsidRPr="001503FF">
        <w:rPr>
          <w:rFonts w:ascii="Times New Roman" w:hAnsi="Times New Roman"/>
          <w:szCs w:val="24"/>
        </w:rPr>
        <w:t>з</w:t>
      </w:r>
      <w:r w:rsidRPr="001503FF">
        <w:rPr>
          <w:rFonts w:ascii="Times New Roman" w:hAnsi="Times New Roman"/>
          <w:szCs w:val="24"/>
        </w:rPr>
        <w:t>кой.</w:t>
      </w:r>
    </w:p>
    <w:p w:rsidR="009F0A84" w:rsidRPr="001503FF" w:rsidRDefault="009F0A84" w:rsidP="00566B1B">
      <w:pPr>
        <w:shd w:val="clear" w:color="auto" w:fill="FFFFFF"/>
        <w:tabs>
          <w:tab w:val="left" w:pos="1062"/>
        </w:tabs>
        <w:spacing w:line="336" w:lineRule="auto"/>
        <w:ind w:left="113" w:right="113" w:firstLine="709"/>
        <w:rPr>
          <w:rFonts w:ascii="Times New Roman" w:hAnsi="Times New Roman"/>
          <w:szCs w:val="24"/>
        </w:rPr>
      </w:pPr>
      <w:r w:rsidRPr="001503FF">
        <w:rPr>
          <w:rFonts w:ascii="Times New Roman" w:hAnsi="Times New Roman"/>
          <w:szCs w:val="24"/>
        </w:rPr>
        <w:t xml:space="preserve">Ремонт труб производят в соответствии с требованиями </w:t>
      </w:r>
      <w:hyperlink r:id="rId26" w:history="1">
        <w:r w:rsidR="003E5C4A" w:rsidRPr="001503FF">
          <w:rPr>
            <w:rStyle w:val="ae"/>
            <w:rFonts w:ascii="Times New Roman" w:hAnsi="Times New Roman"/>
            <w:color w:val="auto"/>
            <w:szCs w:val="24"/>
          </w:rPr>
          <w:t>РД-25.160.00-КТН-037</w:t>
        </w:r>
        <w:r w:rsidR="00393991" w:rsidRPr="001503FF">
          <w:rPr>
            <w:rStyle w:val="ae"/>
            <w:rFonts w:ascii="Times New Roman" w:hAnsi="Times New Roman"/>
            <w:color w:val="auto"/>
            <w:szCs w:val="24"/>
          </w:rPr>
          <w:t>-1</w:t>
        </w:r>
        <w:r w:rsidR="003E5C4A" w:rsidRPr="001503FF">
          <w:rPr>
            <w:rStyle w:val="ae"/>
            <w:rFonts w:ascii="Times New Roman" w:hAnsi="Times New Roman"/>
            <w:color w:val="auto"/>
            <w:szCs w:val="24"/>
          </w:rPr>
          <w:t>4</w:t>
        </w:r>
      </w:hyperlink>
      <w:r w:rsidRPr="001503FF">
        <w:rPr>
          <w:rFonts w:ascii="Times New Roman" w:hAnsi="Times New Roman"/>
          <w:szCs w:val="24"/>
        </w:rPr>
        <w:t>.</w:t>
      </w:r>
    </w:p>
    <w:p w:rsidR="009F0A84" w:rsidRPr="001503FF" w:rsidRDefault="009F0A84" w:rsidP="00566B1B">
      <w:pPr>
        <w:shd w:val="clear" w:color="auto" w:fill="FFFFFF"/>
        <w:tabs>
          <w:tab w:val="left" w:pos="1062"/>
        </w:tabs>
        <w:spacing w:line="336" w:lineRule="auto"/>
        <w:ind w:left="113" w:right="113" w:firstLine="709"/>
        <w:rPr>
          <w:rFonts w:ascii="Times New Roman" w:hAnsi="Times New Roman"/>
          <w:szCs w:val="24"/>
        </w:rPr>
      </w:pPr>
      <w:r w:rsidRPr="001503FF">
        <w:rPr>
          <w:rFonts w:ascii="Times New Roman" w:hAnsi="Times New Roman"/>
          <w:szCs w:val="24"/>
        </w:rPr>
        <w:t xml:space="preserve">Ремонт изоляционного покрытия производят в соответствии с Инструкцией по ремонту заводского изоляционного покрытия. </w:t>
      </w:r>
    </w:p>
    <w:p w:rsidR="009F0A84" w:rsidRPr="001503FF" w:rsidRDefault="009F0A84" w:rsidP="00566B1B">
      <w:pPr>
        <w:shd w:val="clear" w:color="auto" w:fill="FFFFFF"/>
        <w:tabs>
          <w:tab w:val="left" w:pos="1062"/>
        </w:tabs>
        <w:spacing w:line="336" w:lineRule="auto"/>
        <w:ind w:left="113" w:right="113" w:firstLine="709"/>
        <w:rPr>
          <w:rFonts w:ascii="Times New Roman" w:hAnsi="Times New Roman"/>
          <w:szCs w:val="24"/>
        </w:rPr>
      </w:pPr>
      <w:r w:rsidRPr="001503FF">
        <w:rPr>
          <w:rFonts w:ascii="Times New Roman" w:hAnsi="Times New Roman"/>
          <w:szCs w:val="24"/>
        </w:rPr>
        <w:t>Трубы считаются непригодными для сооружения нефтепроводов, если они не отвечают требованиям норм разбраковки.</w:t>
      </w:r>
    </w:p>
    <w:p w:rsidR="00B65489" w:rsidRPr="001503FF" w:rsidRDefault="00B65489" w:rsidP="00566B1B">
      <w:pPr>
        <w:shd w:val="clear" w:color="auto" w:fill="FFFFFF"/>
        <w:tabs>
          <w:tab w:val="left" w:pos="1062"/>
        </w:tabs>
        <w:spacing w:line="336" w:lineRule="auto"/>
        <w:ind w:left="113" w:right="113" w:firstLine="709"/>
        <w:rPr>
          <w:rFonts w:ascii="Times New Roman" w:hAnsi="Times New Roman"/>
          <w:szCs w:val="24"/>
        </w:rPr>
      </w:pPr>
    </w:p>
    <w:p w:rsidR="00F2333F" w:rsidRPr="001503FF" w:rsidRDefault="00F2333F" w:rsidP="00F2333F">
      <w:pPr>
        <w:shd w:val="clear" w:color="auto" w:fill="FFFFFF"/>
        <w:spacing w:line="360" w:lineRule="auto"/>
        <w:ind w:left="113" w:right="113" w:firstLine="709"/>
        <w:rPr>
          <w:rFonts w:ascii="Times New Roman" w:hAnsi="Times New Roman"/>
          <w:b/>
          <w:szCs w:val="24"/>
        </w:rPr>
      </w:pPr>
    </w:p>
    <w:p w:rsidR="009E74C8" w:rsidRPr="001503FF" w:rsidRDefault="002030A2" w:rsidP="00A0548B">
      <w:pPr>
        <w:pStyle w:val="10"/>
        <w:keepNext/>
        <w:spacing w:after="0" w:line="360" w:lineRule="auto"/>
        <w:ind w:left="1488" w:right="113"/>
        <w:jc w:val="both"/>
        <w:rPr>
          <w:rFonts w:ascii="Times New Roman" w:hAnsi="Times New Roman"/>
          <w:b w:val="0"/>
          <w:snapToGrid w:val="0"/>
          <w:kern w:val="0"/>
          <w:sz w:val="24"/>
          <w:szCs w:val="24"/>
        </w:rPr>
      </w:pPr>
      <w:bookmarkStart w:id="7" w:name="_Toc274669551"/>
      <w:bookmarkStart w:id="8" w:name="_Toc297816965"/>
      <w:r w:rsidRPr="001503FF">
        <w:rPr>
          <w:rFonts w:ascii="Times New Roman" w:hAnsi="Times New Roman"/>
          <w:snapToGrid w:val="0"/>
          <w:kern w:val="0"/>
          <w:sz w:val="24"/>
          <w:szCs w:val="24"/>
        </w:rPr>
        <w:lastRenderedPageBreak/>
        <w:t>6</w:t>
      </w:r>
      <w:r w:rsidR="00A0548B" w:rsidRPr="001503FF">
        <w:rPr>
          <w:rFonts w:ascii="Times New Roman" w:hAnsi="Times New Roman"/>
          <w:snapToGrid w:val="0"/>
          <w:kern w:val="0"/>
          <w:sz w:val="24"/>
          <w:szCs w:val="24"/>
        </w:rPr>
        <w:t xml:space="preserve">. Лист </w:t>
      </w:r>
      <w:bookmarkEnd w:id="7"/>
      <w:bookmarkEnd w:id="8"/>
      <w:r w:rsidR="00A86225" w:rsidRPr="001503FF">
        <w:rPr>
          <w:rFonts w:ascii="Times New Roman" w:hAnsi="Times New Roman"/>
          <w:snapToGrid w:val="0"/>
          <w:kern w:val="0"/>
          <w:sz w:val="24"/>
          <w:szCs w:val="24"/>
        </w:rPr>
        <w:t>ОЗНАКОМЛЕНИЯ</w:t>
      </w:r>
    </w:p>
    <w:p w:rsidR="009E74C8" w:rsidRPr="001503FF" w:rsidRDefault="009E74C8" w:rsidP="009E74C8">
      <w:pPr>
        <w:rPr>
          <w:rFonts w:ascii="Times New Roman" w:hAnsi="Times New Roman"/>
        </w:rPr>
      </w:pPr>
    </w:p>
    <w:tbl>
      <w:tblPr>
        <w:tblW w:w="92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2669"/>
        <w:gridCol w:w="3060"/>
        <w:gridCol w:w="1260"/>
        <w:gridCol w:w="1620"/>
      </w:tblGrid>
      <w:tr w:rsidR="009E74C8" w:rsidRPr="001503FF" w:rsidTr="004605F8">
        <w:trPr>
          <w:trHeight w:val="757"/>
        </w:trPr>
        <w:tc>
          <w:tcPr>
            <w:tcW w:w="666" w:type="dxa"/>
            <w:shd w:val="clear" w:color="auto" w:fill="F3F3F3"/>
            <w:vAlign w:val="center"/>
          </w:tcPr>
          <w:p w:rsidR="009E74C8" w:rsidRPr="001503FF" w:rsidRDefault="009E74C8" w:rsidP="004605F8">
            <w:pPr>
              <w:ind w:firstLine="0"/>
              <w:rPr>
                <w:rFonts w:ascii="Times New Roman" w:hAnsi="Times New Roman"/>
              </w:rPr>
            </w:pPr>
            <w:r w:rsidRPr="001503FF">
              <w:rPr>
                <w:rFonts w:ascii="Times New Roman" w:hAnsi="Times New Roman"/>
              </w:rPr>
              <w:t>№ п.п.</w:t>
            </w:r>
          </w:p>
        </w:tc>
        <w:tc>
          <w:tcPr>
            <w:tcW w:w="2669" w:type="dxa"/>
            <w:shd w:val="clear" w:color="auto" w:fill="F3F3F3"/>
            <w:vAlign w:val="center"/>
          </w:tcPr>
          <w:p w:rsidR="009E74C8" w:rsidRPr="001503FF" w:rsidRDefault="009E74C8" w:rsidP="004605F8">
            <w:pPr>
              <w:ind w:firstLine="11"/>
              <w:jc w:val="center"/>
              <w:rPr>
                <w:rFonts w:ascii="Times New Roman" w:hAnsi="Times New Roman"/>
              </w:rPr>
            </w:pPr>
            <w:r w:rsidRPr="001503FF">
              <w:rPr>
                <w:rFonts w:ascii="Times New Roman" w:hAnsi="Times New Roman"/>
              </w:rPr>
              <w:t>ФИО</w:t>
            </w:r>
          </w:p>
        </w:tc>
        <w:tc>
          <w:tcPr>
            <w:tcW w:w="3060" w:type="dxa"/>
            <w:shd w:val="clear" w:color="auto" w:fill="F3F3F3"/>
            <w:vAlign w:val="center"/>
          </w:tcPr>
          <w:p w:rsidR="009E74C8" w:rsidRPr="001503FF" w:rsidRDefault="009E74C8" w:rsidP="004605F8">
            <w:pPr>
              <w:ind w:firstLine="11"/>
              <w:jc w:val="center"/>
              <w:rPr>
                <w:rFonts w:ascii="Times New Roman" w:hAnsi="Times New Roman"/>
              </w:rPr>
            </w:pPr>
            <w:r w:rsidRPr="001503FF">
              <w:rPr>
                <w:rFonts w:ascii="Times New Roman" w:hAnsi="Times New Roman"/>
              </w:rPr>
              <w:t>Должность работника</w:t>
            </w:r>
          </w:p>
        </w:tc>
        <w:tc>
          <w:tcPr>
            <w:tcW w:w="1260" w:type="dxa"/>
            <w:shd w:val="clear" w:color="auto" w:fill="F3F3F3"/>
            <w:vAlign w:val="center"/>
          </w:tcPr>
          <w:p w:rsidR="009E74C8" w:rsidRPr="001503FF" w:rsidRDefault="009E74C8" w:rsidP="004605F8">
            <w:pPr>
              <w:ind w:firstLine="11"/>
              <w:jc w:val="center"/>
              <w:rPr>
                <w:rFonts w:ascii="Times New Roman" w:hAnsi="Times New Roman"/>
              </w:rPr>
            </w:pPr>
            <w:r w:rsidRPr="001503FF">
              <w:rPr>
                <w:rFonts w:ascii="Times New Roman" w:hAnsi="Times New Roman"/>
              </w:rPr>
              <w:t xml:space="preserve">Дата </w:t>
            </w:r>
          </w:p>
        </w:tc>
        <w:tc>
          <w:tcPr>
            <w:tcW w:w="1620" w:type="dxa"/>
            <w:shd w:val="clear" w:color="auto" w:fill="F3F3F3"/>
            <w:vAlign w:val="center"/>
          </w:tcPr>
          <w:p w:rsidR="009E74C8" w:rsidRPr="001503FF" w:rsidRDefault="009E74C8" w:rsidP="004605F8">
            <w:pPr>
              <w:ind w:firstLine="11"/>
              <w:jc w:val="center"/>
              <w:rPr>
                <w:rFonts w:ascii="Times New Roman" w:hAnsi="Times New Roman"/>
              </w:rPr>
            </w:pPr>
            <w:r w:rsidRPr="001503FF">
              <w:rPr>
                <w:rFonts w:ascii="Times New Roman" w:hAnsi="Times New Roman"/>
              </w:rPr>
              <w:t xml:space="preserve">Подпись </w:t>
            </w:r>
          </w:p>
        </w:tc>
      </w:tr>
      <w:tr w:rsidR="009E74C8" w:rsidRPr="001503FF" w:rsidTr="004605F8">
        <w:trPr>
          <w:trHeight w:val="527"/>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35"/>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29"/>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37"/>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17"/>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25"/>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33"/>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27"/>
        </w:trPr>
        <w:tc>
          <w:tcPr>
            <w:tcW w:w="666" w:type="dxa"/>
            <w:vAlign w:val="center"/>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vAlign w:val="center"/>
          </w:tcPr>
          <w:p w:rsidR="009E74C8" w:rsidRPr="001503FF" w:rsidRDefault="009E74C8" w:rsidP="004605F8">
            <w:pPr>
              <w:jc w:val="center"/>
              <w:rPr>
                <w:rFonts w:ascii="Times New Roman" w:hAnsi="Times New Roman"/>
              </w:rPr>
            </w:pPr>
          </w:p>
        </w:tc>
        <w:tc>
          <w:tcPr>
            <w:tcW w:w="1620" w:type="dxa"/>
            <w:vAlign w:val="center"/>
          </w:tcPr>
          <w:p w:rsidR="009E74C8" w:rsidRPr="001503FF" w:rsidRDefault="009E74C8" w:rsidP="004605F8">
            <w:pPr>
              <w:jc w:val="center"/>
              <w:rPr>
                <w:rFonts w:ascii="Times New Roman" w:hAnsi="Times New Roman"/>
              </w:rPr>
            </w:pPr>
          </w:p>
        </w:tc>
      </w:tr>
      <w:tr w:rsidR="009E74C8" w:rsidRPr="001503FF" w:rsidTr="004605F8">
        <w:trPr>
          <w:trHeight w:val="521"/>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9E74C8" w:rsidRPr="001503FF" w:rsidTr="004605F8">
        <w:trPr>
          <w:trHeight w:val="543"/>
        </w:trPr>
        <w:tc>
          <w:tcPr>
            <w:tcW w:w="666" w:type="dxa"/>
          </w:tcPr>
          <w:p w:rsidR="009E74C8" w:rsidRPr="001503F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1503FF" w:rsidRDefault="009E74C8" w:rsidP="009E74C8">
            <w:pPr>
              <w:rPr>
                <w:rFonts w:ascii="Times New Roman" w:hAnsi="Times New Roman"/>
              </w:rPr>
            </w:pPr>
          </w:p>
        </w:tc>
        <w:tc>
          <w:tcPr>
            <w:tcW w:w="3060" w:type="dxa"/>
            <w:vAlign w:val="center"/>
          </w:tcPr>
          <w:p w:rsidR="009E74C8" w:rsidRPr="001503FF" w:rsidRDefault="009E74C8" w:rsidP="009E74C8">
            <w:pPr>
              <w:rPr>
                <w:rFonts w:ascii="Times New Roman" w:hAnsi="Times New Roman"/>
              </w:rPr>
            </w:pPr>
          </w:p>
        </w:tc>
        <w:tc>
          <w:tcPr>
            <w:tcW w:w="1260" w:type="dxa"/>
          </w:tcPr>
          <w:p w:rsidR="009E74C8" w:rsidRPr="001503FF" w:rsidRDefault="009E74C8" w:rsidP="004605F8">
            <w:pPr>
              <w:jc w:val="center"/>
              <w:rPr>
                <w:rFonts w:ascii="Times New Roman" w:hAnsi="Times New Roman"/>
              </w:rPr>
            </w:pPr>
          </w:p>
        </w:tc>
        <w:tc>
          <w:tcPr>
            <w:tcW w:w="1620" w:type="dxa"/>
          </w:tcPr>
          <w:p w:rsidR="009E74C8" w:rsidRPr="001503FF" w:rsidRDefault="009E74C8" w:rsidP="004605F8">
            <w:pPr>
              <w:jc w:val="center"/>
              <w:rPr>
                <w:rFonts w:ascii="Times New Roman" w:hAnsi="Times New Roman"/>
              </w:rPr>
            </w:pPr>
          </w:p>
        </w:tc>
      </w:tr>
      <w:tr w:rsidR="003A7CB1" w:rsidRPr="001503FF" w:rsidTr="004605F8">
        <w:trPr>
          <w:trHeight w:val="543"/>
        </w:trPr>
        <w:tc>
          <w:tcPr>
            <w:tcW w:w="666" w:type="dxa"/>
          </w:tcPr>
          <w:p w:rsidR="003A7CB1" w:rsidRPr="001503F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1503FF" w:rsidRDefault="003A7CB1" w:rsidP="009E74C8">
            <w:pPr>
              <w:rPr>
                <w:rFonts w:ascii="Times New Roman" w:hAnsi="Times New Roman"/>
              </w:rPr>
            </w:pPr>
          </w:p>
        </w:tc>
        <w:tc>
          <w:tcPr>
            <w:tcW w:w="3060" w:type="dxa"/>
            <w:vAlign w:val="center"/>
          </w:tcPr>
          <w:p w:rsidR="003A7CB1" w:rsidRPr="001503FF" w:rsidRDefault="003A7CB1" w:rsidP="009E74C8">
            <w:pPr>
              <w:rPr>
                <w:rFonts w:ascii="Times New Roman" w:hAnsi="Times New Roman"/>
              </w:rPr>
            </w:pPr>
          </w:p>
        </w:tc>
        <w:tc>
          <w:tcPr>
            <w:tcW w:w="1260" w:type="dxa"/>
          </w:tcPr>
          <w:p w:rsidR="003A7CB1" w:rsidRPr="001503FF" w:rsidRDefault="003A7CB1" w:rsidP="004605F8">
            <w:pPr>
              <w:jc w:val="center"/>
              <w:rPr>
                <w:rFonts w:ascii="Times New Roman" w:hAnsi="Times New Roman"/>
              </w:rPr>
            </w:pPr>
          </w:p>
        </w:tc>
        <w:tc>
          <w:tcPr>
            <w:tcW w:w="1620" w:type="dxa"/>
          </w:tcPr>
          <w:p w:rsidR="003A7CB1" w:rsidRPr="001503FF" w:rsidRDefault="003A7CB1" w:rsidP="004605F8">
            <w:pPr>
              <w:jc w:val="center"/>
              <w:rPr>
                <w:rFonts w:ascii="Times New Roman" w:hAnsi="Times New Roman"/>
              </w:rPr>
            </w:pPr>
          </w:p>
        </w:tc>
      </w:tr>
      <w:tr w:rsidR="003A7CB1" w:rsidRPr="001503FF" w:rsidTr="004605F8">
        <w:trPr>
          <w:trHeight w:val="543"/>
        </w:trPr>
        <w:tc>
          <w:tcPr>
            <w:tcW w:w="666" w:type="dxa"/>
          </w:tcPr>
          <w:p w:rsidR="003A7CB1" w:rsidRPr="001503F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1503FF" w:rsidRDefault="003A7CB1" w:rsidP="009E74C8">
            <w:pPr>
              <w:rPr>
                <w:rFonts w:ascii="Times New Roman" w:hAnsi="Times New Roman"/>
              </w:rPr>
            </w:pPr>
          </w:p>
        </w:tc>
        <w:tc>
          <w:tcPr>
            <w:tcW w:w="3060" w:type="dxa"/>
            <w:vAlign w:val="center"/>
          </w:tcPr>
          <w:p w:rsidR="003A7CB1" w:rsidRPr="001503FF" w:rsidRDefault="003A7CB1" w:rsidP="009E74C8">
            <w:pPr>
              <w:rPr>
                <w:rFonts w:ascii="Times New Roman" w:hAnsi="Times New Roman"/>
              </w:rPr>
            </w:pPr>
          </w:p>
        </w:tc>
        <w:tc>
          <w:tcPr>
            <w:tcW w:w="1260" w:type="dxa"/>
          </w:tcPr>
          <w:p w:rsidR="003A7CB1" w:rsidRPr="001503FF" w:rsidRDefault="003A7CB1" w:rsidP="004605F8">
            <w:pPr>
              <w:jc w:val="center"/>
              <w:rPr>
                <w:rFonts w:ascii="Times New Roman" w:hAnsi="Times New Roman"/>
              </w:rPr>
            </w:pPr>
          </w:p>
        </w:tc>
        <w:tc>
          <w:tcPr>
            <w:tcW w:w="1620" w:type="dxa"/>
          </w:tcPr>
          <w:p w:rsidR="003A7CB1" w:rsidRPr="001503FF" w:rsidRDefault="003A7CB1" w:rsidP="004605F8">
            <w:pPr>
              <w:jc w:val="center"/>
              <w:rPr>
                <w:rFonts w:ascii="Times New Roman" w:hAnsi="Times New Roman"/>
              </w:rPr>
            </w:pPr>
          </w:p>
        </w:tc>
      </w:tr>
      <w:tr w:rsidR="003A7CB1" w:rsidRPr="001503FF" w:rsidTr="004605F8">
        <w:trPr>
          <w:trHeight w:val="543"/>
        </w:trPr>
        <w:tc>
          <w:tcPr>
            <w:tcW w:w="666" w:type="dxa"/>
          </w:tcPr>
          <w:p w:rsidR="003A7CB1" w:rsidRPr="001503F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1503FF" w:rsidRDefault="003A7CB1" w:rsidP="009E74C8">
            <w:pPr>
              <w:rPr>
                <w:rFonts w:ascii="Times New Roman" w:hAnsi="Times New Roman"/>
              </w:rPr>
            </w:pPr>
          </w:p>
        </w:tc>
        <w:tc>
          <w:tcPr>
            <w:tcW w:w="3060" w:type="dxa"/>
            <w:vAlign w:val="center"/>
          </w:tcPr>
          <w:p w:rsidR="003A7CB1" w:rsidRPr="001503FF" w:rsidRDefault="003A7CB1" w:rsidP="009E74C8">
            <w:pPr>
              <w:rPr>
                <w:rFonts w:ascii="Times New Roman" w:hAnsi="Times New Roman"/>
              </w:rPr>
            </w:pPr>
          </w:p>
        </w:tc>
        <w:tc>
          <w:tcPr>
            <w:tcW w:w="1260" w:type="dxa"/>
          </w:tcPr>
          <w:p w:rsidR="003A7CB1" w:rsidRPr="001503FF" w:rsidRDefault="003A7CB1" w:rsidP="004605F8">
            <w:pPr>
              <w:jc w:val="center"/>
              <w:rPr>
                <w:rFonts w:ascii="Times New Roman" w:hAnsi="Times New Roman"/>
              </w:rPr>
            </w:pPr>
          </w:p>
        </w:tc>
        <w:tc>
          <w:tcPr>
            <w:tcW w:w="1620" w:type="dxa"/>
          </w:tcPr>
          <w:p w:rsidR="003A7CB1" w:rsidRPr="001503FF" w:rsidRDefault="003A7CB1" w:rsidP="004605F8">
            <w:pPr>
              <w:jc w:val="center"/>
              <w:rPr>
                <w:rFonts w:ascii="Times New Roman" w:hAnsi="Times New Roman"/>
              </w:rPr>
            </w:pPr>
          </w:p>
        </w:tc>
      </w:tr>
      <w:tr w:rsidR="003A7CB1" w:rsidRPr="001503FF" w:rsidTr="004605F8">
        <w:trPr>
          <w:trHeight w:val="543"/>
        </w:trPr>
        <w:tc>
          <w:tcPr>
            <w:tcW w:w="666" w:type="dxa"/>
          </w:tcPr>
          <w:p w:rsidR="003A7CB1" w:rsidRPr="001503F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1503FF" w:rsidRDefault="003A7CB1" w:rsidP="009E74C8">
            <w:pPr>
              <w:rPr>
                <w:rFonts w:ascii="Times New Roman" w:hAnsi="Times New Roman"/>
              </w:rPr>
            </w:pPr>
          </w:p>
        </w:tc>
        <w:tc>
          <w:tcPr>
            <w:tcW w:w="3060" w:type="dxa"/>
            <w:vAlign w:val="center"/>
          </w:tcPr>
          <w:p w:rsidR="003A7CB1" w:rsidRPr="001503FF" w:rsidRDefault="003A7CB1" w:rsidP="009E74C8">
            <w:pPr>
              <w:rPr>
                <w:rFonts w:ascii="Times New Roman" w:hAnsi="Times New Roman"/>
              </w:rPr>
            </w:pPr>
          </w:p>
        </w:tc>
        <w:tc>
          <w:tcPr>
            <w:tcW w:w="1260" w:type="dxa"/>
          </w:tcPr>
          <w:p w:rsidR="003A7CB1" w:rsidRPr="001503FF" w:rsidRDefault="003A7CB1" w:rsidP="004605F8">
            <w:pPr>
              <w:jc w:val="center"/>
              <w:rPr>
                <w:rFonts w:ascii="Times New Roman" w:hAnsi="Times New Roman"/>
              </w:rPr>
            </w:pPr>
          </w:p>
        </w:tc>
        <w:tc>
          <w:tcPr>
            <w:tcW w:w="1620" w:type="dxa"/>
          </w:tcPr>
          <w:p w:rsidR="003A7CB1" w:rsidRPr="001503FF" w:rsidRDefault="003A7CB1" w:rsidP="004605F8">
            <w:pPr>
              <w:jc w:val="center"/>
              <w:rPr>
                <w:rFonts w:ascii="Times New Roman" w:hAnsi="Times New Roman"/>
              </w:rPr>
            </w:pPr>
          </w:p>
        </w:tc>
      </w:tr>
      <w:tr w:rsidR="003A7CB1" w:rsidRPr="001503FF" w:rsidTr="004605F8">
        <w:trPr>
          <w:trHeight w:val="543"/>
        </w:trPr>
        <w:tc>
          <w:tcPr>
            <w:tcW w:w="666" w:type="dxa"/>
          </w:tcPr>
          <w:p w:rsidR="003A7CB1" w:rsidRPr="001503F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1503FF" w:rsidRDefault="003A7CB1" w:rsidP="009E74C8">
            <w:pPr>
              <w:rPr>
                <w:rFonts w:ascii="Times New Roman" w:hAnsi="Times New Roman"/>
              </w:rPr>
            </w:pPr>
          </w:p>
        </w:tc>
        <w:tc>
          <w:tcPr>
            <w:tcW w:w="3060" w:type="dxa"/>
            <w:vAlign w:val="center"/>
          </w:tcPr>
          <w:p w:rsidR="003A7CB1" w:rsidRPr="001503FF" w:rsidRDefault="003A7CB1" w:rsidP="009E74C8">
            <w:pPr>
              <w:rPr>
                <w:rFonts w:ascii="Times New Roman" w:hAnsi="Times New Roman"/>
              </w:rPr>
            </w:pPr>
          </w:p>
        </w:tc>
        <w:tc>
          <w:tcPr>
            <w:tcW w:w="1260" w:type="dxa"/>
          </w:tcPr>
          <w:p w:rsidR="003A7CB1" w:rsidRPr="001503FF" w:rsidRDefault="003A7CB1" w:rsidP="004605F8">
            <w:pPr>
              <w:jc w:val="center"/>
              <w:rPr>
                <w:rFonts w:ascii="Times New Roman" w:hAnsi="Times New Roman"/>
              </w:rPr>
            </w:pPr>
          </w:p>
        </w:tc>
        <w:tc>
          <w:tcPr>
            <w:tcW w:w="1620" w:type="dxa"/>
          </w:tcPr>
          <w:p w:rsidR="003A7CB1" w:rsidRPr="001503FF" w:rsidRDefault="003A7CB1" w:rsidP="004605F8">
            <w:pPr>
              <w:jc w:val="center"/>
              <w:rPr>
                <w:rFonts w:ascii="Times New Roman" w:hAnsi="Times New Roman"/>
              </w:rPr>
            </w:pPr>
          </w:p>
        </w:tc>
      </w:tr>
    </w:tbl>
    <w:p w:rsidR="00850547" w:rsidRPr="001503FF" w:rsidRDefault="00850547" w:rsidP="00304146">
      <w:pPr>
        <w:ind w:firstLine="720"/>
        <w:rPr>
          <w:rFonts w:ascii="Times New Roman" w:hAnsi="Times New Roman"/>
        </w:rPr>
      </w:pPr>
    </w:p>
    <w:p w:rsidR="00FE1772" w:rsidRPr="001503FF" w:rsidRDefault="00FE1772" w:rsidP="00FE1772">
      <w:pPr>
        <w:rPr>
          <w:rFonts w:ascii="Times New Roman" w:hAnsi="Times New Roman"/>
        </w:rPr>
        <w:sectPr w:rsidR="00FE1772" w:rsidRPr="001503FF" w:rsidSect="003B787F">
          <w:footerReference w:type="default" r:id="rId27"/>
          <w:headerReference w:type="first" r:id="rId28"/>
          <w:footerReference w:type="first" r:id="rId29"/>
          <w:pgSz w:w="11907" w:h="16840" w:code="9"/>
          <w:pgMar w:top="850" w:right="567" w:bottom="567" w:left="1361" w:header="0" w:footer="0" w:gutter="0"/>
          <w:pgNumType w:start="2"/>
          <w:cols w:space="720"/>
          <w:titlePg/>
          <w:docGrid w:linePitch="326"/>
        </w:sectPr>
      </w:pPr>
    </w:p>
    <w:p w:rsidR="00FE1772" w:rsidRPr="001503FF" w:rsidRDefault="00FE1772" w:rsidP="00FE1772">
      <w:pPr>
        <w:rPr>
          <w:rFonts w:ascii="Times New Roman" w:hAnsi="Times New Roman"/>
        </w:rPr>
      </w:pPr>
    </w:p>
    <w:p w:rsidR="00FE1772" w:rsidRPr="001503FF" w:rsidRDefault="00FE1772" w:rsidP="00FE1772">
      <w:pPr>
        <w:rPr>
          <w:rFonts w:ascii="Times New Roman" w:hAnsi="Times New Roman"/>
        </w:rPr>
      </w:pPr>
    </w:p>
    <w:p w:rsidR="00FE1772" w:rsidRPr="001503FF" w:rsidRDefault="00FE1772" w:rsidP="00FE1772">
      <w:pPr>
        <w:rPr>
          <w:rFonts w:ascii="Times New Roman" w:hAnsi="Times New Roman"/>
        </w:rPr>
      </w:pPr>
    </w:p>
    <w:p w:rsidR="004439B2" w:rsidRPr="001503FF" w:rsidRDefault="004439B2" w:rsidP="00FE1772">
      <w:pPr>
        <w:rPr>
          <w:rFonts w:ascii="Times New Roman" w:hAnsi="Times New Roman"/>
        </w:rPr>
      </w:pPr>
    </w:p>
    <w:p w:rsidR="004439B2" w:rsidRPr="001503FF" w:rsidRDefault="004439B2" w:rsidP="00FE1772">
      <w:pPr>
        <w:rPr>
          <w:rFonts w:ascii="Times New Roman" w:hAnsi="Times New Roman"/>
        </w:rPr>
      </w:pPr>
    </w:p>
    <w:p w:rsidR="004439B2" w:rsidRPr="001503FF" w:rsidRDefault="004439B2" w:rsidP="00FE1772">
      <w:pPr>
        <w:rPr>
          <w:rFonts w:ascii="Times New Roman" w:hAnsi="Times New Roman"/>
        </w:rPr>
      </w:pPr>
    </w:p>
    <w:p w:rsidR="004439B2" w:rsidRPr="001503FF" w:rsidRDefault="004439B2" w:rsidP="00FE1772">
      <w:pPr>
        <w:rPr>
          <w:rFonts w:ascii="Times New Roman" w:hAnsi="Times New Roman"/>
        </w:rPr>
      </w:pPr>
    </w:p>
    <w:p w:rsidR="004439B2" w:rsidRPr="001503FF" w:rsidRDefault="004439B2" w:rsidP="00FE1772">
      <w:pPr>
        <w:rPr>
          <w:rFonts w:ascii="Times New Roman" w:hAnsi="Times New Roman"/>
        </w:rPr>
      </w:pPr>
    </w:p>
    <w:p w:rsidR="004439B2" w:rsidRPr="001503FF" w:rsidRDefault="004439B2" w:rsidP="00FE1772">
      <w:pPr>
        <w:rPr>
          <w:rFonts w:ascii="Times New Roman" w:hAnsi="Times New Roman"/>
        </w:rPr>
        <w:sectPr w:rsidR="004439B2" w:rsidRPr="001503FF" w:rsidSect="00FE1772">
          <w:type w:val="continuous"/>
          <w:pgSz w:w="11907" w:h="16840" w:code="9"/>
          <w:pgMar w:top="850" w:right="567" w:bottom="567" w:left="1361" w:header="0" w:footer="0" w:gutter="0"/>
          <w:cols w:space="720"/>
          <w:titlePg/>
          <w:docGrid w:linePitch="326"/>
        </w:sectPr>
      </w:pPr>
    </w:p>
    <w:p w:rsidR="00FE1772" w:rsidRPr="001503FF" w:rsidRDefault="00FE1772" w:rsidP="00FE1772">
      <w:pPr>
        <w:rPr>
          <w:rFonts w:ascii="Times New Roman" w:hAnsi="Times New Roman"/>
        </w:rPr>
      </w:pPr>
    </w:p>
    <w:sectPr w:rsidR="00FE1772" w:rsidRPr="001503FF" w:rsidSect="00FE1772">
      <w:type w:val="continuous"/>
      <w:pgSz w:w="11907" w:h="16840" w:code="9"/>
      <w:pgMar w:top="850" w:right="567" w:bottom="567" w:left="136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40" w:rsidRDefault="002B2840">
      <w:r>
        <w:separator/>
      </w:r>
    </w:p>
  </w:endnote>
  <w:endnote w:type="continuationSeparator" w:id="1">
    <w:p w:rsidR="002B2840" w:rsidRDefault="002B2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Italic">
    <w:altName w:val="Arial"/>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Default="00287B2F" w:rsidP="00FE1772">
    <w:pPr>
      <w:pStyle w:val="a7"/>
      <w:framePr w:wrap="around" w:vAnchor="text" w:hAnchor="margin" w:xAlign="right" w:y="1"/>
      <w:rPr>
        <w:rStyle w:val="a9"/>
      </w:rPr>
    </w:pPr>
    <w:r>
      <w:rPr>
        <w:rStyle w:val="a9"/>
      </w:rPr>
      <w:fldChar w:fldCharType="begin"/>
    </w:r>
    <w:r w:rsidR="002030A2">
      <w:rPr>
        <w:rStyle w:val="a9"/>
      </w:rPr>
      <w:instrText xml:space="preserve">PAGE  </w:instrText>
    </w:r>
    <w:r>
      <w:rPr>
        <w:rStyle w:val="a9"/>
      </w:rPr>
      <w:fldChar w:fldCharType="end"/>
    </w:r>
  </w:p>
  <w:p w:rsidR="002030A2" w:rsidRDefault="002030A2" w:rsidP="00FE177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Default="00287B2F">
    <w:pPr>
      <w:pStyle w:val="a7"/>
    </w:pPr>
    <w:r>
      <w:rPr>
        <w:noProof/>
      </w:rPr>
      <w:pict>
        <v:shapetype id="_x0000_t202" coordsize="21600,21600" o:spt="202" path="m,l,21600r21600,l21600,xe">
          <v:stroke joinstyle="miter"/>
          <v:path gradientshapeok="t" o:connecttype="rect"/>
        </v:shapetype>
        <v:shape id="_x0000_s3912" type="#_x0000_t202" style="position:absolute;left:0;text-align:left;margin-left:463.65pt;margin-top:-66.6pt;width:35.35pt;height:23.4pt;z-index:251662848" filled="f" stroked="f">
          <v:textbox style="mso-next-textbox:#_x0000_s3912">
            <w:txbxContent>
              <w:p w:rsidR="002030A2" w:rsidRPr="004467EA" w:rsidRDefault="002030A2" w:rsidP="00485A08">
                <w:pPr>
                  <w:ind w:firstLine="0"/>
                  <w:rPr>
                    <w:rFonts w:ascii="Times New Roman" w:hAnsi="Times New Roman"/>
                    <w:sz w:val="22"/>
                    <w:szCs w:val="22"/>
                  </w:rPr>
                </w:pPr>
              </w:p>
            </w:txbxContent>
          </v:textbox>
        </v:shape>
      </w:pict>
    </w:r>
    <w:r>
      <w:rPr>
        <w:noProof/>
      </w:rPr>
      <w:pict>
        <v:shape id="_x0000_s3908" type="#_x0000_t202" style="position:absolute;left:0;text-align:left;margin-left:56.05pt;margin-top:709pt;width:518.75pt;height:114.15pt;z-index:251661824;mso-wrap-distance-left:0;mso-wrap-distance-right:0;mso-position-horizontal-relative:page;mso-position-vertical-relative:page" filled="f" stroked="f">
          <v:textbox style="mso-next-textbox:#_x0000_s3908" inset="0,0,0,0">
            <w:txbxContent>
              <w:tbl>
                <w:tblPr>
                  <w:tblW w:w="10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6"/>
                  <w:gridCol w:w="566"/>
                  <w:gridCol w:w="566"/>
                  <w:gridCol w:w="567"/>
                  <w:gridCol w:w="850"/>
                  <w:gridCol w:w="567"/>
                  <w:gridCol w:w="3967"/>
                  <w:gridCol w:w="855"/>
                  <w:gridCol w:w="850"/>
                  <w:gridCol w:w="1020"/>
                </w:tblGrid>
                <w:tr w:rsidR="002030A2" w:rsidRPr="002D05B3" w:rsidTr="00902D95">
                  <w:trPr>
                    <w:cantSplit/>
                    <w:trHeight w:hRule="exact" w:val="283"/>
                  </w:trPr>
                  <w:tc>
                    <w:tcPr>
                      <w:tcW w:w="566" w:type="dxa"/>
                      <w:vAlign w:val="center"/>
                    </w:tcPr>
                    <w:p w:rsidR="002030A2" w:rsidRDefault="002030A2" w:rsidP="00CB7620">
                      <w:pPr>
                        <w:ind w:firstLine="0"/>
                        <w:jc w:val="center"/>
                        <w:rPr>
                          <w:rFonts w:ascii="Arial" w:hAnsi="Arial"/>
                          <w:sz w:val="16"/>
                        </w:rPr>
                      </w:pPr>
                    </w:p>
                  </w:tc>
                  <w:tc>
                    <w:tcPr>
                      <w:tcW w:w="566" w:type="dxa"/>
                      <w:vAlign w:val="center"/>
                    </w:tcPr>
                    <w:p w:rsidR="002030A2" w:rsidRDefault="002030A2" w:rsidP="00CB7620">
                      <w:pPr>
                        <w:ind w:firstLine="0"/>
                        <w:jc w:val="center"/>
                        <w:rPr>
                          <w:rFonts w:ascii="Arial" w:hAnsi="Arial"/>
                          <w:sz w:val="16"/>
                        </w:rPr>
                      </w:pPr>
                    </w:p>
                  </w:tc>
                  <w:tc>
                    <w:tcPr>
                      <w:tcW w:w="566" w:type="dxa"/>
                      <w:vAlign w:val="center"/>
                    </w:tcPr>
                    <w:p w:rsidR="002030A2" w:rsidRDefault="002030A2" w:rsidP="00CB7620">
                      <w:pPr>
                        <w:ind w:firstLine="0"/>
                        <w:jc w:val="center"/>
                        <w:rPr>
                          <w:rFonts w:ascii="Arial" w:hAnsi="Arial"/>
                          <w:sz w:val="16"/>
                        </w:rPr>
                      </w:pPr>
                    </w:p>
                  </w:tc>
                  <w:tc>
                    <w:tcPr>
                      <w:tcW w:w="567" w:type="dxa"/>
                      <w:vAlign w:val="center"/>
                    </w:tcPr>
                    <w:p w:rsidR="002030A2" w:rsidRDefault="002030A2" w:rsidP="00CB7620">
                      <w:pPr>
                        <w:ind w:firstLine="0"/>
                        <w:jc w:val="center"/>
                        <w:rPr>
                          <w:rFonts w:ascii="Arial" w:hAnsi="Arial"/>
                          <w:sz w:val="16"/>
                        </w:rPr>
                      </w:pPr>
                    </w:p>
                  </w:tc>
                  <w:tc>
                    <w:tcPr>
                      <w:tcW w:w="850" w:type="dxa"/>
                      <w:vAlign w:val="center"/>
                    </w:tcPr>
                    <w:p w:rsidR="002030A2" w:rsidRDefault="002030A2" w:rsidP="00CB7620">
                      <w:pPr>
                        <w:ind w:firstLine="0"/>
                        <w:jc w:val="center"/>
                        <w:rPr>
                          <w:rFonts w:ascii="Arial" w:hAnsi="Arial"/>
                          <w:sz w:val="16"/>
                        </w:rPr>
                      </w:pPr>
                    </w:p>
                  </w:tc>
                  <w:tc>
                    <w:tcPr>
                      <w:tcW w:w="567" w:type="dxa"/>
                      <w:vAlign w:val="center"/>
                    </w:tcPr>
                    <w:p w:rsidR="002030A2" w:rsidRDefault="002030A2" w:rsidP="00CB7620">
                      <w:pPr>
                        <w:ind w:firstLine="0"/>
                        <w:jc w:val="center"/>
                        <w:rPr>
                          <w:rFonts w:ascii="Arial" w:hAnsi="Arial"/>
                          <w:sz w:val="16"/>
                        </w:rPr>
                      </w:pPr>
                    </w:p>
                  </w:tc>
                  <w:tc>
                    <w:tcPr>
                      <w:tcW w:w="6692" w:type="dxa"/>
                      <w:gridSpan w:val="4"/>
                      <w:vMerge w:val="restart"/>
                      <w:vAlign w:val="center"/>
                    </w:tcPr>
                    <w:p w:rsidR="002030A2" w:rsidRDefault="002030A2" w:rsidP="002030A2">
                      <w:pPr>
                        <w:pStyle w:val="213"/>
                        <w:widowControl w:val="0"/>
                        <w:rPr>
                          <w:rFonts w:ascii="Times New Roman" w:hAnsi="Times New Roman"/>
                          <w:b/>
                          <w:sz w:val="28"/>
                          <w:szCs w:val="28"/>
                        </w:rPr>
                      </w:pPr>
                    </w:p>
                    <w:p w:rsidR="00CC08C6" w:rsidRPr="00EA6F32" w:rsidRDefault="00CC08C6" w:rsidP="00CC08C6">
                      <w:pPr>
                        <w:widowControl w:val="0"/>
                        <w:ind w:left="924" w:right="290" w:hanging="924"/>
                        <w:jc w:val="center"/>
                        <w:rPr>
                          <w:rFonts w:ascii="Arial" w:hAnsi="Arial" w:cs="Arial"/>
                          <w:bCs/>
                          <w:caps/>
                          <w:szCs w:val="24"/>
                        </w:rPr>
                      </w:pPr>
                      <w:r>
                        <w:rPr>
                          <w:b/>
                          <w:szCs w:val="24"/>
                        </w:rPr>
                        <w:t>ШИФР ПРОЕКТА</w:t>
                      </w:r>
                    </w:p>
                    <w:p w:rsidR="002030A2" w:rsidRPr="00E61B52" w:rsidRDefault="002030A2" w:rsidP="00CB7620">
                      <w:pPr>
                        <w:pStyle w:val="afb"/>
                        <w:jc w:val="center"/>
                        <w:rPr>
                          <w:rFonts w:ascii="Peterburg" w:hAnsi="Peterburg"/>
                          <w:b/>
                          <w:i w:val="0"/>
                          <w:color w:val="FF0000"/>
                          <w:spacing w:val="4"/>
                          <w:sz w:val="24"/>
                          <w:szCs w:val="24"/>
                          <w:lang w:val="ru-RU"/>
                        </w:rPr>
                      </w:pPr>
                    </w:p>
                    <w:p w:rsidR="002030A2" w:rsidRPr="009D6FC2" w:rsidRDefault="002030A2" w:rsidP="00CB7620">
                      <w:pPr>
                        <w:pStyle w:val="213"/>
                        <w:widowControl w:val="0"/>
                        <w:rPr>
                          <w:rFonts w:ascii="Times New Roman" w:hAnsi="Times New Roman"/>
                          <w:b/>
                          <w:sz w:val="28"/>
                          <w:szCs w:val="28"/>
                        </w:rPr>
                      </w:pPr>
                      <w:r w:rsidRPr="00E61B52">
                        <w:rPr>
                          <w:rFonts w:ascii="Times New Roman" w:hAnsi="Times New Roman"/>
                          <w:b/>
                          <w:i/>
                          <w:color w:val="FF0000"/>
                          <w:spacing w:val="4"/>
                          <w:szCs w:val="24"/>
                        </w:rPr>
                        <w:t xml:space="preserve"> </w:t>
                      </w:r>
                    </w:p>
                    <w:p w:rsidR="002030A2" w:rsidRPr="00E61B52" w:rsidRDefault="002030A2" w:rsidP="00CB7620">
                      <w:pPr>
                        <w:pStyle w:val="afb"/>
                        <w:jc w:val="center"/>
                        <w:rPr>
                          <w:rFonts w:ascii="Times New Roman" w:hAnsi="Times New Roman"/>
                          <w:b/>
                          <w:i w:val="0"/>
                          <w:color w:val="FF0000"/>
                          <w:spacing w:val="4"/>
                          <w:sz w:val="24"/>
                          <w:szCs w:val="24"/>
                          <w:lang w:val="ru-RU"/>
                        </w:rPr>
                      </w:pPr>
                    </w:p>
                    <w:p w:rsidR="002030A2" w:rsidRDefault="002030A2" w:rsidP="00CB7620">
                      <w:pPr>
                        <w:ind w:firstLine="0"/>
                        <w:jc w:val="center"/>
                        <w:rPr>
                          <w:rFonts w:ascii="Arial" w:hAnsi="Arial"/>
                        </w:rPr>
                      </w:pPr>
                    </w:p>
                  </w:tc>
                </w:tr>
                <w:tr w:rsidR="002030A2" w:rsidRPr="002D05B3" w:rsidTr="00902D95">
                  <w:trPr>
                    <w:cantSplit/>
                    <w:trHeight w:hRule="exact" w:val="283"/>
                  </w:trPr>
                  <w:tc>
                    <w:tcPr>
                      <w:tcW w:w="566" w:type="dxa"/>
                      <w:vAlign w:val="center"/>
                    </w:tcPr>
                    <w:p w:rsidR="002030A2" w:rsidRPr="002D05B3" w:rsidRDefault="002030A2" w:rsidP="00CA1EFC">
                      <w:pPr>
                        <w:ind w:firstLine="0"/>
                        <w:jc w:val="center"/>
                        <w:rPr>
                          <w:rFonts w:ascii="Times New Roman" w:hAnsi="Times New Roman"/>
                          <w:sz w:val="16"/>
                        </w:rPr>
                      </w:pPr>
                    </w:p>
                  </w:tc>
                  <w:tc>
                    <w:tcPr>
                      <w:tcW w:w="566" w:type="dxa"/>
                      <w:vAlign w:val="center"/>
                    </w:tcPr>
                    <w:p w:rsidR="002030A2" w:rsidRPr="002D05B3" w:rsidRDefault="002030A2" w:rsidP="00CA1EFC">
                      <w:pPr>
                        <w:ind w:firstLine="0"/>
                        <w:jc w:val="center"/>
                        <w:rPr>
                          <w:rFonts w:ascii="Times New Roman" w:hAnsi="Times New Roman"/>
                          <w:sz w:val="16"/>
                        </w:rPr>
                      </w:pPr>
                    </w:p>
                  </w:tc>
                  <w:tc>
                    <w:tcPr>
                      <w:tcW w:w="566" w:type="dxa"/>
                      <w:vAlign w:val="center"/>
                    </w:tcPr>
                    <w:p w:rsidR="002030A2" w:rsidRPr="002D05B3" w:rsidRDefault="002030A2" w:rsidP="00CA1EFC">
                      <w:pPr>
                        <w:ind w:firstLine="0"/>
                        <w:jc w:val="center"/>
                        <w:rPr>
                          <w:rFonts w:ascii="Times New Roman" w:hAnsi="Times New Roman"/>
                          <w:sz w:val="16"/>
                        </w:rPr>
                      </w:pPr>
                    </w:p>
                  </w:tc>
                  <w:tc>
                    <w:tcPr>
                      <w:tcW w:w="567" w:type="dxa"/>
                      <w:vAlign w:val="center"/>
                    </w:tcPr>
                    <w:p w:rsidR="002030A2" w:rsidRPr="002D05B3" w:rsidRDefault="002030A2" w:rsidP="00CA1EFC">
                      <w:pPr>
                        <w:ind w:firstLine="0"/>
                        <w:jc w:val="center"/>
                        <w:rPr>
                          <w:rFonts w:ascii="Times New Roman" w:hAnsi="Times New Roman"/>
                          <w:sz w:val="16"/>
                        </w:rPr>
                      </w:pPr>
                    </w:p>
                  </w:tc>
                  <w:tc>
                    <w:tcPr>
                      <w:tcW w:w="850" w:type="dxa"/>
                      <w:vAlign w:val="center"/>
                    </w:tcPr>
                    <w:p w:rsidR="002030A2" w:rsidRPr="002D05B3" w:rsidRDefault="002030A2" w:rsidP="00CA1EFC">
                      <w:pPr>
                        <w:ind w:firstLine="0"/>
                        <w:jc w:val="center"/>
                        <w:rPr>
                          <w:rFonts w:ascii="Times New Roman" w:hAnsi="Times New Roman"/>
                          <w:sz w:val="16"/>
                        </w:rPr>
                      </w:pPr>
                    </w:p>
                  </w:tc>
                  <w:tc>
                    <w:tcPr>
                      <w:tcW w:w="567" w:type="dxa"/>
                      <w:vAlign w:val="center"/>
                    </w:tcPr>
                    <w:p w:rsidR="002030A2" w:rsidRPr="002D05B3" w:rsidRDefault="002030A2" w:rsidP="00CA1EFC">
                      <w:pPr>
                        <w:ind w:firstLine="0"/>
                        <w:jc w:val="center"/>
                        <w:rPr>
                          <w:rFonts w:ascii="Times New Roman" w:hAnsi="Times New Roman"/>
                          <w:sz w:val="16"/>
                        </w:rPr>
                      </w:pPr>
                    </w:p>
                  </w:tc>
                  <w:tc>
                    <w:tcPr>
                      <w:tcW w:w="6692" w:type="dxa"/>
                      <w:gridSpan w:val="4"/>
                      <w:vMerge/>
                      <w:vAlign w:val="center"/>
                    </w:tcPr>
                    <w:p w:rsidR="002030A2" w:rsidRPr="00393991" w:rsidRDefault="002030A2" w:rsidP="00CA1EFC">
                      <w:pPr>
                        <w:ind w:firstLine="0"/>
                        <w:jc w:val="center"/>
                        <w:rPr>
                          <w:rFonts w:ascii="Times New Roman" w:hAnsi="Times New Roman"/>
                          <w:sz w:val="16"/>
                        </w:rPr>
                      </w:pPr>
                    </w:p>
                  </w:tc>
                </w:tr>
                <w:tr w:rsidR="002030A2" w:rsidRPr="002D05B3" w:rsidTr="00902D95">
                  <w:trPr>
                    <w:cantSplit/>
                    <w:trHeight w:hRule="exact" w:val="283"/>
                  </w:trPr>
                  <w:tc>
                    <w:tcPr>
                      <w:tcW w:w="566" w:type="dxa"/>
                      <w:vAlign w:val="center"/>
                    </w:tcPr>
                    <w:p w:rsidR="002030A2" w:rsidRPr="00393991" w:rsidRDefault="002030A2" w:rsidP="00CA1EFC">
                      <w:pPr>
                        <w:ind w:firstLine="0"/>
                        <w:jc w:val="center"/>
                        <w:rPr>
                          <w:rFonts w:ascii="Times New Roman" w:hAnsi="Times New Roman"/>
                          <w:sz w:val="16"/>
                        </w:rPr>
                      </w:pPr>
                      <w:r>
                        <w:rPr>
                          <w:rFonts w:ascii="Arial" w:hAnsi="Arial"/>
                          <w:sz w:val="16"/>
                        </w:rPr>
                        <w:t>Изм.</w:t>
                      </w:r>
                    </w:p>
                  </w:tc>
                  <w:tc>
                    <w:tcPr>
                      <w:tcW w:w="566" w:type="dxa"/>
                      <w:vAlign w:val="center"/>
                    </w:tcPr>
                    <w:p w:rsidR="002030A2" w:rsidRPr="00393991" w:rsidRDefault="002030A2" w:rsidP="00CA1EFC">
                      <w:pPr>
                        <w:ind w:firstLine="0"/>
                        <w:jc w:val="center"/>
                        <w:rPr>
                          <w:rFonts w:ascii="Times New Roman" w:hAnsi="Times New Roman"/>
                          <w:sz w:val="16"/>
                        </w:rPr>
                      </w:pPr>
                      <w:r>
                        <w:rPr>
                          <w:rFonts w:ascii="Arial" w:hAnsi="Arial"/>
                          <w:sz w:val="16"/>
                        </w:rPr>
                        <w:t>Кол.уч.</w:t>
                      </w:r>
                    </w:p>
                  </w:tc>
                  <w:tc>
                    <w:tcPr>
                      <w:tcW w:w="566" w:type="dxa"/>
                      <w:vAlign w:val="center"/>
                    </w:tcPr>
                    <w:p w:rsidR="002030A2" w:rsidRPr="00393991" w:rsidRDefault="002030A2" w:rsidP="00CA1EFC">
                      <w:pPr>
                        <w:ind w:firstLine="0"/>
                        <w:rPr>
                          <w:rFonts w:ascii="Times New Roman" w:hAnsi="Times New Roman"/>
                          <w:sz w:val="18"/>
                          <w:szCs w:val="18"/>
                        </w:rPr>
                      </w:pPr>
                      <w:r>
                        <w:rPr>
                          <w:rFonts w:ascii="Arial" w:hAnsi="Arial"/>
                          <w:sz w:val="16"/>
                        </w:rPr>
                        <w:t>Лист</w:t>
                      </w:r>
                    </w:p>
                  </w:tc>
                  <w:tc>
                    <w:tcPr>
                      <w:tcW w:w="567" w:type="dxa"/>
                      <w:vAlign w:val="center"/>
                    </w:tcPr>
                    <w:p w:rsidR="002030A2" w:rsidRPr="00393991" w:rsidRDefault="002030A2" w:rsidP="00CA1EFC">
                      <w:pPr>
                        <w:ind w:firstLine="0"/>
                        <w:jc w:val="center"/>
                        <w:rPr>
                          <w:rFonts w:ascii="Times New Roman" w:hAnsi="Times New Roman"/>
                          <w:sz w:val="18"/>
                          <w:szCs w:val="18"/>
                        </w:rPr>
                      </w:pPr>
                      <w:r>
                        <w:rPr>
                          <w:rFonts w:ascii="Arial" w:hAnsi="Arial"/>
                          <w:sz w:val="16"/>
                        </w:rPr>
                        <w:t>№ док.</w:t>
                      </w:r>
                    </w:p>
                  </w:tc>
                  <w:tc>
                    <w:tcPr>
                      <w:tcW w:w="850" w:type="dxa"/>
                      <w:vAlign w:val="center"/>
                    </w:tcPr>
                    <w:p w:rsidR="002030A2" w:rsidRPr="00393991" w:rsidRDefault="002030A2" w:rsidP="00CA1EFC">
                      <w:pPr>
                        <w:ind w:firstLine="0"/>
                        <w:jc w:val="center"/>
                        <w:rPr>
                          <w:rFonts w:ascii="Times New Roman" w:hAnsi="Times New Roman"/>
                          <w:sz w:val="18"/>
                          <w:szCs w:val="18"/>
                        </w:rPr>
                      </w:pPr>
                      <w:r>
                        <w:rPr>
                          <w:rFonts w:ascii="Arial" w:hAnsi="Arial"/>
                          <w:sz w:val="16"/>
                        </w:rPr>
                        <w:t>Подп.</w:t>
                      </w:r>
                    </w:p>
                  </w:tc>
                  <w:tc>
                    <w:tcPr>
                      <w:tcW w:w="567" w:type="dxa"/>
                      <w:vAlign w:val="center"/>
                    </w:tcPr>
                    <w:p w:rsidR="002030A2" w:rsidRPr="00393991" w:rsidRDefault="002030A2" w:rsidP="00CA1EFC">
                      <w:pPr>
                        <w:ind w:firstLine="0"/>
                        <w:jc w:val="center"/>
                        <w:rPr>
                          <w:rFonts w:ascii="Times New Roman" w:hAnsi="Times New Roman"/>
                          <w:sz w:val="18"/>
                          <w:szCs w:val="18"/>
                        </w:rPr>
                      </w:pPr>
                      <w:r>
                        <w:rPr>
                          <w:rFonts w:ascii="Arial" w:hAnsi="Arial"/>
                          <w:sz w:val="16"/>
                        </w:rPr>
                        <w:t>Дата</w:t>
                      </w:r>
                    </w:p>
                  </w:tc>
                  <w:tc>
                    <w:tcPr>
                      <w:tcW w:w="6692" w:type="dxa"/>
                      <w:gridSpan w:val="4"/>
                      <w:vMerge/>
                      <w:vAlign w:val="center"/>
                    </w:tcPr>
                    <w:p w:rsidR="002030A2" w:rsidRPr="00393991" w:rsidRDefault="002030A2" w:rsidP="00CA1EFC">
                      <w:pPr>
                        <w:ind w:firstLine="0"/>
                        <w:jc w:val="center"/>
                        <w:rPr>
                          <w:rFonts w:ascii="Times New Roman" w:hAnsi="Times New Roman"/>
                          <w:sz w:val="16"/>
                        </w:rPr>
                      </w:pPr>
                    </w:p>
                  </w:tc>
                </w:tr>
                <w:tr w:rsidR="002030A2" w:rsidRPr="002D05B3" w:rsidTr="00CB7620">
                  <w:trPr>
                    <w:cantSplit/>
                    <w:trHeight w:hRule="exact" w:val="283"/>
                  </w:trPr>
                  <w:tc>
                    <w:tcPr>
                      <w:tcW w:w="1132" w:type="dxa"/>
                      <w:gridSpan w:val="2"/>
                      <w:vAlign w:val="center"/>
                    </w:tcPr>
                    <w:p w:rsidR="002030A2" w:rsidRDefault="002030A2" w:rsidP="00CB7620">
                      <w:pPr>
                        <w:ind w:firstLine="0"/>
                        <w:jc w:val="left"/>
                        <w:rPr>
                          <w:rFonts w:ascii="Arial" w:hAnsi="Arial"/>
                          <w:sz w:val="16"/>
                        </w:rPr>
                      </w:pPr>
                    </w:p>
                  </w:tc>
                  <w:tc>
                    <w:tcPr>
                      <w:tcW w:w="1133" w:type="dxa"/>
                      <w:gridSpan w:val="2"/>
                      <w:vAlign w:val="center"/>
                    </w:tcPr>
                    <w:p w:rsidR="002030A2" w:rsidRDefault="002030A2" w:rsidP="00CB7620">
                      <w:pPr>
                        <w:ind w:firstLine="0"/>
                        <w:jc w:val="left"/>
                        <w:rPr>
                          <w:rFonts w:ascii="Arial" w:hAnsi="Arial"/>
                          <w:sz w:val="16"/>
                        </w:rPr>
                      </w:pPr>
                    </w:p>
                  </w:tc>
                  <w:tc>
                    <w:tcPr>
                      <w:tcW w:w="850" w:type="dxa"/>
                      <w:vAlign w:val="center"/>
                    </w:tcPr>
                    <w:p w:rsidR="002030A2" w:rsidRDefault="002030A2" w:rsidP="00CB7620">
                      <w:pPr>
                        <w:ind w:firstLine="0"/>
                        <w:jc w:val="center"/>
                        <w:rPr>
                          <w:rFonts w:ascii="Arial" w:hAnsi="Arial"/>
                          <w:sz w:val="16"/>
                        </w:rPr>
                      </w:pPr>
                    </w:p>
                  </w:tc>
                  <w:tc>
                    <w:tcPr>
                      <w:tcW w:w="567" w:type="dxa"/>
                      <w:vAlign w:val="center"/>
                    </w:tcPr>
                    <w:p w:rsidR="002030A2" w:rsidRDefault="002030A2" w:rsidP="00CB7620">
                      <w:pPr>
                        <w:ind w:firstLine="0"/>
                        <w:jc w:val="center"/>
                        <w:rPr>
                          <w:rFonts w:ascii="Arial" w:hAnsi="Arial"/>
                          <w:sz w:val="16"/>
                        </w:rPr>
                      </w:pPr>
                    </w:p>
                  </w:tc>
                  <w:tc>
                    <w:tcPr>
                      <w:tcW w:w="3967" w:type="dxa"/>
                      <w:vMerge w:val="restart"/>
                    </w:tcPr>
                    <w:p w:rsidR="00CC08C6" w:rsidRDefault="00CC08C6" w:rsidP="00CB7620">
                      <w:pPr>
                        <w:pStyle w:val="Style9"/>
                        <w:widowControl/>
                        <w:spacing w:line="240" w:lineRule="auto"/>
                        <w:ind w:left="16"/>
                        <w:rPr>
                          <w:b/>
                          <w:bCs/>
                          <w:sz w:val="20"/>
                        </w:rPr>
                      </w:pPr>
                    </w:p>
                    <w:p w:rsidR="00CC08C6" w:rsidRDefault="00CC08C6" w:rsidP="00CB7620">
                      <w:pPr>
                        <w:pStyle w:val="Style9"/>
                        <w:widowControl/>
                        <w:spacing w:line="240" w:lineRule="auto"/>
                        <w:ind w:left="16"/>
                        <w:rPr>
                          <w:b/>
                          <w:bCs/>
                          <w:sz w:val="20"/>
                        </w:rPr>
                      </w:pPr>
                    </w:p>
                    <w:p w:rsidR="002030A2" w:rsidRPr="00E61B52" w:rsidRDefault="00CC08C6" w:rsidP="00CB7620">
                      <w:pPr>
                        <w:pStyle w:val="Style9"/>
                        <w:widowControl/>
                        <w:spacing w:line="240" w:lineRule="auto"/>
                        <w:ind w:left="16"/>
                        <w:rPr>
                          <w:b/>
                          <w:sz w:val="20"/>
                          <w:szCs w:val="20"/>
                        </w:rPr>
                      </w:pPr>
                      <w:r w:rsidRPr="0038405A">
                        <w:rPr>
                          <w:b/>
                          <w:bCs/>
                          <w:sz w:val="20"/>
                        </w:rPr>
                        <w:t>«НАЗВАНИЕ ОБЪЕКТА»</w:t>
                      </w:r>
                    </w:p>
                  </w:tc>
                  <w:tc>
                    <w:tcPr>
                      <w:tcW w:w="855" w:type="dxa"/>
                      <w:vAlign w:val="center"/>
                    </w:tcPr>
                    <w:p w:rsidR="002030A2" w:rsidRDefault="002030A2" w:rsidP="00CB7620">
                      <w:pPr>
                        <w:ind w:firstLine="0"/>
                        <w:jc w:val="center"/>
                        <w:rPr>
                          <w:rFonts w:ascii="Arial" w:hAnsi="Arial"/>
                          <w:sz w:val="16"/>
                        </w:rPr>
                      </w:pPr>
                      <w:r>
                        <w:rPr>
                          <w:rFonts w:ascii="Arial" w:hAnsi="Arial"/>
                          <w:sz w:val="16"/>
                        </w:rPr>
                        <w:t>Стадия</w:t>
                      </w:r>
                    </w:p>
                  </w:tc>
                  <w:tc>
                    <w:tcPr>
                      <w:tcW w:w="850" w:type="dxa"/>
                      <w:vAlign w:val="center"/>
                    </w:tcPr>
                    <w:p w:rsidR="002030A2" w:rsidRDefault="002030A2" w:rsidP="00CB7620">
                      <w:pPr>
                        <w:ind w:firstLine="0"/>
                        <w:jc w:val="center"/>
                        <w:rPr>
                          <w:rFonts w:ascii="Arial" w:hAnsi="Arial"/>
                          <w:sz w:val="16"/>
                        </w:rPr>
                      </w:pPr>
                      <w:r>
                        <w:rPr>
                          <w:rFonts w:ascii="Arial" w:hAnsi="Arial"/>
                          <w:sz w:val="16"/>
                        </w:rPr>
                        <w:t>Лист</w:t>
                      </w:r>
                    </w:p>
                  </w:tc>
                  <w:tc>
                    <w:tcPr>
                      <w:tcW w:w="1020" w:type="dxa"/>
                      <w:vAlign w:val="center"/>
                    </w:tcPr>
                    <w:p w:rsidR="002030A2" w:rsidRDefault="002030A2" w:rsidP="00CB7620">
                      <w:pPr>
                        <w:ind w:firstLine="0"/>
                        <w:jc w:val="left"/>
                        <w:rPr>
                          <w:rFonts w:ascii="Arial" w:hAnsi="Arial"/>
                          <w:sz w:val="16"/>
                        </w:rPr>
                      </w:pPr>
                    </w:p>
                  </w:tc>
                </w:tr>
                <w:tr w:rsidR="002030A2" w:rsidRPr="00393991" w:rsidTr="002D05B3">
                  <w:trPr>
                    <w:gridAfter w:val="1"/>
                    <w:wAfter w:w="1020" w:type="dxa"/>
                    <w:cantSplit/>
                    <w:trHeight w:hRule="exact" w:val="283"/>
                  </w:trPr>
                  <w:tc>
                    <w:tcPr>
                      <w:tcW w:w="1132" w:type="dxa"/>
                      <w:gridSpan w:val="2"/>
                      <w:vAlign w:val="center"/>
                    </w:tcPr>
                    <w:p w:rsidR="002030A2" w:rsidRPr="00393991" w:rsidRDefault="002030A2" w:rsidP="00CA1EFC">
                      <w:pPr>
                        <w:ind w:left="85" w:firstLine="0"/>
                        <w:rPr>
                          <w:rFonts w:ascii="Times New Roman" w:hAnsi="Times New Roman"/>
                          <w:sz w:val="20"/>
                        </w:rPr>
                      </w:pPr>
                    </w:p>
                  </w:tc>
                  <w:tc>
                    <w:tcPr>
                      <w:tcW w:w="1133" w:type="dxa"/>
                      <w:gridSpan w:val="2"/>
                      <w:vAlign w:val="center"/>
                    </w:tcPr>
                    <w:p w:rsidR="002030A2" w:rsidRPr="003571F3" w:rsidRDefault="002030A2" w:rsidP="00D457B5">
                      <w:pPr>
                        <w:ind w:firstLine="57"/>
                        <w:rPr>
                          <w:rFonts w:ascii="Times New Roman" w:hAnsi="Times New Roman"/>
                          <w:spacing w:val="-16"/>
                          <w:sz w:val="20"/>
                        </w:rPr>
                      </w:pPr>
                    </w:p>
                  </w:tc>
                  <w:tc>
                    <w:tcPr>
                      <w:tcW w:w="850" w:type="dxa"/>
                      <w:vAlign w:val="center"/>
                    </w:tcPr>
                    <w:p w:rsidR="002030A2" w:rsidRPr="002D05B3" w:rsidRDefault="002030A2" w:rsidP="00D457B5">
                      <w:pPr>
                        <w:ind w:firstLine="0"/>
                        <w:jc w:val="left"/>
                        <w:rPr>
                          <w:rFonts w:ascii="Times New Roman" w:hAnsi="Times New Roman"/>
                          <w:sz w:val="20"/>
                        </w:rPr>
                      </w:pPr>
                    </w:p>
                  </w:tc>
                  <w:tc>
                    <w:tcPr>
                      <w:tcW w:w="567" w:type="dxa"/>
                      <w:vAlign w:val="center"/>
                    </w:tcPr>
                    <w:p w:rsidR="002030A2" w:rsidRPr="002D05B3" w:rsidRDefault="002030A2" w:rsidP="00D457B5">
                      <w:pPr>
                        <w:ind w:firstLine="0"/>
                        <w:jc w:val="center"/>
                      </w:pPr>
                    </w:p>
                  </w:tc>
                  <w:tc>
                    <w:tcPr>
                      <w:tcW w:w="3967" w:type="dxa"/>
                      <w:vMerge/>
                      <w:vAlign w:val="center"/>
                    </w:tcPr>
                    <w:p w:rsidR="002030A2" w:rsidRPr="00393991" w:rsidRDefault="002030A2" w:rsidP="00CA1EFC">
                      <w:pPr>
                        <w:ind w:firstLine="0"/>
                        <w:jc w:val="center"/>
                        <w:rPr>
                          <w:rFonts w:ascii="Times New Roman" w:hAnsi="Times New Roman"/>
                          <w:sz w:val="16"/>
                        </w:rPr>
                      </w:pPr>
                    </w:p>
                  </w:tc>
                  <w:tc>
                    <w:tcPr>
                      <w:tcW w:w="855" w:type="dxa"/>
                      <w:tcBorders>
                        <w:right w:val="single" w:sz="4" w:space="0" w:color="auto"/>
                      </w:tcBorders>
                      <w:vAlign w:val="center"/>
                    </w:tcPr>
                    <w:p w:rsidR="002030A2" w:rsidRPr="00393991" w:rsidRDefault="002030A2" w:rsidP="00CA1EFC">
                      <w:pPr>
                        <w:ind w:firstLine="0"/>
                        <w:jc w:val="center"/>
                        <w:rPr>
                          <w:rFonts w:ascii="Times New Roman" w:hAnsi="Times New Roman"/>
                          <w:sz w:val="20"/>
                        </w:rPr>
                      </w:pPr>
                      <w:r>
                        <w:rPr>
                          <w:rFonts w:ascii="Arial" w:hAnsi="Arial"/>
                          <w:i/>
                          <w:sz w:val="16"/>
                        </w:rPr>
                        <w:t>ТК</w:t>
                      </w:r>
                    </w:p>
                  </w:tc>
                  <w:tc>
                    <w:tcPr>
                      <w:tcW w:w="850" w:type="dxa"/>
                      <w:tcBorders>
                        <w:left w:val="single" w:sz="4" w:space="0" w:color="auto"/>
                      </w:tcBorders>
                      <w:vAlign w:val="center"/>
                    </w:tcPr>
                    <w:p w:rsidR="002030A2" w:rsidRPr="00393991" w:rsidRDefault="002030A2" w:rsidP="00CA1EFC">
                      <w:pPr>
                        <w:ind w:firstLine="0"/>
                        <w:jc w:val="center"/>
                        <w:rPr>
                          <w:rFonts w:ascii="Times New Roman" w:hAnsi="Times New Roman"/>
                          <w:sz w:val="20"/>
                        </w:rPr>
                      </w:pPr>
                    </w:p>
                  </w:tc>
                </w:tr>
                <w:tr w:rsidR="002030A2" w:rsidRPr="002D05B3" w:rsidTr="00D457B5">
                  <w:trPr>
                    <w:cantSplit/>
                    <w:trHeight w:hRule="exact" w:val="283"/>
                  </w:trPr>
                  <w:tc>
                    <w:tcPr>
                      <w:tcW w:w="1132" w:type="dxa"/>
                      <w:gridSpan w:val="2"/>
                      <w:vAlign w:val="center"/>
                    </w:tcPr>
                    <w:p w:rsidR="002030A2" w:rsidRPr="00393991" w:rsidRDefault="002030A2" w:rsidP="00CA1EFC">
                      <w:pPr>
                        <w:ind w:left="85" w:firstLine="0"/>
                        <w:rPr>
                          <w:rFonts w:ascii="Times New Roman" w:hAnsi="Times New Roman"/>
                          <w:spacing w:val="-16"/>
                          <w:sz w:val="20"/>
                        </w:rPr>
                      </w:pPr>
                      <w:r>
                        <w:rPr>
                          <w:rFonts w:ascii="Arial" w:hAnsi="Arial"/>
                          <w:sz w:val="16"/>
                        </w:rPr>
                        <w:t>Проверил</w:t>
                      </w:r>
                    </w:p>
                  </w:tc>
                  <w:tc>
                    <w:tcPr>
                      <w:tcW w:w="1133" w:type="dxa"/>
                      <w:gridSpan w:val="2"/>
                      <w:vAlign w:val="center"/>
                    </w:tcPr>
                    <w:p w:rsidR="002030A2" w:rsidRPr="00460EE6" w:rsidRDefault="002030A2" w:rsidP="002030A2">
                      <w:pPr>
                        <w:ind w:firstLine="57"/>
                        <w:rPr>
                          <w:rFonts w:ascii="Arial" w:hAnsi="Arial"/>
                          <w:spacing w:val="-16"/>
                          <w:sz w:val="16"/>
                          <w:szCs w:val="16"/>
                        </w:rPr>
                      </w:pPr>
                    </w:p>
                  </w:tc>
                  <w:tc>
                    <w:tcPr>
                      <w:tcW w:w="850" w:type="dxa"/>
                      <w:vAlign w:val="center"/>
                    </w:tcPr>
                    <w:p w:rsidR="002030A2" w:rsidRPr="002D05B3" w:rsidRDefault="002030A2" w:rsidP="00D457B5">
                      <w:pPr>
                        <w:ind w:firstLine="0"/>
                        <w:jc w:val="left"/>
                        <w:rPr>
                          <w:rFonts w:ascii="Times New Roman" w:hAnsi="Times New Roman"/>
                          <w:sz w:val="16"/>
                          <w:szCs w:val="16"/>
                        </w:rPr>
                      </w:pPr>
                    </w:p>
                  </w:tc>
                  <w:tc>
                    <w:tcPr>
                      <w:tcW w:w="567" w:type="dxa"/>
                      <w:vAlign w:val="center"/>
                    </w:tcPr>
                    <w:p w:rsidR="002030A2" w:rsidRPr="002D05B3" w:rsidRDefault="002030A2" w:rsidP="00D457B5">
                      <w:pPr>
                        <w:ind w:firstLine="0"/>
                        <w:jc w:val="center"/>
                      </w:pPr>
                    </w:p>
                  </w:tc>
                  <w:tc>
                    <w:tcPr>
                      <w:tcW w:w="3967" w:type="dxa"/>
                      <w:vMerge/>
                      <w:vAlign w:val="center"/>
                    </w:tcPr>
                    <w:p w:rsidR="002030A2" w:rsidRPr="00393991" w:rsidRDefault="002030A2" w:rsidP="00CA1EFC">
                      <w:pPr>
                        <w:ind w:firstLine="0"/>
                        <w:jc w:val="center"/>
                        <w:rPr>
                          <w:rFonts w:ascii="Times New Roman" w:hAnsi="Times New Roman"/>
                          <w:sz w:val="16"/>
                        </w:rPr>
                      </w:pPr>
                    </w:p>
                  </w:tc>
                  <w:tc>
                    <w:tcPr>
                      <w:tcW w:w="2725" w:type="dxa"/>
                      <w:gridSpan w:val="3"/>
                      <w:vMerge w:val="restart"/>
                      <w:tcBorders>
                        <w:right w:val="nil"/>
                      </w:tcBorders>
                      <w:vAlign w:val="center"/>
                    </w:tcPr>
                    <w:p w:rsidR="00CC08C6" w:rsidRDefault="00CC08C6"/>
                    <w:tbl>
                      <w:tblPr>
                        <w:tblW w:w="2835" w:type="dxa"/>
                        <w:tblLayout w:type="fixed"/>
                        <w:tblCellMar>
                          <w:left w:w="57" w:type="dxa"/>
                          <w:right w:w="0" w:type="dxa"/>
                        </w:tblCellMar>
                        <w:tblLook w:val="01E0"/>
                      </w:tblPr>
                      <w:tblGrid>
                        <w:gridCol w:w="2835"/>
                      </w:tblGrid>
                      <w:tr w:rsidR="002030A2" w:rsidTr="00CB7620">
                        <w:trPr>
                          <w:cantSplit/>
                        </w:trPr>
                        <w:tc>
                          <w:tcPr>
                            <w:tcW w:w="2835" w:type="dxa"/>
                            <w:tcMar>
                              <w:top w:w="28" w:type="dxa"/>
                            </w:tcMar>
                            <w:vAlign w:val="center"/>
                          </w:tcPr>
                          <w:p w:rsidR="002030A2" w:rsidRPr="00166E7C" w:rsidRDefault="00CC08C6" w:rsidP="00CB7620">
                            <w:pPr>
                              <w:ind w:firstLine="0"/>
                              <w:rPr>
                                <w:sz w:val="22"/>
                                <w:szCs w:val="22"/>
                              </w:rPr>
                            </w:pPr>
                            <w:r>
                              <w:rPr>
                                <w:rFonts w:ascii="Arial" w:hAnsi="Arial" w:cs="Arial"/>
                                <w:sz w:val="16"/>
                              </w:rPr>
                              <w:t xml:space="preserve">   НАЗВАНИЕ ОРГАНИЗАЦИИ</w:t>
                            </w:r>
                          </w:p>
                        </w:tc>
                      </w:tr>
                    </w:tbl>
                    <w:p w:rsidR="002030A2" w:rsidRDefault="002030A2" w:rsidP="00CB7620">
                      <w:pPr>
                        <w:ind w:firstLine="0"/>
                        <w:jc w:val="left"/>
                        <w:rPr>
                          <w:rFonts w:ascii="Arial" w:hAnsi="Arial" w:cs="Arial"/>
                          <w:sz w:val="16"/>
                          <w:szCs w:val="16"/>
                        </w:rPr>
                      </w:pPr>
                      <w:r>
                        <w:t xml:space="preserve"> </w:t>
                      </w:r>
                    </w:p>
                    <w:p w:rsidR="002030A2" w:rsidRDefault="002030A2" w:rsidP="00CB7620">
                      <w:pPr>
                        <w:ind w:firstLine="0"/>
                        <w:jc w:val="left"/>
                        <w:rPr>
                          <w:rFonts w:ascii="Arial" w:hAnsi="Arial"/>
                          <w:sz w:val="16"/>
                        </w:rPr>
                      </w:pPr>
                    </w:p>
                    <w:p w:rsidR="002030A2" w:rsidRPr="00393991" w:rsidRDefault="002030A2" w:rsidP="004459A2">
                      <w:pPr>
                        <w:ind w:left="49" w:firstLine="0"/>
                        <w:jc w:val="center"/>
                        <w:rPr>
                          <w:rFonts w:ascii="Times New Roman" w:hAnsi="Times New Roman"/>
                          <w:b/>
                          <w:i/>
                          <w:sz w:val="16"/>
                          <w:szCs w:val="16"/>
                        </w:rPr>
                      </w:pPr>
                    </w:p>
                  </w:tc>
                </w:tr>
                <w:tr w:rsidR="002030A2" w:rsidRPr="002D05B3" w:rsidTr="00D457B5">
                  <w:trPr>
                    <w:cantSplit/>
                    <w:trHeight w:hRule="exact" w:val="283"/>
                  </w:trPr>
                  <w:tc>
                    <w:tcPr>
                      <w:tcW w:w="1132" w:type="dxa"/>
                      <w:gridSpan w:val="2"/>
                      <w:vAlign w:val="center"/>
                    </w:tcPr>
                    <w:p w:rsidR="002030A2" w:rsidRDefault="002030A2" w:rsidP="00CB7620">
                      <w:pPr>
                        <w:ind w:firstLine="57"/>
                        <w:jc w:val="left"/>
                        <w:rPr>
                          <w:rFonts w:ascii="Arial" w:hAnsi="Arial"/>
                          <w:sz w:val="16"/>
                        </w:rPr>
                      </w:pPr>
                      <w:r>
                        <w:rPr>
                          <w:rFonts w:ascii="Arial" w:hAnsi="Arial"/>
                          <w:sz w:val="16"/>
                        </w:rPr>
                        <w:t>Разработал</w:t>
                      </w:r>
                    </w:p>
                  </w:tc>
                  <w:tc>
                    <w:tcPr>
                      <w:tcW w:w="1133" w:type="dxa"/>
                      <w:gridSpan w:val="2"/>
                      <w:vAlign w:val="center"/>
                    </w:tcPr>
                    <w:p w:rsidR="002030A2" w:rsidRPr="00460EE6" w:rsidRDefault="006E01CC" w:rsidP="002030A2">
                      <w:pPr>
                        <w:ind w:firstLine="57"/>
                        <w:rPr>
                          <w:rFonts w:ascii="Arial" w:hAnsi="Arial"/>
                          <w:spacing w:val="-16"/>
                          <w:sz w:val="16"/>
                          <w:szCs w:val="16"/>
                        </w:rPr>
                      </w:pPr>
                      <w:r>
                        <w:rPr>
                          <w:rFonts w:ascii="Arial" w:hAnsi="Arial"/>
                          <w:spacing w:val="-16"/>
                          <w:sz w:val="16"/>
                          <w:szCs w:val="16"/>
                        </w:rPr>
                        <w:t>.</w:t>
                      </w:r>
                    </w:p>
                  </w:tc>
                  <w:tc>
                    <w:tcPr>
                      <w:tcW w:w="850" w:type="dxa"/>
                      <w:vAlign w:val="center"/>
                    </w:tcPr>
                    <w:p w:rsidR="002030A2" w:rsidRPr="002D05B3" w:rsidRDefault="002030A2" w:rsidP="00D457B5">
                      <w:pPr>
                        <w:ind w:firstLine="0"/>
                        <w:jc w:val="left"/>
                        <w:rPr>
                          <w:rFonts w:ascii="Arial" w:hAnsi="Arial"/>
                          <w:sz w:val="16"/>
                        </w:rPr>
                      </w:pPr>
                    </w:p>
                  </w:tc>
                  <w:tc>
                    <w:tcPr>
                      <w:tcW w:w="567" w:type="dxa"/>
                      <w:vAlign w:val="center"/>
                    </w:tcPr>
                    <w:p w:rsidR="002030A2" w:rsidRPr="002D05B3" w:rsidRDefault="002030A2" w:rsidP="00D457B5">
                      <w:pPr>
                        <w:ind w:firstLine="0"/>
                        <w:jc w:val="center"/>
                      </w:pPr>
                    </w:p>
                  </w:tc>
                  <w:tc>
                    <w:tcPr>
                      <w:tcW w:w="3967" w:type="dxa"/>
                      <w:vMerge/>
                      <w:vAlign w:val="center"/>
                    </w:tcPr>
                    <w:p w:rsidR="002030A2" w:rsidRPr="002D05B3" w:rsidRDefault="002030A2" w:rsidP="00CA1EFC">
                      <w:pPr>
                        <w:ind w:firstLine="0"/>
                        <w:jc w:val="center"/>
                        <w:rPr>
                          <w:rFonts w:ascii="Arial" w:hAnsi="Arial"/>
                          <w:sz w:val="16"/>
                        </w:rPr>
                      </w:pPr>
                    </w:p>
                  </w:tc>
                  <w:tc>
                    <w:tcPr>
                      <w:tcW w:w="2725" w:type="dxa"/>
                      <w:gridSpan w:val="3"/>
                      <w:vMerge/>
                      <w:tcBorders>
                        <w:right w:val="nil"/>
                      </w:tcBorders>
                      <w:vAlign w:val="center"/>
                    </w:tcPr>
                    <w:p w:rsidR="002030A2" w:rsidRPr="002D05B3" w:rsidRDefault="002030A2" w:rsidP="00902D95">
                      <w:pPr>
                        <w:ind w:firstLine="0"/>
                        <w:jc w:val="center"/>
                        <w:rPr>
                          <w:rFonts w:ascii="Arial" w:hAnsi="Arial"/>
                          <w:sz w:val="16"/>
                          <w:szCs w:val="16"/>
                        </w:rPr>
                      </w:pPr>
                    </w:p>
                  </w:tc>
                </w:tr>
                <w:tr w:rsidR="002030A2" w:rsidRPr="002D05B3" w:rsidTr="00D457B5">
                  <w:trPr>
                    <w:cantSplit/>
                    <w:trHeight w:hRule="exact" w:val="283"/>
                  </w:trPr>
                  <w:tc>
                    <w:tcPr>
                      <w:tcW w:w="1132" w:type="dxa"/>
                      <w:gridSpan w:val="2"/>
                      <w:vAlign w:val="center"/>
                    </w:tcPr>
                    <w:p w:rsidR="002030A2" w:rsidRPr="002D05B3" w:rsidRDefault="002030A2" w:rsidP="00CA1EFC">
                      <w:pPr>
                        <w:ind w:left="71" w:firstLine="0"/>
                        <w:rPr>
                          <w:rFonts w:ascii="Times New Roman" w:hAnsi="Times New Roman"/>
                          <w:sz w:val="18"/>
                          <w:szCs w:val="18"/>
                        </w:rPr>
                      </w:pPr>
                    </w:p>
                  </w:tc>
                  <w:tc>
                    <w:tcPr>
                      <w:tcW w:w="1133" w:type="dxa"/>
                      <w:gridSpan w:val="2"/>
                      <w:vAlign w:val="center"/>
                    </w:tcPr>
                    <w:p w:rsidR="002030A2" w:rsidRPr="002D05B3" w:rsidRDefault="002030A2" w:rsidP="00CA1EFC">
                      <w:pPr>
                        <w:ind w:firstLine="57"/>
                        <w:jc w:val="left"/>
                        <w:rPr>
                          <w:rFonts w:ascii="Times New Roman" w:hAnsi="Times New Roman"/>
                          <w:sz w:val="18"/>
                          <w:szCs w:val="18"/>
                        </w:rPr>
                      </w:pPr>
                    </w:p>
                  </w:tc>
                  <w:tc>
                    <w:tcPr>
                      <w:tcW w:w="850" w:type="dxa"/>
                      <w:vAlign w:val="center"/>
                    </w:tcPr>
                    <w:p w:rsidR="002030A2" w:rsidRPr="002D05B3" w:rsidRDefault="002030A2" w:rsidP="00CA1EFC">
                      <w:pPr>
                        <w:ind w:firstLine="0"/>
                        <w:jc w:val="center"/>
                        <w:rPr>
                          <w:rFonts w:ascii="Arial" w:hAnsi="Arial"/>
                          <w:sz w:val="16"/>
                        </w:rPr>
                      </w:pPr>
                    </w:p>
                  </w:tc>
                  <w:tc>
                    <w:tcPr>
                      <w:tcW w:w="567" w:type="dxa"/>
                      <w:vAlign w:val="center"/>
                    </w:tcPr>
                    <w:p w:rsidR="002030A2" w:rsidRPr="002D05B3" w:rsidRDefault="002030A2" w:rsidP="002D05B3">
                      <w:pPr>
                        <w:ind w:firstLine="0"/>
                        <w:jc w:val="center"/>
                      </w:pPr>
                    </w:p>
                  </w:tc>
                  <w:tc>
                    <w:tcPr>
                      <w:tcW w:w="3967" w:type="dxa"/>
                      <w:vMerge/>
                      <w:vAlign w:val="center"/>
                    </w:tcPr>
                    <w:p w:rsidR="002030A2" w:rsidRPr="002D05B3" w:rsidRDefault="002030A2" w:rsidP="00CA1EFC">
                      <w:pPr>
                        <w:ind w:firstLine="0"/>
                        <w:jc w:val="center"/>
                        <w:rPr>
                          <w:rFonts w:ascii="Arial" w:hAnsi="Arial"/>
                          <w:sz w:val="16"/>
                        </w:rPr>
                      </w:pPr>
                    </w:p>
                  </w:tc>
                  <w:tc>
                    <w:tcPr>
                      <w:tcW w:w="2725" w:type="dxa"/>
                      <w:gridSpan w:val="3"/>
                      <w:vMerge/>
                      <w:tcBorders>
                        <w:right w:val="nil"/>
                      </w:tcBorders>
                      <w:vAlign w:val="center"/>
                    </w:tcPr>
                    <w:p w:rsidR="002030A2" w:rsidRPr="002D05B3" w:rsidRDefault="002030A2" w:rsidP="00902D95">
                      <w:pPr>
                        <w:ind w:firstLine="0"/>
                        <w:jc w:val="center"/>
                        <w:rPr>
                          <w:rFonts w:ascii="Arial" w:hAnsi="Arial"/>
                          <w:sz w:val="16"/>
                          <w:szCs w:val="16"/>
                        </w:rPr>
                      </w:pPr>
                    </w:p>
                  </w:tc>
                </w:tr>
              </w:tbl>
              <w:p w:rsidR="002030A2" w:rsidRDefault="002030A2" w:rsidP="00902D95"/>
            </w:txbxContent>
          </v:textbox>
          <w10:wrap type="square" anchorx="page" anchory="page"/>
        </v:shape>
      </w:pict>
    </w:r>
    <w:r>
      <w:rPr>
        <w:noProof/>
      </w:rPr>
      <w:pict>
        <v:shape id="_x0000_s3799" type="#_x0000_t202" style="position:absolute;left:0;text-align:left;margin-left:28.35pt;margin-top:595.3pt;width:28.35pt;height:235.25pt;z-index:251654656;mso-wrap-distance-left:0;mso-wrap-distance-right:0;mso-position-horizontal-relative:page;mso-position-vertical-relative:page" filled="f" stroked="f">
          <v:textbox style="mso-next-textbox:#_x0000_s3799"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2030A2">
                  <w:trPr>
                    <w:cantSplit/>
                    <w:trHeight w:hRule="exact" w:val="1417"/>
                  </w:trPr>
                  <w:tc>
                    <w:tcPr>
                      <w:tcW w:w="283" w:type="dxa"/>
                      <w:textDirection w:val="btLr"/>
                      <w:vAlign w:val="center"/>
                    </w:tcPr>
                    <w:p w:rsidR="002030A2" w:rsidRPr="00393991" w:rsidRDefault="002030A2">
                      <w:pPr>
                        <w:ind w:left="113" w:right="113" w:firstLine="0"/>
                        <w:jc w:val="center"/>
                        <w:rPr>
                          <w:rFonts w:ascii="Times New Roman" w:hAnsi="Times New Roman"/>
                          <w:sz w:val="16"/>
                        </w:rPr>
                      </w:pPr>
                      <w:r w:rsidRPr="00393991">
                        <w:rPr>
                          <w:rFonts w:ascii="Times New Roman" w:hAnsi="Times New Roman"/>
                          <w:sz w:val="16"/>
                        </w:rPr>
                        <w:t>Взаим.инв.№</w:t>
                      </w:r>
                    </w:p>
                  </w:tc>
                  <w:tc>
                    <w:tcPr>
                      <w:tcW w:w="283" w:type="dxa"/>
                      <w:textDirection w:val="btLr"/>
                      <w:vAlign w:val="center"/>
                    </w:tcPr>
                    <w:p w:rsidR="002030A2" w:rsidRDefault="002030A2">
                      <w:pPr>
                        <w:ind w:left="113" w:right="113" w:firstLine="0"/>
                        <w:jc w:val="center"/>
                        <w:rPr>
                          <w:rFonts w:ascii="Arial" w:hAnsi="Arial"/>
                          <w:sz w:val="16"/>
                        </w:rPr>
                      </w:pPr>
                    </w:p>
                  </w:tc>
                </w:tr>
                <w:tr w:rsidR="002030A2">
                  <w:trPr>
                    <w:cantSplit/>
                    <w:trHeight w:hRule="exact" w:val="1701"/>
                  </w:trPr>
                  <w:tc>
                    <w:tcPr>
                      <w:tcW w:w="283" w:type="dxa"/>
                      <w:textDirection w:val="btLr"/>
                      <w:vAlign w:val="center"/>
                    </w:tcPr>
                    <w:p w:rsidR="002030A2" w:rsidRPr="00393991" w:rsidRDefault="002030A2">
                      <w:pPr>
                        <w:ind w:left="113" w:right="113" w:firstLine="0"/>
                        <w:jc w:val="center"/>
                        <w:rPr>
                          <w:rFonts w:ascii="Times New Roman" w:hAnsi="Times New Roman"/>
                          <w:sz w:val="16"/>
                        </w:rPr>
                      </w:pPr>
                      <w:r w:rsidRPr="00393991">
                        <w:rPr>
                          <w:rFonts w:ascii="Times New Roman" w:hAnsi="Times New Roman"/>
                          <w:sz w:val="16"/>
                        </w:rPr>
                        <w:t>Подпись и дата</w:t>
                      </w:r>
                    </w:p>
                  </w:tc>
                  <w:tc>
                    <w:tcPr>
                      <w:tcW w:w="283" w:type="dxa"/>
                      <w:textDirection w:val="btLr"/>
                      <w:vAlign w:val="center"/>
                    </w:tcPr>
                    <w:p w:rsidR="002030A2" w:rsidRDefault="002030A2">
                      <w:pPr>
                        <w:ind w:left="113" w:right="113" w:firstLine="0"/>
                        <w:jc w:val="center"/>
                        <w:rPr>
                          <w:rFonts w:ascii="Arial" w:hAnsi="Arial"/>
                          <w:sz w:val="16"/>
                        </w:rPr>
                      </w:pPr>
                    </w:p>
                  </w:tc>
                </w:tr>
                <w:tr w:rsidR="002030A2">
                  <w:trPr>
                    <w:cantSplit/>
                    <w:trHeight w:hRule="exact" w:val="1417"/>
                  </w:trPr>
                  <w:tc>
                    <w:tcPr>
                      <w:tcW w:w="283" w:type="dxa"/>
                      <w:textDirection w:val="btLr"/>
                      <w:vAlign w:val="center"/>
                    </w:tcPr>
                    <w:p w:rsidR="002030A2" w:rsidRPr="00393991" w:rsidRDefault="002030A2">
                      <w:pPr>
                        <w:ind w:left="113" w:right="113" w:firstLine="0"/>
                        <w:jc w:val="center"/>
                        <w:rPr>
                          <w:rFonts w:ascii="Times New Roman" w:hAnsi="Times New Roman"/>
                          <w:sz w:val="16"/>
                        </w:rPr>
                      </w:pPr>
                      <w:r w:rsidRPr="00393991">
                        <w:rPr>
                          <w:rFonts w:ascii="Times New Roman" w:hAnsi="Times New Roman"/>
                          <w:sz w:val="16"/>
                        </w:rPr>
                        <w:t>Инв.№ подп.</w:t>
                      </w:r>
                    </w:p>
                  </w:tc>
                  <w:tc>
                    <w:tcPr>
                      <w:tcW w:w="283" w:type="dxa"/>
                      <w:textDirection w:val="btLr"/>
                      <w:vAlign w:val="center"/>
                    </w:tcPr>
                    <w:p w:rsidR="002030A2" w:rsidRDefault="002030A2">
                      <w:pPr>
                        <w:ind w:left="113" w:right="113" w:firstLine="0"/>
                        <w:jc w:val="center"/>
                        <w:rPr>
                          <w:rFonts w:ascii="Arial" w:hAnsi="Arial"/>
                          <w:sz w:val="16"/>
                        </w:rPr>
                      </w:pPr>
                    </w:p>
                  </w:tc>
                </w:tr>
              </w:tbl>
              <w:p w:rsidR="002030A2" w:rsidRDefault="002030A2"/>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Default="00287B2F" w:rsidP="00FE1772">
    <w:pPr>
      <w:pStyle w:val="a7"/>
      <w:ind w:right="360"/>
    </w:pPr>
    <w:r>
      <w:rPr>
        <w:noProof/>
      </w:rPr>
      <w:pict>
        <v:shapetype id="_x0000_t202" coordsize="21600,21600" o:spt="202" path="m,l,21600r21600,l21600,xe">
          <v:stroke joinstyle="miter"/>
          <v:path gradientshapeok="t" o:connecttype="rect"/>
        </v:shapetype>
        <v:shape id="_x0000_s3897" type="#_x0000_t202" style="position:absolute;left:0;text-align:left;margin-left:56.65pt;margin-top:780.5pt;width:515.35pt;height:42.5pt;z-index:251660800;mso-wrap-distance-left:0;mso-wrap-distance-right:0;mso-position-horizontal-relative:page;mso-position-vertical-relative:page" filled="f" stroked="f">
          <v:textbox style="mso-next-textbox:#_x0000_s3897"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7"/>
                  <w:gridCol w:w="567"/>
                  <w:gridCol w:w="567"/>
                  <w:gridCol w:w="567"/>
                  <w:gridCol w:w="850"/>
                  <w:gridCol w:w="567"/>
                  <w:gridCol w:w="6123"/>
                  <w:gridCol w:w="567"/>
                </w:tblGrid>
                <w:tr w:rsidR="002030A2">
                  <w:trPr>
                    <w:cantSplit/>
                    <w:trHeight w:hRule="exact" w:val="283"/>
                  </w:trPr>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850"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6123" w:type="dxa"/>
                      <w:vMerge w:val="restart"/>
                      <w:vAlign w:val="center"/>
                    </w:tcPr>
                    <w:p w:rsidR="002030A2" w:rsidRPr="00FD6697" w:rsidRDefault="002030A2" w:rsidP="00CC08C6">
                      <w:pPr>
                        <w:pStyle w:val="213"/>
                        <w:widowControl w:val="0"/>
                      </w:pPr>
                    </w:p>
                  </w:tc>
                  <w:tc>
                    <w:tcPr>
                      <w:tcW w:w="567" w:type="dxa"/>
                      <w:vAlign w:val="center"/>
                    </w:tcPr>
                    <w:p w:rsidR="002030A2" w:rsidRDefault="002030A2">
                      <w:pPr>
                        <w:ind w:firstLine="0"/>
                        <w:jc w:val="center"/>
                        <w:rPr>
                          <w:rFonts w:ascii="Arial" w:hAnsi="Arial"/>
                          <w:sz w:val="16"/>
                        </w:rPr>
                      </w:pPr>
                      <w:r>
                        <w:rPr>
                          <w:rFonts w:ascii="Arial" w:hAnsi="Arial"/>
                          <w:sz w:val="16"/>
                        </w:rPr>
                        <w:t>Лист</w:t>
                      </w:r>
                    </w:p>
                  </w:tc>
                </w:tr>
                <w:tr w:rsidR="002030A2">
                  <w:trPr>
                    <w:cantSplit/>
                    <w:trHeight w:hRule="exact" w:val="283"/>
                  </w:trPr>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850"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6123" w:type="dxa"/>
                      <w:vMerge/>
                      <w:vAlign w:val="center"/>
                    </w:tcPr>
                    <w:p w:rsidR="002030A2" w:rsidRDefault="002030A2">
                      <w:pPr>
                        <w:ind w:firstLine="0"/>
                        <w:jc w:val="center"/>
                        <w:rPr>
                          <w:rFonts w:ascii="Arial" w:hAnsi="Arial"/>
                          <w:sz w:val="16"/>
                        </w:rPr>
                      </w:pPr>
                    </w:p>
                  </w:tc>
                  <w:tc>
                    <w:tcPr>
                      <w:tcW w:w="567" w:type="dxa"/>
                      <w:vMerge w:val="restart"/>
                      <w:vAlign w:val="center"/>
                    </w:tcPr>
                    <w:p w:rsidR="002030A2" w:rsidRPr="000A0BDA" w:rsidRDefault="002030A2" w:rsidP="000A0BDA">
                      <w:pPr>
                        <w:ind w:firstLine="0"/>
                        <w:jc w:val="center"/>
                        <w:rPr>
                          <w:rFonts w:asciiTheme="minorHAnsi" w:hAnsiTheme="minorHAnsi"/>
                          <w:sz w:val="16"/>
                        </w:rPr>
                      </w:pPr>
                    </w:p>
                  </w:tc>
                </w:tr>
                <w:tr w:rsidR="002030A2">
                  <w:trPr>
                    <w:cantSplit/>
                    <w:trHeight w:hRule="exact" w:val="283"/>
                  </w:trPr>
                  <w:tc>
                    <w:tcPr>
                      <w:tcW w:w="567" w:type="dxa"/>
                      <w:vAlign w:val="center"/>
                    </w:tcPr>
                    <w:p w:rsidR="002030A2" w:rsidRDefault="002030A2">
                      <w:pPr>
                        <w:ind w:firstLine="0"/>
                        <w:jc w:val="center"/>
                        <w:rPr>
                          <w:rFonts w:ascii="Arial" w:hAnsi="Arial"/>
                          <w:sz w:val="16"/>
                        </w:rPr>
                      </w:pPr>
                      <w:r>
                        <w:rPr>
                          <w:rFonts w:ascii="Arial" w:hAnsi="Arial"/>
                          <w:sz w:val="16"/>
                        </w:rPr>
                        <w:t>Изм.</w:t>
                      </w:r>
                    </w:p>
                  </w:tc>
                  <w:tc>
                    <w:tcPr>
                      <w:tcW w:w="567" w:type="dxa"/>
                      <w:vAlign w:val="center"/>
                    </w:tcPr>
                    <w:p w:rsidR="002030A2" w:rsidRDefault="002030A2">
                      <w:pPr>
                        <w:ind w:firstLine="0"/>
                        <w:jc w:val="center"/>
                        <w:rPr>
                          <w:rFonts w:ascii="Arial" w:hAnsi="Arial"/>
                          <w:sz w:val="16"/>
                        </w:rPr>
                      </w:pPr>
                      <w:r>
                        <w:rPr>
                          <w:rFonts w:ascii="Arial" w:hAnsi="Arial"/>
                          <w:sz w:val="16"/>
                        </w:rPr>
                        <w:t>Кол.уч.</w:t>
                      </w:r>
                    </w:p>
                  </w:tc>
                  <w:tc>
                    <w:tcPr>
                      <w:tcW w:w="567" w:type="dxa"/>
                      <w:vAlign w:val="center"/>
                    </w:tcPr>
                    <w:p w:rsidR="002030A2" w:rsidRDefault="002030A2">
                      <w:pPr>
                        <w:ind w:firstLine="0"/>
                        <w:jc w:val="center"/>
                        <w:rPr>
                          <w:rFonts w:ascii="Arial" w:hAnsi="Arial"/>
                          <w:sz w:val="16"/>
                        </w:rPr>
                      </w:pPr>
                      <w:r>
                        <w:rPr>
                          <w:rFonts w:ascii="Arial" w:hAnsi="Arial"/>
                          <w:sz w:val="16"/>
                        </w:rPr>
                        <w:t>Лист</w:t>
                      </w:r>
                    </w:p>
                  </w:tc>
                  <w:tc>
                    <w:tcPr>
                      <w:tcW w:w="567" w:type="dxa"/>
                      <w:vAlign w:val="center"/>
                    </w:tcPr>
                    <w:p w:rsidR="002030A2" w:rsidRDefault="002030A2">
                      <w:pPr>
                        <w:ind w:firstLine="0"/>
                        <w:jc w:val="center"/>
                        <w:rPr>
                          <w:rFonts w:ascii="Arial" w:hAnsi="Arial"/>
                          <w:sz w:val="16"/>
                        </w:rPr>
                      </w:pPr>
                      <w:r>
                        <w:rPr>
                          <w:rFonts w:ascii="Arial" w:hAnsi="Arial"/>
                          <w:sz w:val="16"/>
                        </w:rPr>
                        <w:t>№ док</w:t>
                      </w:r>
                    </w:p>
                  </w:tc>
                  <w:tc>
                    <w:tcPr>
                      <w:tcW w:w="850" w:type="dxa"/>
                      <w:vAlign w:val="center"/>
                    </w:tcPr>
                    <w:p w:rsidR="002030A2" w:rsidRDefault="002030A2">
                      <w:pPr>
                        <w:ind w:firstLine="0"/>
                        <w:jc w:val="center"/>
                        <w:rPr>
                          <w:rFonts w:ascii="Arial" w:hAnsi="Arial"/>
                          <w:sz w:val="16"/>
                        </w:rPr>
                      </w:pPr>
                      <w:r>
                        <w:rPr>
                          <w:rFonts w:ascii="Arial" w:hAnsi="Arial"/>
                          <w:sz w:val="16"/>
                        </w:rPr>
                        <w:t>Подп.</w:t>
                      </w:r>
                    </w:p>
                  </w:tc>
                  <w:tc>
                    <w:tcPr>
                      <w:tcW w:w="567" w:type="dxa"/>
                      <w:vAlign w:val="center"/>
                    </w:tcPr>
                    <w:p w:rsidR="002030A2" w:rsidRDefault="002030A2">
                      <w:pPr>
                        <w:ind w:firstLine="0"/>
                        <w:jc w:val="center"/>
                        <w:rPr>
                          <w:rFonts w:ascii="Arial" w:hAnsi="Arial"/>
                          <w:sz w:val="16"/>
                        </w:rPr>
                      </w:pPr>
                      <w:r>
                        <w:rPr>
                          <w:rFonts w:ascii="Arial" w:hAnsi="Arial"/>
                          <w:sz w:val="16"/>
                        </w:rPr>
                        <w:t>Дата</w:t>
                      </w:r>
                    </w:p>
                  </w:tc>
                  <w:tc>
                    <w:tcPr>
                      <w:tcW w:w="6123" w:type="dxa"/>
                      <w:vMerge/>
                      <w:vAlign w:val="center"/>
                    </w:tcPr>
                    <w:p w:rsidR="002030A2" w:rsidRDefault="002030A2">
                      <w:pPr>
                        <w:ind w:firstLine="0"/>
                        <w:jc w:val="center"/>
                        <w:rPr>
                          <w:rFonts w:ascii="Arial" w:hAnsi="Arial"/>
                          <w:sz w:val="16"/>
                        </w:rPr>
                      </w:pPr>
                    </w:p>
                  </w:tc>
                  <w:tc>
                    <w:tcPr>
                      <w:tcW w:w="567" w:type="dxa"/>
                      <w:vMerge/>
                      <w:vAlign w:val="center"/>
                    </w:tcPr>
                    <w:p w:rsidR="002030A2" w:rsidRDefault="002030A2">
                      <w:pPr>
                        <w:ind w:firstLine="0"/>
                        <w:jc w:val="center"/>
                        <w:rPr>
                          <w:rFonts w:ascii="Arial" w:hAnsi="Arial"/>
                          <w:sz w:val="16"/>
                        </w:rPr>
                      </w:pPr>
                    </w:p>
                  </w:tc>
                </w:tr>
              </w:tbl>
              <w:p w:rsidR="002030A2" w:rsidRDefault="002030A2" w:rsidP="000E54BB"/>
            </w:txbxContent>
          </v:textbox>
          <w10:wrap type="square" anchorx="page" anchory="page"/>
        </v:shape>
      </w:pict>
    </w:r>
    <w:r>
      <w:rPr>
        <w:noProof/>
      </w:rPr>
      <w:pict>
        <v:shape id="_x0000_s3896" type="#_x0000_t202" style="position:absolute;left:0;text-align:left;margin-left:28.35pt;margin-top:595.3pt;width:28.35pt;height:235.25pt;z-index:251659776;mso-wrap-distance-left:0;mso-wrap-distance-right:0;mso-position-horizontal-relative:page;mso-position-vertical-relative:page" filled="f" stroked="f">
          <v:textbox style="mso-next-textbox:#_x0000_s3896"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2030A2">
                  <w:trPr>
                    <w:cantSplit/>
                    <w:trHeight w:hRule="exact" w:val="1417"/>
                  </w:trPr>
                  <w:tc>
                    <w:tcPr>
                      <w:tcW w:w="283" w:type="dxa"/>
                      <w:textDirection w:val="btLr"/>
                      <w:vAlign w:val="center"/>
                    </w:tcPr>
                    <w:p w:rsidR="002030A2" w:rsidRDefault="002030A2">
                      <w:pPr>
                        <w:ind w:left="113" w:right="113" w:firstLine="0"/>
                        <w:jc w:val="center"/>
                        <w:rPr>
                          <w:rFonts w:ascii="Arial" w:hAnsi="Arial"/>
                          <w:sz w:val="16"/>
                        </w:rPr>
                      </w:pPr>
                      <w:r>
                        <w:rPr>
                          <w:rFonts w:ascii="Arial" w:hAnsi="Arial"/>
                          <w:sz w:val="16"/>
                        </w:rPr>
                        <w:t>Взаим.инв.№</w:t>
                      </w:r>
                    </w:p>
                  </w:tc>
                  <w:tc>
                    <w:tcPr>
                      <w:tcW w:w="283" w:type="dxa"/>
                      <w:textDirection w:val="btLr"/>
                      <w:vAlign w:val="center"/>
                    </w:tcPr>
                    <w:p w:rsidR="002030A2" w:rsidRDefault="002030A2">
                      <w:pPr>
                        <w:ind w:left="113" w:right="113" w:firstLine="0"/>
                        <w:jc w:val="center"/>
                        <w:rPr>
                          <w:rFonts w:ascii="Arial" w:hAnsi="Arial"/>
                          <w:sz w:val="16"/>
                        </w:rPr>
                      </w:pPr>
                    </w:p>
                  </w:tc>
                </w:tr>
                <w:tr w:rsidR="002030A2">
                  <w:trPr>
                    <w:cantSplit/>
                    <w:trHeight w:hRule="exact" w:val="1701"/>
                  </w:trPr>
                  <w:tc>
                    <w:tcPr>
                      <w:tcW w:w="283" w:type="dxa"/>
                      <w:textDirection w:val="btLr"/>
                      <w:vAlign w:val="center"/>
                    </w:tcPr>
                    <w:p w:rsidR="002030A2" w:rsidRDefault="002030A2">
                      <w:pPr>
                        <w:ind w:left="113" w:right="113" w:firstLine="0"/>
                        <w:jc w:val="center"/>
                        <w:rPr>
                          <w:rFonts w:ascii="Arial" w:hAnsi="Arial"/>
                          <w:sz w:val="16"/>
                        </w:rPr>
                      </w:pPr>
                      <w:r>
                        <w:rPr>
                          <w:rFonts w:ascii="Arial" w:hAnsi="Arial"/>
                          <w:sz w:val="16"/>
                        </w:rPr>
                        <w:t>Подпись и дата</w:t>
                      </w:r>
                    </w:p>
                  </w:tc>
                  <w:tc>
                    <w:tcPr>
                      <w:tcW w:w="283" w:type="dxa"/>
                      <w:textDirection w:val="btLr"/>
                      <w:vAlign w:val="center"/>
                    </w:tcPr>
                    <w:p w:rsidR="002030A2" w:rsidRDefault="002030A2">
                      <w:pPr>
                        <w:ind w:left="113" w:right="113" w:firstLine="0"/>
                        <w:jc w:val="center"/>
                        <w:rPr>
                          <w:rFonts w:ascii="Arial" w:hAnsi="Arial"/>
                          <w:sz w:val="16"/>
                        </w:rPr>
                      </w:pPr>
                    </w:p>
                  </w:tc>
                </w:tr>
                <w:tr w:rsidR="002030A2">
                  <w:trPr>
                    <w:cantSplit/>
                    <w:trHeight w:hRule="exact" w:val="1417"/>
                  </w:trPr>
                  <w:tc>
                    <w:tcPr>
                      <w:tcW w:w="283" w:type="dxa"/>
                      <w:textDirection w:val="btLr"/>
                      <w:vAlign w:val="center"/>
                    </w:tcPr>
                    <w:p w:rsidR="002030A2" w:rsidRDefault="002030A2">
                      <w:pPr>
                        <w:ind w:left="113" w:right="113" w:firstLine="0"/>
                        <w:jc w:val="center"/>
                        <w:rPr>
                          <w:rFonts w:ascii="Arial" w:hAnsi="Arial"/>
                          <w:sz w:val="16"/>
                        </w:rPr>
                      </w:pPr>
                      <w:r>
                        <w:rPr>
                          <w:rFonts w:ascii="Arial" w:hAnsi="Arial"/>
                          <w:sz w:val="16"/>
                        </w:rPr>
                        <w:t>Инв.№ подп.</w:t>
                      </w:r>
                    </w:p>
                  </w:tc>
                  <w:tc>
                    <w:tcPr>
                      <w:tcW w:w="283" w:type="dxa"/>
                      <w:textDirection w:val="btLr"/>
                      <w:vAlign w:val="center"/>
                    </w:tcPr>
                    <w:p w:rsidR="002030A2" w:rsidRDefault="002030A2">
                      <w:pPr>
                        <w:ind w:left="113" w:right="113" w:firstLine="0"/>
                        <w:jc w:val="center"/>
                        <w:rPr>
                          <w:rFonts w:ascii="Arial" w:hAnsi="Arial"/>
                          <w:sz w:val="16"/>
                        </w:rPr>
                      </w:pPr>
                    </w:p>
                  </w:tc>
                </w:tr>
              </w:tbl>
              <w:p w:rsidR="002030A2" w:rsidRDefault="002030A2"/>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Pr="00BA28D4" w:rsidRDefault="00287B2F" w:rsidP="00BA28D4">
    <w:pPr>
      <w:pStyle w:val="a7"/>
    </w:pPr>
    <w:r>
      <w:rPr>
        <w:noProof/>
      </w:rPr>
      <w:pict>
        <v:shapetype id="_x0000_t202" coordsize="21600,21600" o:spt="202" path="m,l,21600r21600,l21600,xe">
          <v:stroke joinstyle="miter"/>
          <v:path gradientshapeok="t" o:connecttype="rect"/>
        </v:shapetype>
        <v:shape id="_x0000_s3853" type="#_x0000_t202" style="position:absolute;left:0;text-align:left;margin-left:56.7pt;margin-top:779.65pt;width:515.35pt;height:42.5pt;z-index:251657728;mso-wrap-distance-left:0;mso-wrap-distance-right:0;mso-position-horizontal-relative:page;mso-position-vertical-relative:page" filled="f" stroked="f">
          <v:textbox style="mso-next-textbox:#_x0000_s3853"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7"/>
                  <w:gridCol w:w="567"/>
                  <w:gridCol w:w="567"/>
                  <w:gridCol w:w="567"/>
                  <w:gridCol w:w="850"/>
                  <w:gridCol w:w="567"/>
                  <w:gridCol w:w="6123"/>
                  <w:gridCol w:w="567"/>
                </w:tblGrid>
                <w:tr w:rsidR="002030A2">
                  <w:trPr>
                    <w:cantSplit/>
                    <w:trHeight w:hRule="exact" w:val="283"/>
                  </w:trPr>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850" w:type="dxa"/>
                      <w:vAlign w:val="center"/>
                    </w:tcPr>
                    <w:p w:rsidR="002030A2" w:rsidRDefault="002030A2">
                      <w:pPr>
                        <w:ind w:firstLine="0"/>
                        <w:jc w:val="center"/>
                        <w:rPr>
                          <w:rFonts w:ascii="Arial" w:hAnsi="Arial"/>
                          <w:sz w:val="16"/>
                        </w:rPr>
                      </w:pPr>
                    </w:p>
                  </w:tc>
                  <w:tc>
                    <w:tcPr>
                      <w:tcW w:w="567" w:type="dxa"/>
                      <w:vAlign w:val="center"/>
                    </w:tcPr>
                    <w:p w:rsidR="002030A2" w:rsidRDefault="002030A2">
                      <w:pPr>
                        <w:ind w:firstLine="0"/>
                        <w:jc w:val="center"/>
                        <w:rPr>
                          <w:rFonts w:ascii="Arial" w:hAnsi="Arial"/>
                          <w:sz w:val="16"/>
                        </w:rPr>
                      </w:pPr>
                    </w:p>
                  </w:tc>
                  <w:tc>
                    <w:tcPr>
                      <w:tcW w:w="6123" w:type="dxa"/>
                      <w:vMerge w:val="restart"/>
                      <w:vAlign w:val="center"/>
                    </w:tcPr>
                    <w:p w:rsidR="002030A2" w:rsidRDefault="002030A2" w:rsidP="00CC08C6">
                      <w:pPr>
                        <w:pStyle w:val="213"/>
                        <w:widowControl w:val="0"/>
                      </w:pPr>
                    </w:p>
                  </w:tc>
                  <w:tc>
                    <w:tcPr>
                      <w:tcW w:w="567" w:type="dxa"/>
                      <w:vAlign w:val="center"/>
                    </w:tcPr>
                    <w:p w:rsidR="002030A2" w:rsidRDefault="002030A2">
                      <w:pPr>
                        <w:ind w:firstLine="0"/>
                        <w:jc w:val="center"/>
                        <w:rPr>
                          <w:rFonts w:ascii="Arial" w:hAnsi="Arial"/>
                          <w:sz w:val="16"/>
                        </w:rPr>
                      </w:pPr>
                      <w:r>
                        <w:rPr>
                          <w:rFonts w:ascii="Arial" w:hAnsi="Arial"/>
                          <w:sz w:val="16"/>
                        </w:rPr>
                        <w:t>Лист</w:t>
                      </w:r>
                    </w:p>
                  </w:tc>
                </w:tr>
                <w:tr w:rsidR="002030A2">
                  <w:trPr>
                    <w:cantSplit/>
                    <w:trHeight w:hRule="exact" w:val="283"/>
                  </w:trPr>
                  <w:tc>
                    <w:tcPr>
                      <w:tcW w:w="567" w:type="dxa"/>
                      <w:vAlign w:val="center"/>
                    </w:tcPr>
                    <w:p w:rsidR="002030A2" w:rsidRPr="00393991" w:rsidRDefault="002030A2">
                      <w:pPr>
                        <w:ind w:firstLine="0"/>
                        <w:jc w:val="center"/>
                        <w:rPr>
                          <w:rFonts w:ascii="Times New Roman" w:hAnsi="Times New Roman"/>
                          <w:sz w:val="16"/>
                        </w:rPr>
                      </w:pPr>
                    </w:p>
                  </w:tc>
                  <w:tc>
                    <w:tcPr>
                      <w:tcW w:w="567" w:type="dxa"/>
                      <w:vAlign w:val="center"/>
                    </w:tcPr>
                    <w:p w:rsidR="002030A2" w:rsidRPr="00393991" w:rsidRDefault="002030A2">
                      <w:pPr>
                        <w:ind w:firstLine="0"/>
                        <w:jc w:val="center"/>
                        <w:rPr>
                          <w:rFonts w:ascii="Times New Roman" w:hAnsi="Times New Roman"/>
                          <w:sz w:val="16"/>
                        </w:rPr>
                      </w:pPr>
                    </w:p>
                  </w:tc>
                  <w:tc>
                    <w:tcPr>
                      <w:tcW w:w="567" w:type="dxa"/>
                      <w:vAlign w:val="center"/>
                    </w:tcPr>
                    <w:p w:rsidR="002030A2" w:rsidRPr="00393991" w:rsidRDefault="002030A2">
                      <w:pPr>
                        <w:ind w:firstLine="0"/>
                        <w:jc w:val="center"/>
                        <w:rPr>
                          <w:rFonts w:ascii="Times New Roman" w:hAnsi="Times New Roman"/>
                          <w:sz w:val="16"/>
                        </w:rPr>
                      </w:pPr>
                    </w:p>
                  </w:tc>
                  <w:tc>
                    <w:tcPr>
                      <w:tcW w:w="567" w:type="dxa"/>
                      <w:vAlign w:val="center"/>
                    </w:tcPr>
                    <w:p w:rsidR="002030A2" w:rsidRPr="00393991" w:rsidRDefault="002030A2">
                      <w:pPr>
                        <w:ind w:firstLine="0"/>
                        <w:jc w:val="center"/>
                        <w:rPr>
                          <w:rFonts w:ascii="Times New Roman" w:hAnsi="Times New Roman"/>
                          <w:sz w:val="16"/>
                        </w:rPr>
                      </w:pPr>
                    </w:p>
                  </w:tc>
                  <w:tc>
                    <w:tcPr>
                      <w:tcW w:w="850" w:type="dxa"/>
                      <w:vAlign w:val="center"/>
                    </w:tcPr>
                    <w:p w:rsidR="002030A2" w:rsidRPr="00393991" w:rsidRDefault="002030A2">
                      <w:pPr>
                        <w:ind w:firstLine="0"/>
                        <w:jc w:val="center"/>
                        <w:rPr>
                          <w:rFonts w:ascii="Times New Roman" w:hAnsi="Times New Roman"/>
                          <w:sz w:val="16"/>
                        </w:rPr>
                      </w:pPr>
                    </w:p>
                  </w:tc>
                  <w:tc>
                    <w:tcPr>
                      <w:tcW w:w="567" w:type="dxa"/>
                      <w:vAlign w:val="center"/>
                    </w:tcPr>
                    <w:p w:rsidR="002030A2" w:rsidRPr="00393991" w:rsidRDefault="002030A2">
                      <w:pPr>
                        <w:ind w:firstLine="0"/>
                        <w:jc w:val="center"/>
                        <w:rPr>
                          <w:rFonts w:ascii="Times New Roman" w:hAnsi="Times New Roman"/>
                          <w:sz w:val="16"/>
                        </w:rPr>
                      </w:pPr>
                    </w:p>
                  </w:tc>
                  <w:tc>
                    <w:tcPr>
                      <w:tcW w:w="6123" w:type="dxa"/>
                      <w:vMerge/>
                      <w:vAlign w:val="center"/>
                    </w:tcPr>
                    <w:p w:rsidR="002030A2" w:rsidRPr="00393991" w:rsidRDefault="002030A2">
                      <w:pPr>
                        <w:ind w:firstLine="0"/>
                        <w:jc w:val="center"/>
                        <w:rPr>
                          <w:rFonts w:ascii="Times New Roman" w:hAnsi="Times New Roman"/>
                          <w:sz w:val="16"/>
                        </w:rPr>
                      </w:pPr>
                    </w:p>
                  </w:tc>
                  <w:tc>
                    <w:tcPr>
                      <w:tcW w:w="567" w:type="dxa"/>
                      <w:vMerge w:val="restart"/>
                      <w:vAlign w:val="center"/>
                    </w:tcPr>
                    <w:p w:rsidR="002030A2" w:rsidRPr="00393991" w:rsidRDefault="002030A2">
                      <w:pPr>
                        <w:ind w:firstLine="0"/>
                        <w:jc w:val="center"/>
                        <w:rPr>
                          <w:rFonts w:ascii="Times New Roman" w:hAnsi="Times New Roman"/>
                          <w:szCs w:val="24"/>
                        </w:rPr>
                      </w:pPr>
                    </w:p>
                  </w:tc>
                </w:tr>
                <w:tr w:rsidR="002030A2">
                  <w:trPr>
                    <w:cantSplit/>
                    <w:trHeight w:hRule="exact" w:val="283"/>
                  </w:trPr>
                  <w:tc>
                    <w:tcPr>
                      <w:tcW w:w="567" w:type="dxa"/>
                      <w:vAlign w:val="center"/>
                    </w:tcPr>
                    <w:p w:rsidR="002030A2" w:rsidRPr="00393991" w:rsidRDefault="002030A2">
                      <w:pPr>
                        <w:ind w:firstLine="0"/>
                        <w:jc w:val="center"/>
                        <w:rPr>
                          <w:rFonts w:ascii="Times New Roman" w:hAnsi="Times New Roman"/>
                          <w:sz w:val="16"/>
                        </w:rPr>
                      </w:pPr>
                      <w:r w:rsidRPr="00393991">
                        <w:rPr>
                          <w:rFonts w:ascii="Times New Roman" w:hAnsi="Times New Roman"/>
                          <w:sz w:val="16"/>
                        </w:rPr>
                        <w:t>Изм.</w:t>
                      </w:r>
                    </w:p>
                  </w:tc>
                  <w:tc>
                    <w:tcPr>
                      <w:tcW w:w="567" w:type="dxa"/>
                      <w:vAlign w:val="center"/>
                    </w:tcPr>
                    <w:p w:rsidR="002030A2" w:rsidRPr="00393991" w:rsidRDefault="002030A2">
                      <w:pPr>
                        <w:ind w:firstLine="0"/>
                        <w:jc w:val="center"/>
                        <w:rPr>
                          <w:rFonts w:ascii="Times New Roman" w:hAnsi="Times New Roman"/>
                          <w:sz w:val="16"/>
                        </w:rPr>
                      </w:pPr>
                      <w:r w:rsidRPr="00393991">
                        <w:rPr>
                          <w:rFonts w:ascii="Times New Roman" w:hAnsi="Times New Roman"/>
                          <w:sz w:val="16"/>
                        </w:rPr>
                        <w:t>Кол.уч.</w:t>
                      </w:r>
                    </w:p>
                  </w:tc>
                  <w:tc>
                    <w:tcPr>
                      <w:tcW w:w="567" w:type="dxa"/>
                      <w:vAlign w:val="center"/>
                    </w:tcPr>
                    <w:p w:rsidR="002030A2" w:rsidRPr="00393991" w:rsidRDefault="002030A2">
                      <w:pPr>
                        <w:ind w:firstLine="0"/>
                        <w:jc w:val="center"/>
                        <w:rPr>
                          <w:rFonts w:ascii="Times New Roman" w:hAnsi="Times New Roman"/>
                          <w:sz w:val="16"/>
                        </w:rPr>
                      </w:pPr>
                      <w:r w:rsidRPr="00393991">
                        <w:rPr>
                          <w:rFonts w:ascii="Times New Roman" w:hAnsi="Times New Roman"/>
                          <w:sz w:val="16"/>
                        </w:rPr>
                        <w:t>Лист</w:t>
                      </w:r>
                    </w:p>
                  </w:tc>
                  <w:tc>
                    <w:tcPr>
                      <w:tcW w:w="567" w:type="dxa"/>
                      <w:vAlign w:val="center"/>
                    </w:tcPr>
                    <w:p w:rsidR="002030A2" w:rsidRPr="00393991" w:rsidRDefault="002030A2">
                      <w:pPr>
                        <w:ind w:firstLine="0"/>
                        <w:jc w:val="center"/>
                        <w:rPr>
                          <w:rFonts w:ascii="Times New Roman" w:hAnsi="Times New Roman"/>
                          <w:sz w:val="16"/>
                        </w:rPr>
                      </w:pPr>
                      <w:r w:rsidRPr="00393991">
                        <w:rPr>
                          <w:rFonts w:ascii="Times New Roman" w:hAnsi="Times New Roman"/>
                          <w:sz w:val="16"/>
                        </w:rPr>
                        <w:t>№ док</w:t>
                      </w:r>
                    </w:p>
                  </w:tc>
                  <w:tc>
                    <w:tcPr>
                      <w:tcW w:w="850" w:type="dxa"/>
                      <w:vAlign w:val="center"/>
                    </w:tcPr>
                    <w:p w:rsidR="002030A2" w:rsidRPr="00393991" w:rsidRDefault="002030A2">
                      <w:pPr>
                        <w:ind w:firstLine="0"/>
                        <w:jc w:val="center"/>
                        <w:rPr>
                          <w:rFonts w:ascii="Times New Roman" w:hAnsi="Times New Roman"/>
                          <w:sz w:val="16"/>
                        </w:rPr>
                      </w:pPr>
                      <w:r w:rsidRPr="00393991">
                        <w:rPr>
                          <w:rFonts w:ascii="Times New Roman" w:hAnsi="Times New Roman"/>
                          <w:sz w:val="16"/>
                        </w:rPr>
                        <w:t>Подп.</w:t>
                      </w:r>
                    </w:p>
                  </w:tc>
                  <w:tc>
                    <w:tcPr>
                      <w:tcW w:w="567" w:type="dxa"/>
                      <w:vAlign w:val="center"/>
                    </w:tcPr>
                    <w:p w:rsidR="002030A2" w:rsidRPr="00393991" w:rsidRDefault="002030A2">
                      <w:pPr>
                        <w:ind w:firstLine="0"/>
                        <w:jc w:val="center"/>
                        <w:rPr>
                          <w:rFonts w:ascii="Times New Roman" w:hAnsi="Times New Roman"/>
                          <w:sz w:val="16"/>
                        </w:rPr>
                      </w:pPr>
                      <w:r w:rsidRPr="00393991">
                        <w:rPr>
                          <w:rFonts w:ascii="Times New Roman" w:hAnsi="Times New Roman"/>
                          <w:sz w:val="16"/>
                        </w:rPr>
                        <w:t>Дата</w:t>
                      </w:r>
                    </w:p>
                  </w:tc>
                  <w:tc>
                    <w:tcPr>
                      <w:tcW w:w="6123" w:type="dxa"/>
                      <w:vMerge/>
                      <w:vAlign w:val="center"/>
                    </w:tcPr>
                    <w:p w:rsidR="002030A2" w:rsidRPr="00393991" w:rsidRDefault="002030A2">
                      <w:pPr>
                        <w:ind w:firstLine="0"/>
                        <w:jc w:val="center"/>
                        <w:rPr>
                          <w:rFonts w:ascii="Times New Roman" w:hAnsi="Times New Roman"/>
                          <w:sz w:val="16"/>
                        </w:rPr>
                      </w:pPr>
                    </w:p>
                  </w:tc>
                  <w:tc>
                    <w:tcPr>
                      <w:tcW w:w="567" w:type="dxa"/>
                      <w:vMerge/>
                      <w:vAlign w:val="center"/>
                    </w:tcPr>
                    <w:p w:rsidR="002030A2" w:rsidRPr="00393991" w:rsidRDefault="002030A2">
                      <w:pPr>
                        <w:ind w:firstLine="0"/>
                        <w:jc w:val="center"/>
                        <w:rPr>
                          <w:rFonts w:ascii="Times New Roman" w:hAnsi="Times New Roman"/>
                          <w:sz w:val="16"/>
                        </w:rPr>
                      </w:pPr>
                    </w:p>
                  </w:tc>
                </w:tr>
              </w:tbl>
              <w:p w:rsidR="002030A2" w:rsidRDefault="002030A2" w:rsidP="00BA28D4"/>
            </w:txbxContent>
          </v:textbox>
          <w10:wrap type="square" anchorx="page" anchory="page"/>
        </v:shape>
      </w:pict>
    </w:r>
    <w:r>
      <w:rPr>
        <w:noProof/>
      </w:rPr>
      <w:pict>
        <v:shape id="_x0000_s3854" type="#_x0000_t202" style="position:absolute;left:0;text-align:left;margin-left:28.35pt;margin-top:595.35pt;width:28.35pt;height:235.25pt;z-index:251658752;mso-wrap-distance-left:0;mso-wrap-distance-right:0;mso-position-horizontal-relative:page;mso-position-vertical-relative:page" filled="f" stroked="f">
          <v:textbox style="mso-next-textbox:#_x0000_s3854"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2030A2">
                  <w:trPr>
                    <w:cantSplit/>
                    <w:trHeight w:hRule="exact" w:val="1417"/>
                  </w:trPr>
                  <w:tc>
                    <w:tcPr>
                      <w:tcW w:w="283" w:type="dxa"/>
                      <w:textDirection w:val="btLr"/>
                      <w:vAlign w:val="center"/>
                    </w:tcPr>
                    <w:p w:rsidR="002030A2" w:rsidRPr="00393991" w:rsidRDefault="002030A2">
                      <w:pPr>
                        <w:ind w:left="113" w:right="113" w:firstLine="0"/>
                        <w:jc w:val="center"/>
                        <w:rPr>
                          <w:rFonts w:ascii="Times New Roman" w:hAnsi="Times New Roman"/>
                          <w:sz w:val="16"/>
                        </w:rPr>
                      </w:pPr>
                      <w:r w:rsidRPr="00393991">
                        <w:rPr>
                          <w:rFonts w:ascii="Times New Roman" w:hAnsi="Times New Roman"/>
                          <w:sz w:val="16"/>
                        </w:rPr>
                        <w:t>Взаим.инв.№</w:t>
                      </w:r>
                    </w:p>
                  </w:tc>
                  <w:tc>
                    <w:tcPr>
                      <w:tcW w:w="283" w:type="dxa"/>
                      <w:textDirection w:val="btLr"/>
                      <w:vAlign w:val="center"/>
                    </w:tcPr>
                    <w:p w:rsidR="002030A2" w:rsidRDefault="002030A2">
                      <w:pPr>
                        <w:ind w:left="113" w:right="113" w:firstLine="0"/>
                        <w:jc w:val="center"/>
                        <w:rPr>
                          <w:rFonts w:ascii="Arial" w:hAnsi="Arial"/>
                          <w:sz w:val="16"/>
                        </w:rPr>
                      </w:pPr>
                    </w:p>
                  </w:tc>
                </w:tr>
                <w:tr w:rsidR="002030A2">
                  <w:trPr>
                    <w:cantSplit/>
                    <w:trHeight w:hRule="exact" w:val="1701"/>
                  </w:trPr>
                  <w:tc>
                    <w:tcPr>
                      <w:tcW w:w="283" w:type="dxa"/>
                      <w:textDirection w:val="btLr"/>
                      <w:vAlign w:val="center"/>
                    </w:tcPr>
                    <w:p w:rsidR="002030A2" w:rsidRPr="00393991" w:rsidRDefault="002030A2">
                      <w:pPr>
                        <w:ind w:left="113" w:right="113" w:firstLine="0"/>
                        <w:jc w:val="center"/>
                        <w:rPr>
                          <w:rFonts w:ascii="Times New Roman" w:hAnsi="Times New Roman"/>
                          <w:sz w:val="16"/>
                        </w:rPr>
                      </w:pPr>
                      <w:r w:rsidRPr="00393991">
                        <w:rPr>
                          <w:rFonts w:ascii="Times New Roman" w:hAnsi="Times New Roman"/>
                          <w:sz w:val="16"/>
                        </w:rPr>
                        <w:t>Подпись и дата</w:t>
                      </w:r>
                    </w:p>
                  </w:tc>
                  <w:tc>
                    <w:tcPr>
                      <w:tcW w:w="283" w:type="dxa"/>
                      <w:textDirection w:val="btLr"/>
                      <w:vAlign w:val="center"/>
                    </w:tcPr>
                    <w:p w:rsidR="002030A2" w:rsidRDefault="002030A2">
                      <w:pPr>
                        <w:ind w:left="113" w:right="113" w:firstLine="0"/>
                        <w:jc w:val="center"/>
                        <w:rPr>
                          <w:rFonts w:ascii="Arial" w:hAnsi="Arial"/>
                          <w:sz w:val="16"/>
                        </w:rPr>
                      </w:pPr>
                    </w:p>
                  </w:tc>
                </w:tr>
                <w:tr w:rsidR="002030A2">
                  <w:trPr>
                    <w:cantSplit/>
                    <w:trHeight w:hRule="exact" w:val="1417"/>
                  </w:trPr>
                  <w:tc>
                    <w:tcPr>
                      <w:tcW w:w="283" w:type="dxa"/>
                      <w:textDirection w:val="btLr"/>
                      <w:vAlign w:val="center"/>
                    </w:tcPr>
                    <w:p w:rsidR="002030A2" w:rsidRPr="00393991" w:rsidRDefault="002030A2">
                      <w:pPr>
                        <w:ind w:left="113" w:right="113" w:firstLine="0"/>
                        <w:jc w:val="center"/>
                        <w:rPr>
                          <w:rFonts w:ascii="Times New Roman" w:hAnsi="Times New Roman"/>
                          <w:sz w:val="16"/>
                        </w:rPr>
                      </w:pPr>
                      <w:r w:rsidRPr="00393991">
                        <w:rPr>
                          <w:rFonts w:ascii="Times New Roman" w:hAnsi="Times New Roman"/>
                          <w:sz w:val="16"/>
                        </w:rPr>
                        <w:t>Инв.№ подп.</w:t>
                      </w:r>
                    </w:p>
                  </w:tc>
                  <w:tc>
                    <w:tcPr>
                      <w:tcW w:w="283" w:type="dxa"/>
                      <w:textDirection w:val="btLr"/>
                      <w:vAlign w:val="center"/>
                    </w:tcPr>
                    <w:p w:rsidR="002030A2" w:rsidRDefault="002030A2">
                      <w:pPr>
                        <w:ind w:left="113" w:right="113" w:firstLine="0"/>
                        <w:jc w:val="center"/>
                        <w:rPr>
                          <w:rFonts w:ascii="Arial" w:hAnsi="Arial"/>
                          <w:sz w:val="16"/>
                        </w:rPr>
                      </w:pPr>
                    </w:p>
                  </w:tc>
                </w:tr>
              </w:tbl>
              <w:p w:rsidR="002030A2" w:rsidRDefault="002030A2" w:rsidP="00BA28D4"/>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40" w:rsidRDefault="002B2840">
      <w:r>
        <w:separator/>
      </w:r>
    </w:p>
  </w:footnote>
  <w:footnote w:type="continuationSeparator" w:id="1">
    <w:p w:rsidR="002B2840" w:rsidRDefault="002B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Default="00287B2F" w:rsidP="002030A2">
    <w:pPr>
      <w:pStyle w:val="a5"/>
    </w:pPr>
    <w:r>
      <w:rPr>
        <w:noProof/>
      </w:rPr>
      <w:pict>
        <v:shapetype id="_x0000_t202" coordsize="21600,21600" o:spt="202" path="m,l,21600r21600,l21600,xe">
          <v:stroke joinstyle="miter"/>
          <v:path gradientshapeok="t" o:connecttype="rect"/>
        </v:shapetype>
        <v:shape id="_x0000_s3797" type="#_x0000_t202" style="position:absolute;left:0;text-align:left;margin-left:56.7pt;margin-top:19.85pt;width:518.75pt;height:802.2pt;z-index:251652608;mso-position-horizontal-relative:page;mso-position-vertical-relative:page" filled="f" strokeweight="1.5pt">
          <v:textbox style="mso-next-textbox:#_x0000_s3797">
            <w:txbxContent>
              <w:p w:rsidR="002030A2" w:rsidRDefault="002030A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Default="00287B2F" w:rsidP="002030A2">
    <w:pPr>
      <w:pStyle w:val="a5"/>
    </w:pPr>
    <w:r>
      <w:rPr>
        <w:noProof/>
      </w:rPr>
      <w:pict>
        <v:shapetype id="_x0000_t202" coordsize="21600,21600" o:spt="202" path="m,l,21600r21600,l21600,xe">
          <v:stroke joinstyle="miter"/>
          <v:path gradientshapeok="t" o:connecttype="rect"/>
        </v:shapetype>
        <v:shape id="_x0000_s3794" type="#_x0000_t202" style="position:absolute;left:0;text-align:left;margin-left:56.7pt;margin-top:19.85pt;width:516.25pt;height:802.2pt;z-index:251653632;mso-position-horizontal-relative:page;mso-position-vertical-relative:page" filled="f" strokeweight="1.5pt">
          <v:textbox style="mso-next-textbox:#_x0000_s3794">
            <w:txbxContent>
              <w:p w:rsidR="002030A2" w:rsidRDefault="002030A2"/>
            </w:txbxContent>
          </v:textbox>
          <w10:wrap anchorx="page" anchory="page"/>
        </v:shape>
      </w:pict>
    </w:r>
    <w:r>
      <w:rPr>
        <w:noProof/>
      </w:rPr>
      <w:pict>
        <v:shape id="_x0000_s3826" type="#_x0000_t202" style="position:absolute;left:0;text-align:left;margin-left:479.05pt;margin-top:19.85pt;width:28.35pt;height:17pt;z-index:251655680;mso-wrap-distance-left:0;mso-wrap-distance-right:0" filled="f" stroked="f">
          <v:textbox style="mso-next-textbox:#_x0000_s3826" inset="0,0,0,0">
            <w:txbxContent>
              <w:tbl>
                <w:tblPr>
                  <w:tblW w:w="0" w:type="auto"/>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567"/>
                </w:tblGrid>
                <w:tr w:rsidR="002030A2">
                  <w:trPr>
                    <w:trHeight w:hRule="exact" w:val="283"/>
                  </w:trPr>
                  <w:tc>
                    <w:tcPr>
                      <w:tcW w:w="567" w:type="dxa"/>
                      <w:vAlign w:val="center"/>
                    </w:tcPr>
                    <w:p w:rsidR="002030A2" w:rsidRPr="009A0FF1" w:rsidRDefault="002030A2">
                      <w:pPr>
                        <w:ind w:firstLine="0"/>
                        <w:jc w:val="center"/>
                        <w:rPr>
                          <w:rFonts w:ascii="Arial" w:hAnsi="Arial"/>
                          <w:b/>
                          <w:sz w:val="20"/>
                        </w:rPr>
                      </w:pPr>
                    </w:p>
                  </w:tc>
                </w:tr>
              </w:tbl>
              <w:p w:rsidR="002030A2" w:rsidRDefault="002030A2"/>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Default="00287B2F" w:rsidP="002030A2">
    <w:pPr>
      <w:pStyle w:val="a5"/>
    </w:pPr>
    <w:r>
      <w:rPr>
        <w:noProof/>
      </w:rPr>
      <w:pict>
        <v:shapetype id="_x0000_t202" coordsize="21600,21600" o:spt="202" path="m,l,21600r21600,l21600,xe">
          <v:stroke joinstyle="miter"/>
          <v:path gradientshapeok="t" o:connecttype="rect"/>
        </v:shapetype>
        <v:shape id="_x0000_s3851" type="#_x0000_t202" style="position:absolute;left:0;text-align:left;margin-left:56.7pt;margin-top:19.85pt;width:516.25pt;height:802.2pt;z-index:251656704;mso-position-horizontal-relative:page;mso-position-vertical-relative:page" filled="f" strokeweight="1.5pt">
          <v:textbox style="mso-next-textbox:#_x0000_s3851">
            <w:txbxContent>
              <w:p w:rsidR="002030A2" w:rsidRDefault="002030A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C42A4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54005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7E2345"/>
    <w:multiLevelType w:val="singleLevel"/>
    <w:tmpl w:val="BE64B554"/>
    <w:lvl w:ilvl="0">
      <w:start w:val="3"/>
      <w:numFmt w:val="bullet"/>
      <w:lvlText w:val="-"/>
      <w:lvlJc w:val="left"/>
      <w:pPr>
        <w:tabs>
          <w:tab w:val="num" w:pos="1080"/>
        </w:tabs>
        <w:ind w:left="1080" w:hanging="360"/>
      </w:pPr>
      <w:rPr>
        <w:rFonts w:hint="default"/>
      </w:rPr>
    </w:lvl>
  </w:abstractNum>
  <w:abstractNum w:abstractNumId="3">
    <w:nsid w:val="0C48622D"/>
    <w:multiLevelType w:val="hybridMultilevel"/>
    <w:tmpl w:val="5CFA4D00"/>
    <w:lvl w:ilvl="0" w:tplc="9BC0A81A">
      <w:start w:val="1"/>
      <w:numFmt w:val="bullet"/>
      <w:pStyle w:val="1"/>
      <w:lvlText w:val="-"/>
      <w:lvlJc w:val="left"/>
      <w:pPr>
        <w:tabs>
          <w:tab w:val="num" w:pos="1996"/>
        </w:tabs>
        <w:ind w:left="1996" w:hanging="360"/>
      </w:pPr>
      <w:rPr>
        <w:rFonts w:ascii="Times New Roman" w:hAnsi="Times New Roman" w:cs="Times New Roman" w:hint="default"/>
      </w:rPr>
    </w:lvl>
    <w:lvl w:ilvl="1" w:tplc="82BCD996" w:tentative="1">
      <w:start w:val="1"/>
      <w:numFmt w:val="bullet"/>
      <w:lvlText w:val="o"/>
      <w:lvlJc w:val="left"/>
      <w:pPr>
        <w:tabs>
          <w:tab w:val="num" w:pos="2007"/>
        </w:tabs>
        <w:ind w:left="2007" w:hanging="360"/>
      </w:pPr>
      <w:rPr>
        <w:rFonts w:ascii="Courier New" w:hAnsi="Courier New" w:hint="default"/>
      </w:rPr>
    </w:lvl>
    <w:lvl w:ilvl="2" w:tplc="D8C8065C" w:tentative="1">
      <w:start w:val="1"/>
      <w:numFmt w:val="bullet"/>
      <w:lvlText w:val=""/>
      <w:lvlJc w:val="left"/>
      <w:pPr>
        <w:tabs>
          <w:tab w:val="num" w:pos="2727"/>
        </w:tabs>
        <w:ind w:left="2727" w:hanging="360"/>
      </w:pPr>
      <w:rPr>
        <w:rFonts w:ascii="Wingdings" w:hAnsi="Wingdings" w:hint="default"/>
      </w:rPr>
    </w:lvl>
    <w:lvl w:ilvl="3" w:tplc="3C1416EE" w:tentative="1">
      <w:start w:val="1"/>
      <w:numFmt w:val="bullet"/>
      <w:lvlText w:val=""/>
      <w:lvlJc w:val="left"/>
      <w:pPr>
        <w:tabs>
          <w:tab w:val="num" w:pos="3447"/>
        </w:tabs>
        <w:ind w:left="3447" w:hanging="360"/>
      </w:pPr>
      <w:rPr>
        <w:rFonts w:ascii="Symbol" w:hAnsi="Symbol" w:hint="default"/>
      </w:rPr>
    </w:lvl>
    <w:lvl w:ilvl="4" w:tplc="E61E88DC" w:tentative="1">
      <w:start w:val="1"/>
      <w:numFmt w:val="bullet"/>
      <w:lvlText w:val="o"/>
      <w:lvlJc w:val="left"/>
      <w:pPr>
        <w:tabs>
          <w:tab w:val="num" w:pos="4167"/>
        </w:tabs>
        <w:ind w:left="4167" w:hanging="360"/>
      </w:pPr>
      <w:rPr>
        <w:rFonts w:ascii="Courier New" w:hAnsi="Courier New" w:hint="default"/>
      </w:rPr>
    </w:lvl>
    <w:lvl w:ilvl="5" w:tplc="D970336A" w:tentative="1">
      <w:start w:val="1"/>
      <w:numFmt w:val="bullet"/>
      <w:lvlText w:val=""/>
      <w:lvlJc w:val="left"/>
      <w:pPr>
        <w:tabs>
          <w:tab w:val="num" w:pos="4887"/>
        </w:tabs>
        <w:ind w:left="4887" w:hanging="360"/>
      </w:pPr>
      <w:rPr>
        <w:rFonts w:ascii="Wingdings" w:hAnsi="Wingdings" w:hint="default"/>
      </w:rPr>
    </w:lvl>
    <w:lvl w:ilvl="6" w:tplc="BA500E6E" w:tentative="1">
      <w:start w:val="1"/>
      <w:numFmt w:val="bullet"/>
      <w:lvlText w:val=""/>
      <w:lvlJc w:val="left"/>
      <w:pPr>
        <w:tabs>
          <w:tab w:val="num" w:pos="5607"/>
        </w:tabs>
        <w:ind w:left="5607" w:hanging="360"/>
      </w:pPr>
      <w:rPr>
        <w:rFonts w:ascii="Symbol" w:hAnsi="Symbol" w:hint="default"/>
      </w:rPr>
    </w:lvl>
    <w:lvl w:ilvl="7" w:tplc="EF644FC4" w:tentative="1">
      <w:start w:val="1"/>
      <w:numFmt w:val="bullet"/>
      <w:lvlText w:val="o"/>
      <w:lvlJc w:val="left"/>
      <w:pPr>
        <w:tabs>
          <w:tab w:val="num" w:pos="6327"/>
        </w:tabs>
        <w:ind w:left="6327" w:hanging="360"/>
      </w:pPr>
      <w:rPr>
        <w:rFonts w:ascii="Courier New" w:hAnsi="Courier New" w:hint="default"/>
      </w:rPr>
    </w:lvl>
    <w:lvl w:ilvl="8" w:tplc="97541050" w:tentative="1">
      <w:start w:val="1"/>
      <w:numFmt w:val="bullet"/>
      <w:lvlText w:val=""/>
      <w:lvlJc w:val="left"/>
      <w:pPr>
        <w:tabs>
          <w:tab w:val="num" w:pos="7047"/>
        </w:tabs>
        <w:ind w:left="7047" w:hanging="360"/>
      </w:pPr>
      <w:rPr>
        <w:rFonts w:ascii="Wingdings" w:hAnsi="Wingdings" w:hint="default"/>
      </w:rPr>
    </w:lvl>
  </w:abstractNum>
  <w:abstractNum w:abstractNumId="4">
    <w:nsid w:val="0DA2359E"/>
    <w:multiLevelType w:val="hybridMultilevel"/>
    <w:tmpl w:val="650A918A"/>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
    <w:nsid w:val="0E712ED1"/>
    <w:multiLevelType w:val="hybridMultilevel"/>
    <w:tmpl w:val="9D66B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A67142"/>
    <w:multiLevelType w:val="hybridMultilevel"/>
    <w:tmpl w:val="435C8862"/>
    <w:lvl w:ilvl="0" w:tplc="89AAA1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8E38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14B7620D"/>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2280"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9">
    <w:nsid w:val="16322A68"/>
    <w:multiLevelType w:val="singleLevel"/>
    <w:tmpl w:val="0FDCCB88"/>
    <w:lvl w:ilvl="0">
      <w:numFmt w:val="bullet"/>
      <w:lvlText w:val="-"/>
      <w:lvlJc w:val="left"/>
      <w:pPr>
        <w:tabs>
          <w:tab w:val="num" w:pos="360"/>
        </w:tabs>
        <w:ind w:left="360" w:hanging="360"/>
      </w:pPr>
      <w:rPr>
        <w:rFonts w:hint="default"/>
      </w:rPr>
    </w:lvl>
  </w:abstractNum>
  <w:abstractNum w:abstractNumId="10">
    <w:nsid w:val="182D3D01"/>
    <w:multiLevelType w:val="hybridMultilevel"/>
    <w:tmpl w:val="662C42F4"/>
    <w:lvl w:ilvl="0" w:tplc="04190001">
      <w:start w:val="1"/>
      <w:numFmt w:val="bullet"/>
      <w:pStyle w:val="LISTBULLETS2"/>
      <w:lvlText w:val=""/>
      <w:lvlJc w:val="left"/>
      <w:pPr>
        <w:tabs>
          <w:tab w:val="num" w:pos="1437"/>
        </w:tabs>
        <w:ind w:left="1077" w:firstLine="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1D3F2C1C"/>
    <w:multiLevelType w:val="hybridMultilevel"/>
    <w:tmpl w:val="59847884"/>
    <w:lvl w:ilvl="0" w:tplc="FFFFFFFF">
      <w:start w:val="1"/>
      <w:numFmt w:val="bullet"/>
      <w:pStyle w:val="a"/>
      <w:lvlText w:val=""/>
      <w:lvlJc w:val="left"/>
      <w:pPr>
        <w:tabs>
          <w:tab w:val="num" w:pos="644"/>
        </w:tabs>
        <w:ind w:left="567" w:hanging="283"/>
      </w:pPr>
      <w:rPr>
        <w:rFonts w:ascii="Wingdings" w:hAnsi="Wingdings"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2">
    <w:nsid w:val="1E9D30F5"/>
    <w:multiLevelType w:val="multilevel"/>
    <w:tmpl w:val="A10849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F0787D"/>
    <w:multiLevelType w:val="hybridMultilevel"/>
    <w:tmpl w:val="6F1AC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2B3954"/>
    <w:multiLevelType w:val="hybridMultilevel"/>
    <w:tmpl w:val="FA52ABB4"/>
    <w:lvl w:ilvl="0" w:tplc="FFFFFFFF">
      <w:start w:val="1"/>
      <w:numFmt w:val="bullet"/>
      <w:pStyle w:val="Heading-PS1"/>
      <w:lvlText w:val=""/>
      <w:lvlJc w:val="left"/>
      <w:pPr>
        <w:tabs>
          <w:tab w:val="num" w:pos="1797"/>
        </w:tabs>
        <w:ind w:left="1797" w:hanging="360"/>
      </w:pPr>
      <w:rPr>
        <w:rFonts w:ascii="Symbol" w:hAnsi="Symbol" w:hint="default"/>
      </w:rPr>
    </w:lvl>
    <w:lvl w:ilvl="1" w:tplc="04190019" w:tentative="1">
      <w:start w:val="1"/>
      <w:numFmt w:val="bullet"/>
      <w:lvlText w:val="o"/>
      <w:lvlJc w:val="left"/>
      <w:pPr>
        <w:tabs>
          <w:tab w:val="num" w:pos="2517"/>
        </w:tabs>
        <w:ind w:left="2517" w:hanging="360"/>
      </w:pPr>
      <w:rPr>
        <w:rFonts w:ascii="Courier New" w:hAnsi="Courier New" w:hint="default"/>
      </w:rPr>
    </w:lvl>
    <w:lvl w:ilvl="2" w:tplc="0419001B" w:tentative="1">
      <w:start w:val="1"/>
      <w:numFmt w:val="bullet"/>
      <w:lvlText w:val=""/>
      <w:lvlJc w:val="left"/>
      <w:pPr>
        <w:tabs>
          <w:tab w:val="num" w:pos="3237"/>
        </w:tabs>
        <w:ind w:left="3237" w:hanging="360"/>
      </w:pPr>
      <w:rPr>
        <w:rFonts w:ascii="Wingdings" w:hAnsi="Wingdings" w:hint="default"/>
      </w:rPr>
    </w:lvl>
    <w:lvl w:ilvl="3" w:tplc="0419000F" w:tentative="1">
      <w:start w:val="1"/>
      <w:numFmt w:val="bullet"/>
      <w:lvlText w:val=""/>
      <w:lvlJc w:val="left"/>
      <w:pPr>
        <w:tabs>
          <w:tab w:val="num" w:pos="3957"/>
        </w:tabs>
        <w:ind w:left="3957" w:hanging="360"/>
      </w:pPr>
      <w:rPr>
        <w:rFonts w:ascii="Symbol" w:hAnsi="Symbol" w:hint="default"/>
      </w:rPr>
    </w:lvl>
    <w:lvl w:ilvl="4" w:tplc="04190019" w:tentative="1">
      <w:start w:val="1"/>
      <w:numFmt w:val="bullet"/>
      <w:lvlText w:val="o"/>
      <w:lvlJc w:val="left"/>
      <w:pPr>
        <w:tabs>
          <w:tab w:val="num" w:pos="4677"/>
        </w:tabs>
        <w:ind w:left="4677" w:hanging="360"/>
      </w:pPr>
      <w:rPr>
        <w:rFonts w:ascii="Courier New" w:hAnsi="Courier New" w:hint="default"/>
      </w:rPr>
    </w:lvl>
    <w:lvl w:ilvl="5" w:tplc="0419001B" w:tentative="1">
      <w:start w:val="1"/>
      <w:numFmt w:val="bullet"/>
      <w:lvlText w:val=""/>
      <w:lvlJc w:val="left"/>
      <w:pPr>
        <w:tabs>
          <w:tab w:val="num" w:pos="5397"/>
        </w:tabs>
        <w:ind w:left="5397" w:hanging="360"/>
      </w:pPr>
      <w:rPr>
        <w:rFonts w:ascii="Wingdings" w:hAnsi="Wingdings" w:hint="default"/>
      </w:rPr>
    </w:lvl>
    <w:lvl w:ilvl="6" w:tplc="0419000F" w:tentative="1">
      <w:start w:val="1"/>
      <w:numFmt w:val="bullet"/>
      <w:lvlText w:val=""/>
      <w:lvlJc w:val="left"/>
      <w:pPr>
        <w:tabs>
          <w:tab w:val="num" w:pos="6117"/>
        </w:tabs>
        <w:ind w:left="6117" w:hanging="360"/>
      </w:pPr>
      <w:rPr>
        <w:rFonts w:ascii="Symbol" w:hAnsi="Symbol" w:hint="default"/>
      </w:rPr>
    </w:lvl>
    <w:lvl w:ilvl="7" w:tplc="04190019" w:tentative="1">
      <w:start w:val="1"/>
      <w:numFmt w:val="bullet"/>
      <w:lvlText w:val="o"/>
      <w:lvlJc w:val="left"/>
      <w:pPr>
        <w:tabs>
          <w:tab w:val="num" w:pos="6837"/>
        </w:tabs>
        <w:ind w:left="6837" w:hanging="360"/>
      </w:pPr>
      <w:rPr>
        <w:rFonts w:ascii="Courier New" w:hAnsi="Courier New" w:hint="default"/>
      </w:rPr>
    </w:lvl>
    <w:lvl w:ilvl="8" w:tplc="0419001B" w:tentative="1">
      <w:start w:val="1"/>
      <w:numFmt w:val="bullet"/>
      <w:lvlText w:val=""/>
      <w:lvlJc w:val="left"/>
      <w:pPr>
        <w:tabs>
          <w:tab w:val="num" w:pos="7557"/>
        </w:tabs>
        <w:ind w:left="7557" w:hanging="360"/>
      </w:pPr>
      <w:rPr>
        <w:rFonts w:ascii="Wingdings" w:hAnsi="Wingdings" w:hint="default"/>
      </w:rPr>
    </w:lvl>
  </w:abstractNum>
  <w:abstractNum w:abstractNumId="15">
    <w:nsid w:val="313A2CD3"/>
    <w:multiLevelType w:val="hybridMultilevel"/>
    <w:tmpl w:val="B276F612"/>
    <w:lvl w:ilvl="0" w:tplc="BE6CAE9A">
      <w:start w:val="1"/>
      <w:numFmt w:val="decimal"/>
      <w:lvlText w:val="%1."/>
      <w:lvlJc w:val="left"/>
      <w:pPr>
        <w:ind w:left="1542" w:hanging="360"/>
      </w:pPr>
      <w:rPr>
        <w:rFonts w:hint="default"/>
        <w:spacing w:val="20"/>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6">
    <w:nsid w:val="33D82B9B"/>
    <w:multiLevelType w:val="multilevel"/>
    <w:tmpl w:val="2166C9A8"/>
    <w:lvl w:ilvl="0">
      <w:start w:val="1"/>
      <w:numFmt w:val="decimal"/>
      <w:pStyle w:val="Heading-PS3"/>
      <w:lvlText w:val="%1."/>
      <w:lvlJc w:val="center"/>
      <w:pPr>
        <w:tabs>
          <w:tab w:val="num" w:pos="720"/>
        </w:tabs>
        <w:ind w:left="360" w:firstLine="0"/>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Heading-PS5"/>
      <w:isLgl/>
      <w:lvlText w:val="%1.%2."/>
      <w:lvlJc w:val="left"/>
      <w:pPr>
        <w:tabs>
          <w:tab w:val="num" w:pos="927"/>
        </w:tabs>
        <w:ind w:left="927" w:hanging="567"/>
      </w:pPr>
      <w:rPr>
        <w:rFonts w:hint="default"/>
        <w:b/>
        <w:i w:val="0"/>
        <w:caps w:val="0"/>
        <w:strike w:val="0"/>
        <w:dstrike w:val="0"/>
        <w:outline w:val="0"/>
        <w:shadow w:val="0"/>
        <w:emboss w:val="0"/>
        <w:imprint w:val="0"/>
        <w:vanish w:val="0"/>
        <w:sz w:val="24"/>
        <w:vertAlign w:val="baseline"/>
      </w:rPr>
    </w:lvl>
    <w:lvl w:ilvl="2">
      <w:start w:val="1"/>
      <w:numFmt w:val="decimal"/>
      <w:pStyle w:val="normal10"/>
      <w:lvlText w:val="%1.%2.%3."/>
      <w:lvlJc w:val="left"/>
      <w:pPr>
        <w:tabs>
          <w:tab w:val="num" w:pos="1778"/>
        </w:tabs>
        <w:ind w:left="1778" w:hanging="851"/>
      </w:pPr>
      <w:rPr>
        <w:rFonts w:hint="default"/>
        <w:b/>
        <w:i w:val="0"/>
        <w:caps w:val="0"/>
        <w:strike w:val="0"/>
        <w:dstrike w:val="0"/>
        <w:outline w:val="0"/>
        <w:shadow w:val="0"/>
        <w:emboss w:val="0"/>
        <w:imprint w:val="0"/>
        <w:vanish w:val="0"/>
        <w:sz w:val="24"/>
        <w:vertAlign w:val="baseline"/>
      </w:rPr>
    </w:lvl>
    <w:lvl w:ilvl="3">
      <w:start w:val="1"/>
      <w:numFmt w:val="decimal"/>
      <w:pStyle w:val="40"/>
      <w:lvlText w:val="%1.%2.%3.%4."/>
      <w:lvlJc w:val="left"/>
      <w:pPr>
        <w:tabs>
          <w:tab w:val="num" w:pos="2061"/>
        </w:tabs>
        <w:ind w:left="2061" w:hanging="850"/>
      </w:pPr>
      <w:rPr>
        <w:rFonts w:hint="default"/>
        <w:b w:val="0"/>
        <w:i w:val="0"/>
        <w:caps w:val="0"/>
        <w:strike w:val="0"/>
        <w:dstrike w:val="0"/>
        <w:outline w:val="0"/>
        <w:shadow w:val="0"/>
        <w:emboss w:val="0"/>
        <w:imprint w:val="0"/>
        <w:vanish w:val="0"/>
        <w:vertAlign w:val="baseline"/>
      </w:rPr>
    </w:lvl>
    <w:lvl w:ilvl="4">
      <w:start w:val="1"/>
      <w:numFmt w:val="decimal"/>
      <w:pStyle w:val="Normal8"/>
      <w:lvlText w:val="%1.%2.%3.%4.%5."/>
      <w:lvlJc w:val="left"/>
      <w:pPr>
        <w:tabs>
          <w:tab w:val="num" w:pos="2880"/>
        </w:tabs>
        <w:ind w:left="2592" w:hanging="792"/>
      </w:pPr>
      <w:rPr>
        <w:rFonts w:hint="default"/>
        <w:b w:val="0"/>
        <w:i w:val="0"/>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
    <w:nsid w:val="348224DB"/>
    <w:multiLevelType w:val="multilevel"/>
    <w:tmpl w:val="EFE23E26"/>
    <w:styleLink w:val="2"/>
    <w:lvl w:ilvl="0">
      <w:start w:val="1"/>
      <w:numFmt w:val="decimal"/>
      <w:lvlText w:val="%1."/>
      <w:lvlJc w:val="left"/>
      <w:pPr>
        <w:tabs>
          <w:tab w:val="num" w:pos="284"/>
        </w:tabs>
        <w:ind w:left="567" w:hanging="283"/>
      </w:pPr>
      <w:rPr>
        <w:rFonts w:hint="default"/>
        <w:b/>
        <w:sz w:val="20"/>
        <w:szCs w:val="20"/>
      </w:rPr>
    </w:lvl>
    <w:lvl w:ilvl="1">
      <w:start w:val="1"/>
      <w:numFmt w:val="decimal"/>
      <w:lvlText w:val="%1.%2."/>
      <w:lvlJc w:val="left"/>
      <w:pPr>
        <w:tabs>
          <w:tab w:val="num" w:pos="567"/>
        </w:tabs>
        <w:ind w:left="284" w:firstLine="0"/>
      </w:pPr>
      <w:rPr>
        <w:rFonts w:hint="default"/>
        <w:b/>
        <w:spacing w:val="0"/>
        <w:w w:val="100"/>
        <w:position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D552EA4"/>
    <w:multiLevelType w:val="hybridMultilevel"/>
    <w:tmpl w:val="2292C0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9">
    <w:nsid w:val="3E2713D5"/>
    <w:multiLevelType w:val="hybridMultilevel"/>
    <w:tmpl w:val="075A763E"/>
    <w:lvl w:ilvl="0" w:tplc="382C62BE">
      <w:start w:val="1"/>
      <w:numFmt w:val="bullet"/>
      <w:pStyle w:val="60"/>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0">
    <w:nsid w:val="40ED7F41"/>
    <w:multiLevelType w:val="hybridMultilevel"/>
    <w:tmpl w:val="283265DA"/>
    <w:lvl w:ilvl="0" w:tplc="382C62BE">
      <w:start w:val="1"/>
      <w:numFmt w:val="decimal"/>
      <w:lvlText w:val="%1."/>
      <w:lvlJc w:val="left"/>
      <w:pPr>
        <w:tabs>
          <w:tab w:val="num" w:pos="720"/>
        </w:tabs>
        <w:ind w:left="720" w:hanging="360"/>
      </w:pPr>
      <w:rPr>
        <w:rFonts w:hint="default"/>
        <w:b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591A87"/>
    <w:multiLevelType w:val="hybridMultilevel"/>
    <w:tmpl w:val="C994D4FA"/>
    <w:lvl w:ilvl="0" w:tplc="382C62BE">
      <w:start w:val="1"/>
      <w:numFmt w:val="bullet"/>
      <w:lvlText w:val=""/>
      <w:lvlJc w:val="left"/>
      <w:pPr>
        <w:ind w:left="1542" w:hanging="360"/>
      </w:pPr>
      <w:rPr>
        <w:rFonts w:ascii="Symbol" w:hAnsi="Symbol" w:hint="default"/>
      </w:rPr>
    </w:lvl>
    <w:lvl w:ilvl="1" w:tplc="04190019" w:tentative="1">
      <w:start w:val="1"/>
      <w:numFmt w:val="bullet"/>
      <w:lvlText w:val="o"/>
      <w:lvlJc w:val="left"/>
      <w:pPr>
        <w:ind w:left="2262" w:hanging="360"/>
      </w:pPr>
      <w:rPr>
        <w:rFonts w:ascii="Courier New" w:hAnsi="Courier New" w:cs="Courier New" w:hint="default"/>
      </w:rPr>
    </w:lvl>
    <w:lvl w:ilvl="2" w:tplc="0419001B" w:tentative="1">
      <w:start w:val="1"/>
      <w:numFmt w:val="bullet"/>
      <w:lvlText w:val=""/>
      <w:lvlJc w:val="left"/>
      <w:pPr>
        <w:ind w:left="2982" w:hanging="360"/>
      </w:pPr>
      <w:rPr>
        <w:rFonts w:ascii="Wingdings" w:hAnsi="Wingdings" w:hint="default"/>
      </w:rPr>
    </w:lvl>
    <w:lvl w:ilvl="3" w:tplc="0419000F" w:tentative="1">
      <w:start w:val="1"/>
      <w:numFmt w:val="bullet"/>
      <w:lvlText w:val=""/>
      <w:lvlJc w:val="left"/>
      <w:pPr>
        <w:ind w:left="3702" w:hanging="360"/>
      </w:pPr>
      <w:rPr>
        <w:rFonts w:ascii="Symbol" w:hAnsi="Symbol" w:hint="default"/>
      </w:rPr>
    </w:lvl>
    <w:lvl w:ilvl="4" w:tplc="04190019" w:tentative="1">
      <w:start w:val="1"/>
      <w:numFmt w:val="bullet"/>
      <w:lvlText w:val="o"/>
      <w:lvlJc w:val="left"/>
      <w:pPr>
        <w:ind w:left="4422" w:hanging="360"/>
      </w:pPr>
      <w:rPr>
        <w:rFonts w:ascii="Courier New" w:hAnsi="Courier New" w:cs="Courier New" w:hint="default"/>
      </w:rPr>
    </w:lvl>
    <w:lvl w:ilvl="5" w:tplc="0419001B" w:tentative="1">
      <w:start w:val="1"/>
      <w:numFmt w:val="bullet"/>
      <w:lvlText w:val=""/>
      <w:lvlJc w:val="left"/>
      <w:pPr>
        <w:ind w:left="5142" w:hanging="360"/>
      </w:pPr>
      <w:rPr>
        <w:rFonts w:ascii="Wingdings" w:hAnsi="Wingdings" w:hint="default"/>
      </w:rPr>
    </w:lvl>
    <w:lvl w:ilvl="6" w:tplc="0419000F" w:tentative="1">
      <w:start w:val="1"/>
      <w:numFmt w:val="bullet"/>
      <w:lvlText w:val=""/>
      <w:lvlJc w:val="left"/>
      <w:pPr>
        <w:ind w:left="5862" w:hanging="360"/>
      </w:pPr>
      <w:rPr>
        <w:rFonts w:ascii="Symbol" w:hAnsi="Symbol" w:hint="default"/>
      </w:rPr>
    </w:lvl>
    <w:lvl w:ilvl="7" w:tplc="04190019" w:tentative="1">
      <w:start w:val="1"/>
      <w:numFmt w:val="bullet"/>
      <w:lvlText w:val="o"/>
      <w:lvlJc w:val="left"/>
      <w:pPr>
        <w:ind w:left="6582" w:hanging="360"/>
      </w:pPr>
      <w:rPr>
        <w:rFonts w:ascii="Courier New" w:hAnsi="Courier New" w:cs="Courier New" w:hint="default"/>
      </w:rPr>
    </w:lvl>
    <w:lvl w:ilvl="8" w:tplc="0419001B" w:tentative="1">
      <w:start w:val="1"/>
      <w:numFmt w:val="bullet"/>
      <w:lvlText w:val=""/>
      <w:lvlJc w:val="left"/>
      <w:pPr>
        <w:ind w:left="7302" w:hanging="360"/>
      </w:pPr>
      <w:rPr>
        <w:rFonts w:ascii="Wingdings" w:hAnsi="Wingdings" w:hint="default"/>
      </w:rPr>
    </w:lvl>
  </w:abstractNum>
  <w:abstractNum w:abstractNumId="22">
    <w:nsid w:val="42D93F73"/>
    <w:multiLevelType w:val="multilevel"/>
    <w:tmpl w:val="DAF8EDDA"/>
    <w:lvl w:ilvl="0">
      <w:start w:val="1"/>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5127B44"/>
    <w:multiLevelType w:val="hybridMultilevel"/>
    <w:tmpl w:val="072ED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3F31A1"/>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25">
    <w:nsid w:val="491435FA"/>
    <w:multiLevelType w:val="hybridMultilevel"/>
    <w:tmpl w:val="CF70826A"/>
    <w:lvl w:ilvl="0" w:tplc="04190001">
      <w:start w:val="1"/>
      <w:numFmt w:val="bullet"/>
      <w:lvlText w:val=""/>
      <w:lvlJc w:val="left"/>
      <w:pPr>
        <w:tabs>
          <w:tab w:val="num" w:pos="1309"/>
        </w:tabs>
        <w:ind w:left="1309"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6">
    <w:nsid w:val="49503419"/>
    <w:multiLevelType w:val="singleLevel"/>
    <w:tmpl w:val="0419000F"/>
    <w:lvl w:ilvl="0">
      <w:start w:val="1"/>
      <w:numFmt w:val="decimal"/>
      <w:lvlText w:val="%1."/>
      <w:lvlJc w:val="left"/>
      <w:pPr>
        <w:tabs>
          <w:tab w:val="num" w:pos="360"/>
        </w:tabs>
        <w:ind w:left="360" w:hanging="360"/>
      </w:pPr>
    </w:lvl>
  </w:abstractNum>
  <w:abstractNum w:abstractNumId="27">
    <w:nsid w:val="4B874D0B"/>
    <w:multiLevelType w:val="singleLevel"/>
    <w:tmpl w:val="0FDCCB88"/>
    <w:lvl w:ilvl="0">
      <w:numFmt w:val="bullet"/>
      <w:lvlText w:val="-"/>
      <w:lvlJc w:val="left"/>
      <w:pPr>
        <w:tabs>
          <w:tab w:val="num" w:pos="360"/>
        </w:tabs>
        <w:ind w:left="360" w:hanging="360"/>
      </w:pPr>
      <w:rPr>
        <w:rFonts w:hint="default"/>
      </w:rPr>
    </w:lvl>
  </w:abstractNum>
  <w:abstractNum w:abstractNumId="28">
    <w:nsid w:val="5F800A1F"/>
    <w:multiLevelType w:val="singleLevel"/>
    <w:tmpl w:val="0FDCCB88"/>
    <w:lvl w:ilvl="0">
      <w:numFmt w:val="bullet"/>
      <w:lvlText w:val="-"/>
      <w:lvlJc w:val="left"/>
      <w:pPr>
        <w:tabs>
          <w:tab w:val="num" w:pos="360"/>
        </w:tabs>
        <w:ind w:left="360" w:hanging="360"/>
      </w:pPr>
      <w:rPr>
        <w:rFonts w:hint="default"/>
      </w:rPr>
    </w:lvl>
  </w:abstractNum>
  <w:abstractNum w:abstractNumId="29">
    <w:nsid w:val="69F05E63"/>
    <w:multiLevelType w:val="hybridMultilevel"/>
    <w:tmpl w:val="1C682134"/>
    <w:lvl w:ilvl="0" w:tplc="FFFFFFFF">
      <w:start w:val="1"/>
      <w:numFmt w:val="bullet"/>
      <w:pStyle w:val="a0"/>
      <w:lvlText w:val="-"/>
      <w:lvlJc w:val="left"/>
      <w:pPr>
        <w:tabs>
          <w:tab w:val="num" w:pos="2580"/>
        </w:tabs>
        <w:ind w:left="2580" w:hanging="360"/>
      </w:pPr>
      <w:rPr>
        <w:rFonts w:ascii="Times New Roman" w:hAnsi="Times New Roman" w:cs="Times New Roman"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0">
    <w:nsid w:val="780E0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F3265E7"/>
    <w:multiLevelType w:val="hybridMultilevel"/>
    <w:tmpl w:val="233E84E2"/>
    <w:lvl w:ilvl="0" w:tplc="B1EE87F0">
      <w:start w:val="1"/>
      <w:numFmt w:val="bullet"/>
      <w:lvlText w:val=""/>
      <w:lvlJc w:val="left"/>
      <w:pPr>
        <w:ind w:left="1158" w:hanging="360"/>
      </w:pPr>
      <w:rPr>
        <w:rFonts w:ascii="Symbol" w:hAnsi="Symbol" w:hint="default"/>
      </w:rPr>
    </w:lvl>
    <w:lvl w:ilvl="1" w:tplc="04190019" w:tentative="1">
      <w:start w:val="1"/>
      <w:numFmt w:val="bullet"/>
      <w:lvlText w:val="o"/>
      <w:lvlJc w:val="left"/>
      <w:pPr>
        <w:ind w:left="1878" w:hanging="360"/>
      </w:pPr>
      <w:rPr>
        <w:rFonts w:ascii="Courier New" w:hAnsi="Courier New" w:cs="Courier New" w:hint="default"/>
      </w:rPr>
    </w:lvl>
    <w:lvl w:ilvl="2" w:tplc="0419001B" w:tentative="1">
      <w:start w:val="1"/>
      <w:numFmt w:val="bullet"/>
      <w:lvlText w:val=""/>
      <w:lvlJc w:val="left"/>
      <w:pPr>
        <w:ind w:left="2598" w:hanging="360"/>
      </w:pPr>
      <w:rPr>
        <w:rFonts w:ascii="Wingdings" w:hAnsi="Wingdings" w:hint="default"/>
      </w:rPr>
    </w:lvl>
    <w:lvl w:ilvl="3" w:tplc="0419000F" w:tentative="1">
      <w:start w:val="1"/>
      <w:numFmt w:val="bullet"/>
      <w:lvlText w:val=""/>
      <w:lvlJc w:val="left"/>
      <w:pPr>
        <w:ind w:left="3318" w:hanging="360"/>
      </w:pPr>
      <w:rPr>
        <w:rFonts w:ascii="Symbol" w:hAnsi="Symbol" w:hint="default"/>
      </w:rPr>
    </w:lvl>
    <w:lvl w:ilvl="4" w:tplc="04190019" w:tentative="1">
      <w:start w:val="1"/>
      <w:numFmt w:val="bullet"/>
      <w:lvlText w:val="o"/>
      <w:lvlJc w:val="left"/>
      <w:pPr>
        <w:ind w:left="4038" w:hanging="360"/>
      </w:pPr>
      <w:rPr>
        <w:rFonts w:ascii="Courier New" w:hAnsi="Courier New" w:cs="Courier New" w:hint="default"/>
      </w:rPr>
    </w:lvl>
    <w:lvl w:ilvl="5" w:tplc="0419001B" w:tentative="1">
      <w:start w:val="1"/>
      <w:numFmt w:val="bullet"/>
      <w:lvlText w:val=""/>
      <w:lvlJc w:val="left"/>
      <w:pPr>
        <w:ind w:left="4758" w:hanging="360"/>
      </w:pPr>
      <w:rPr>
        <w:rFonts w:ascii="Wingdings" w:hAnsi="Wingdings" w:hint="default"/>
      </w:rPr>
    </w:lvl>
    <w:lvl w:ilvl="6" w:tplc="0419000F" w:tentative="1">
      <w:start w:val="1"/>
      <w:numFmt w:val="bullet"/>
      <w:lvlText w:val=""/>
      <w:lvlJc w:val="left"/>
      <w:pPr>
        <w:ind w:left="5478" w:hanging="360"/>
      </w:pPr>
      <w:rPr>
        <w:rFonts w:ascii="Symbol" w:hAnsi="Symbol" w:hint="default"/>
      </w:rPr>
    </w:lvl>
    <w:lvl w:ilvl="7" w:tplc="04190019" w:tentative="1">
      <w:start w:val="1"/>
      <w:numFmt w:val="bullet"/>
      <w:lvlText w:val="o"/>
      <w:lvlJc w:val="left"/>
      <w:pPr>
        <w:ind w:left="6198" w:hanging="360"/>
      </w:pPr>
      <w:rPr>
        <w:rFonts w:ascii="Courier New" w:hAnsi="Courier New" w:cs="Courier New" w:hint="default"/>
      </w:rPr>
    </w:lvl>
    <w:lvl w:ilvl="8" w:tplc="0419001B" w:tentative="1">
      <w:start w:val="1"/>
      <w:numFmt w:val="bullet"/>
      <w:lvlText w:val=""/>
      <w:lvlJc w:val="left"/>
      <w:pPr>
        <w:ind w:left="6918" w:hanging="360"/>
      </w:pPr>
      <w:rPr>
        <w:rFonts w:ascii="Wingdings" w:hAnsi="Wingdings" w:hint="default"/>
      </w:rPr>
    </w:lvl>
  </w:abstractNum>
  <w:num w:numId="1">
    <w:abstractNumId w:val="0"/>
  </w:num>
  <w:num w:numId="2">
    <w:abstractNumId w:val="29"/>
  </w:num>
  <w:num w:numId="3">
    <w:abstractNumId w:val="3"/>
  </w:num>
  <w:num w:numId="4">
    <w:abstractNumId w:val="17"/>
  </w:num>
  <w:num w:numId="5">
    <w:abstractNumId w:val="14"/>
  </w:num>
  <w:num w:numId="6">
    <w:abstractNumId w:val="16"/>
  </w:num>
  <w:num w:numId="7">
    <w:abstractNumId w:val="10"/>
  </w:num>
  <w:num w:numId="8">
    <w:abstractNumId w:val="11"/>
  </w:num>
  <w:num w:numId="9">
    <w:abstractNumId w:val="19"/>
  </w:num>
  <w:num w:numId="10">
    <w:abstractNumId w:val="5"/>
  </w:num>
  <w:num w:numId="11">
    <w:abstractNumId w:val="8"/>
  </w:num>
  <w:num w:numId="12">
    <w:abstractNumId w:val="2"/>
  </w:num>
  <w:num w:numId="13">
    <w:abstractNumId w:val="13"/>
  </w:num>
  <w:num w:numId="14">
    <w:abstractNumId w:val="20"/>
  </w:num>
  <w:num w:numId="15">
    <w:abstractNumId w:val="6"/>
  </w:num>
  <w:num w:numId="16">
    <w:abstractNumId w:val="4"/>
  </w:num>
  <w:num w:numId="17">
    <w:abstractNumId w:val="15"/>
  </w:num>
  <w:num w:numId="18">
    <w:abstractNumId w:val="31"/>
  </w:num>
  <w:num w:numId="19">
    <w:abstractNumId w:val="21"/>
  </w:num>
  <w:num w:numId="20">
    <w:abstractNumId w:val="23"/>
  </w:num>
  <w:num w:numId="21">
    <w:abstractNumId w:val="24"/>
  </w:num>
  <w:num w:numId="22">
    <w:abstractNumId w:val="9"/>
  </w:num>
  <w:num w:numId="23">
    <w:abstractNumId w:val="27"/>
  </w:num>
  <w:num w:numId="24">
    <w:abstractNumId w:val="26"/>
  </w:num>
  <w:num w:numId="25">
    <w:abstractNumId w:val="28"/>
  </w:num>
  <w:num w:numId="26">
    <w:abstractNumId w:val="12"/>
  </w:num>
  <w:num w:numId="27">
    <w:abstractNumId w:val="1"/>
  </w:num>
  <w:num w:numId="28">
    <w:abstractNumId w:val="30"/>
  </w:num>
  <w:num w:numId="29">
    <w:abstractNumId w:val="22"/>
  </w:num>
  <w:num w:numId="30">
    <w:abstractNumId w:val="7"/>
  </w:num>
  <w:num w:numId="31">
    <w:abstractNumId w:val="18"/>
  </w:num>
  <w:num w:numId="32">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autoHyphenation/>
  <w:hyphenationZone w:val="6"/>
  <w:doNotHyphenateCaps/>
  <w:drawingGridHorizontalSpacing w:val="6"/>
  <w:drawingGridVerticalSpacing w:val="6"/>
  <w:displayHorizontalDrawingGridEvery w:val="0"/>
  <w:displayVerticalDrawingGridEvery w:val="0"/>
  <w:noPunctuationKerning/>
  <w:characterSpacingControl w:val="doNotCompress"/>
  <w:hdrShapeDefaults>
    <o:shapedefaults v:ext="edit" spidmax="25602" fill="f" fillcolor="white" stroke="f">
      <v:fill color="white" on="f"/>
      <v:stroke on="f"/>
      <o:colormenu v:ext="edit" fillcolor="none"/>
    </o:shapedefaults>
    <o:shapelayout v:ext="edit">
      <o:idmap v:ext="edit" data="2,3"/>
      <o:regrouptable v:ext="edit">
        <o:entry new="1" old="0"/>
        <o:entry new="2" old="0"/>
        <o:entry new="3" old="1"/>
        <o:entry new="4" old="0"/>
        <o:entry new="5" old="0"/>
      </o:regrouptable>
    </o:shapelayout>
  </w:hdrShapeDefaults>
  <w:footnotePr>
    <w:footnote w:id="0"/>
    <w:footnote w:id="1"/>
  </w:footnotePr>
  <w:endnotePr>
    <w:endnote w:id="0"/>
    <w:endnote w:id="1"/>
  </w:endnotePr>
  <w:compat/>
  <w:rsids>
    <w:rsidRoot w:val="008504D3"/>
    <w:rsid w:val="00000A1A"/>
    <w:rsid w:val="00000B8A"/>
    <w:rsid w:val="00001928"/>
    <w:rsid w:val="000034AF"/>
    <w:rsid w:val="00005943"/>
    <w:rsid w:val="00006CB9"/>
    <w:rsid w:val="00006CF0"/>
    <w:rsid w:val="00010D0B"/>
    <w:rsid w:val="00011228"/>
    <w:rsid w:val="00011F8C"/>
    <w:rsid w:val="00012036"/>
    <w:rsid w:val="0001239F"/>
    <w:rsid w:val="0001417C"/>
    <w:rsid w:val="00014818"/>
    <w:rsid w:val="0001502A"/>
    <w:rsid w:val="000155A4"/>
    <w:rsid w:val="00016405"/>
    <w:rsid w:val="000164ED"/>
    <w:rsid w:val="00017A43"/>
    <w:rsid w:val="0002029C"/>
    <w:rsid w:val="00020FC8"/>
    <w:rsid w:val="00020FDE"/>
    <w:rsid w:val="000248EB"/>
    <w:rsid w:val="0002515F"/>
    <w:rsid w:val="000256AE"/>
    <w:rsid w:val="00026504"/>
    <w:rsid w:val="00026757"/>
    <w:rsid w:val="00027739"/>
    <w:rsid w:val="000306C1"/>
    <w:rsid w:val="00030B8D"/>
    <w:rsid w:val="000317EF"/>
    <w:rsid w:val="00031FC4"/>
    <w:rsid w:val="00032082"/>
    <w:rsid w:val="00032AA7"/>
    <w:rsid w:val="00033353"/>
    <w:rsid w:val="00035F6C"/>
    <w:rsid w:val="00036BFA"/>
    <w:rsid w:val="000370A8"/>
    <w:rsid w:val="00037330"/>
    <w:rsid w:val="00040BE9"/>
    <w:rsid w:val="00043441"/>
    <w:rsid w:val="000446CF"/>
    <w:rsid w:val="00044772"/>
    <w:rsid w:val="000450DE"/>
    <w:rsid w:val="000473F5"/>
    <w:rsid w:val="000474CF"/>
    <w:rsid w:val="000516ED"/>
    <w:rsid w:val="0005181A"/>
    <w:rsid w:val="0005186E"/>
    <w:rsid w:val="00052138"/>
    <w:rsid w:val="00053217"/>
    <w:rsid w:val="000533F2"/>
    <w:rsid w:val="00053A79"/>
    <w:rsid w:val="00055570"/>
    <w:rsid w:val="00056112"/>
    <w:rsid w:val="00056464"/>
    <w:rsid w:val="000565F2"/>
    <w:rsid w:val="000608C4"/>
    <w:rsid w:val="00061E2A"/>
    <w:rsid w:val="00062717"/>
    <w:rsid w:val="0006436C"/>
    <w:rsid w:val="00064F33"/>
    <w:rsid w:val="00065355"/>
    <w:rsid w:val="000654E3"/>
    <w:rsid w:val="0006634F"/>
    <w:rsid w:val="00066466"/>
    <w:rsid w:val="000668F8"/>
    <w:rsid w:val="00066DB8"/>
    <w:rsid w:val="000676D2"/>
    <w:rsid w:val="00070B26"/>
    <w:rsid w:val="0007335D"/>
    <w:rsid w:val="0007417B"/>
    <w:rsid w:val="000746B7"/>
    <w:rsid w:val="000748BD"/>
    <w:rsid w:val="00074B25"/>
    <w:rsid w:val="00075FF6"/>
    <w:rsid w:val="00076A9A"/>
    <w:rsid w:val="00077D2E"/>
    <w:rsid w:val="00081014"/>
    <w:rsid w:val="0008115F"/>
    <w:rsid w:val="00081552"/>
    <w:rsid w:val="00083859"/>
    <w:rsid w:val="000851F6"/>
    <w:rsid w:val="00085581"/>
    <w:rsid w:val="000872DD"/>
    <w:rsid w:val="00087E52"/>
    <w:rsid w:val="00091788"/>
    <w:rsid w:val="00091974"/>
    <w:rsid w:val="00091DEF"/>
    <w:rsid w:val="00092876"/>
    <w:rsid w:val="00092EF3"/>
    <w:rsid w:val="00094858"/>
    <w:rsid w:val="00096936"/>
    <w:rsid w:val="00097DA0"/>
    <w:rsid w:val="000A0684"/>
    <w:rsid w:val="000A0BDA"/>
    <w:rsid w:val="000A1DD6"/>
    <w:rsid w:val="000A2CCA"/>
    <w:rsid w:val="000A3E51"/>
    <w:rsid w:val="000A5F97"/>
    <w:rsid w:val="000A60EE"/>
    <w:rsid w:val="000A6207"/>
    <w:rsid w:val="000A6577"/>
    <w:rsid w:val="000A6A05"/>
    <w:rsid w:val="000A6FAC"/>
    <w:rsid w:val="000A776C"/>
    <w:rsid w:val="000A7941"/>
    <w:rsid w:val="000B3BEC"/>
    <w:rsid w:val="000B4B55"/>
    <w:rsid w:val="000B5EC8"/>
    <w:rsid w:val="000B6272"/>
    <w:rsid w:val="000C1BB8"/>
    <w:rsid w:val="000C2BDE"/>
    <w:rsid w:val="000C35E7"/>
    <w:rsid w:val="000C366F"/>
    <w:rsid w:val="000C3E06"/>
    <w:rsid w:val="000C4182"/>
    <w:rsid w:val="000C4B41"/>
    <w:rsid w:val="000C570F"/>
    <w:rsid w:val="000C5AA7"/>
    <w:rsid w:val="000D04F9"/>
    <w:rsid w:val="000D1327"/>
    <w:rsid w:val="000D18DE"/>
    <w:rsid w:val="000D1A9D"/>
    <w:rsid w:val="000D1E08"/>
    <w:rsid w:val="000D325F"/>
    <w:rsid w:val="000D39ED"/>
    <w:rsid w:val="000E0368"/>
    <w:rsid w:val="000E105D"/>
    <w:rsid w:val="000E1456"/>
    <w:rsid w:val="000E16B6"/>
    <w:rsid w:val="000E2B8D"/>
    <w:rsid w:val="000E2C9F"/>
    <w:rsid w:val="000E3ABB"/>
    <w:rsid w:val="000E431B"/>
    <w:rsid w:val="000E54BB"/>
    <w:rsid w:val="000F00F2"/>
    <w:rsid w:val="000F117B"/>
    <w:rsid w:val="000F2EF3"/>
    <w:rsid w:val="000F453C"/>
    <w:rsid w:val="000F52A3"/>
    <w:rsid w:val="000F7A9C"/>
    <w:rsid w:val="000F7CE8"/>
    <w:rsid w:val="001010AC"/>
    <w:rsid w:val="00102940"/>
    <w:rsid w:val="001031CB"/>
    <w:rsid w:val="001053F1"/>
    <w:rsid w:val="00105D8D"/>
    <w:rsid w:val="0010625A"/>
    <w:rsid w:val="001066EA"/>
    <w:rsid w:val="00110DCF"/>
    <w:rsid w:val="00111B45"/>
    <w:rsid w:val="00111DFF"/>
    <w:rsid w:val="00111F04"/>
    <w:rsid w:val="0011216B"/>
    <w:rsid w:val="00112ECF"/>
    <w:rsid w:val="00112EF7"/>
    <w:rsid w:val="00112FFE"/>
    <w:rsid w:val="00113110"/>
    <w:rsid w:val="001136C0"/>
    <w:rsid w:val="001158A5"/>
    <w:rsid w:val="0011651B"/>
    <w:rsid w:val="00116E9F"/>
    <w:rsid w:val="00122C19"/>
    <w:rsid w:val="00124A7B"/>
    <w:rsid w:val="00130EF3"/>
    <w:rsid w:val="0013106F"/>
    <w:rsid w:val="00132A3B"/>
    <w:rsid w:val="0013333F"/>
    <w:rsid w:val="0013387E"/>
    <w:rsid w:val="00134C28"/>
    <w:rsid w:val="001375C4"/>
    <w:rsid w:val="001400C4"/>
    <w:rsid w:val="0014010C"/>
    <w:rsid w:val="00140537"/>
    <w:rsid w:val="0014455D"/>
    <w:rsid w:val="00144B6A"/>
    <w:rsid w:val="00144BFA"/>
    <w:rsid w:val="00145549"/>
    <w:rsid w:val="0014649B"/>
    <w:rsid w:val="00146DB1"/>
    <w:rsid w:val="00146FF4"/>
    <w:rsid w:val="001473A0"/>
    <w:rsid w:val="001474F6"/>
    <w:rsid w:val="001503FF"/>
    <w:rsid w:val="00150DFB"/>
    <w:rsid w:val="001530D0"/>
    <w:rsid w:val="00153B43"/>
    <w:rsid w:val="001549AA"/>
    <w:rsid w:val="00154E6B"/>
    <w:rsid w:val="001567EB"/>
    <w:rsid w:val="00156BA9"/>
    <w:rsid w:val="00157670"/>
    <w:rsid w:val="001577A1"/>
    <w:rsid w:val="0016392D"/>
    <w:rsid w:val="0016406D"/>
    <w:rsid w:val="00165637"/>
    <w:rsid w:val="00165E1C"/>
    <w:rsid w:val="001674CB"/>
    <w:rsid w:val="00174790"/>
    <w:rsid w:val="00174961"/>
    <w:rsid w:val="00174BFF"/>
    <w:rsid w:val="00176663"/>
    <w:rsid w:val="00177160"/>
    <w:rsid w:val="00177507"/>
    <w:rsid w:val="00177C49"/>
    <w:rsid w:val="00177E06"/>
    <w:rsid w:val="001817EB"/>
    <w:rsid w:val="00183093"/>
    <w:rsid w:val="00183982"/>
    <w:rsid w:val="00183EA8"/>
    <w:rsid w:val="00185296"/>
    <w:rsid w:val="00186602"/>
    <w:rsid w:val="00186BBF"/>
    <w:rsid w:val="00186BD6"/>
    <w:rsid w:val="001877F6"/>
    <w:rsid w:val="00190999"/>
    <w:rsid w:val="00191C75"/>
    <w:rsid w:val="00192BF6"/>
    <w:rsid w:val="00193058"/>
    <w:rsid w:val="00197457"/>
    <w:rsid w:val="001974FD"/>
    <w:rsid w:val="001A0776"/>
    <w:rsid w:val="001A0E38"/>
    <w:rsid w:val="001A339F"/>
    <w:rsid w:val="001A368B"/>
    <w:rsid w:val="001A6317"/>
    <w:rsid w:val="001A7965"/>
    <w:rsid w:val="001A7FE1"/>
    <w:rsid w:val="001B092E"/>
    <w:rsid w:val="001B0ACB"/>
    <w:rsid w:val="001B1B0A"/>
    <w:rsid w:val="001B279E"/>
    <w:rsid w:val="001B29C2"/>
    <w:rsid w:val="001B3912"/>
    <w:rsid w:val="001B4068"/>
    <w:rsid w:val="001B468B"/>
    <w:rsid w:val="001B4FBA"/>
    <w:rsid w:val="001B5349"/>
    <w:rsid w:val="001B535D"/>
    <w:rsid w:val="001B66CD"/>
    <w:rsid w:val="001B7AA7"/>
    <w:rsid w:val="001C06D4"/>
    <w:rsid w:val="001C0887"/>
    <w:rsid w:val="001C10D1"/>
    <w:rsid w:val="001C196F"/>
    <w:rsid w:val="001C4BE3"/>
    <w:rsid w:val="001C7088"/>
    <w:rsid w:val="001C74A5"/>
    <w:rsid w:val="001D1C32"/>
    <w:rsid w:val="001D22A4"/>
    <w:rsid w:val="001D23A1"/>
    <w:rsid w:val="001D74E8"/>
    <w:rsid w:val="001D7E2E"/>
    <w:rsid w:val="001E2246"/>
    <w:rsid w:val="001E23A6"/>
    <w:rsid w:val="001E4F2E"/>
    <w:rsid w:val="001E645C"/>
    <w:rsid w:val="001F0B37"/>
    <w:rsid w:val="001F1D44"/>
    <w:rsid w:val="001F3448"/>
    <w:rsid w:val="001F42BB"/>
    <w:rsid w:val="002030A2"/>
    <w:rsid w:val="002031FD"/>
    <w:rsid w:val="0020345A"/>
    <w:rsid w:val="00203D97"/>
    <w:rsid w:val="00205464"/>
    <w:rsid w:val="002063AB"/>
    <w:rsid w:val="002068E3"/>
    <w:rsid w:val="00207C45"/>
    <w:rsid w:val="002109B8"/>
    <w:rsid w:val="002113BC"/>
    <w:rsid w:val="00212D82"/>
    <w:rsid w:val="002130B6"/>
    <w:rsid w:val="00214203"/>
    <w:rsid w:val="00217118"/>
    <w:rsid w:val="002179A2"/>
    <w:rsid w:val="00220C4B"/>
    <w:rsid w:val="00221D65"/>
    <w:rsid w:val="00222A0C"/>
    <w:rsid w:val="00224C63"/>
    <w:rsid w:val="002268A0"/>
    <w:rsid w:val="00227130"/>
    <w:rsid w:val="00227840"/>
    <w:rsid w:val="00230020"/>
    <w:rsid w:val="00230A2C"/>
    <w:rsid w:val="00230DE7"/>
    <w:rsid w:val="00232598"/>
    <w:rsid w:val="00232E47"/>
    <w:rsid w:val="00232F55"/>
    <w:rsid w:val="00233001"/>
    <w:rsid w:val="002330EA"/>
    <w:rsid w:val="002341D3"/>
    <w:rsid w:val="002343E3"/>
    <w:rsid w:val="002352D2"/>
    <w:rsid w:val="002356ED"/>
    <w:rsid w:val="00236372"/>
    <w:rsid w:val="002364BF"/>
    <w:rsid w:val="00236E5C"/>
    <w:rsid w:val="0023771E"/>
    <w:rsid w:val="0024059B"/>
    <w:rsid w:val="00240840"/>
    <w:rsid w:val="00240BD7"/>
    <w:rsid w:val="002424DD"/>
    <w:rsid w:val="00242F2D"/>
    <w:rsid w:val="0024376F"/>
    <w:rsid w:val="00244411"/>
    <w:rsid w:val="00244E4C"/>
    <w:rsid w:val="00245E3C"/>
    <w:rsid w:val="00246154"/>
    <w:rsid w:val="002474E9"/>
    <w:rsid w:val="00247786"/>
    <w:rsid w:val="002505AD"/>
    <w:rsid w:val="00250669"/>
    <w:rsid w:val="00251750"/>
    <w:rsid w:val="00251CB1"/>
    <w:rsid w:val="002537BF"/>
    <w:rsid w:val="00253E1D"/>
    <w:rsid w:val="0025551E"/>
    <w:rsid w:val="00257082"/>
    <w:rsid w:val="002601F0"/>
    <w:rsid w:val="0026079D"/>
    <w:rsid w:val="002623BF"/>
    <w:rsid w:val="00264EE2"/>
    <w:rsid w:val="0026566F"/>
    <w:rsid w:val="002658C3"/>
    <w:rsid w:val="00265C5A"/>
    <w:rsid w:val="002662E8"/>
    <w:rsid w:val="00267A8F"/>
    <w:rsid w:val="00267F83"/>
    <w:rsid w:val="00270D79"/>
    <w:rsid w:val="00272649"/>
    <w:rsid w:val="00272E19"/>
    <w:rsid w:val="00273B7C"/>
    <w:rsid w:val="002748A1"/>
    <w:rsid w:val="00274947"/>
    <w:rsid w:val="00277C05"/>
    <w:rsid w:val="00280BE7"/>
    <w:rsid w:val="00280F64"/>
    <w:rsid w:val="00280FC5"/>
    <w:rsid w:val="002812EE"/>
    <w:rsid w:val="00282E9D"/>
    <w:rsid w:val="00287B2F"/>
    <w:rsid w:val="00292424"/>
    <w:rsid w:val="00293AE0"/>
    <w:rsid w:val="00295675"/>
    <w:rsid w:val="00295887"/>
    <w:rsid w:val="0029722C"/>
    <w:rsid w:val="00297427"/>
    <w:rsid w:val="002A01B5"/>
    <w:rsid w:val="002A0713"/>
    <w:rsid w:val="002A0C52"/>
    <w:rsid w:val="002A1215"/>
    <w:rsid w:val="002A1779"/>
    <w:rsid w:val="002A51DC"/>
    <w:rsid w:val="002A5467"/>
    <w:rsid w:val="002A59AB"/>
    <w:rsid w:val="002A622B"/>
    <w:rsid w:val="002A63F0"/>
    <w:rsid w:val="002B0047"/>
    <w:rsid w:val="002B0766"/>
    <w:rsid w:val="002B281C"/>
    <w:rsid w:val="002B2840"/>
    <w:rsid w:val="002B3234"/>
    <w:rsid w:val="002B518C"/>
    <w:rsid w:val="002B7EFD"/>
    <w:rsid w:val="002C067C"/>
    <w:rsid w:val="002C1135"/>
    <w:rsid w:val="002C1573"/>
    <w:rsid w:val="002C1EEB"/>
    <w:rsid w:val="002C512C"/>
    <w:rsid w:val="002C6047"/>
    <w:rsid w:val="002C6497"/>
    <w:rsid w:val="002D03CD"/>
    <w:rsid w:val="002D05B3"/>
    <w:rsid w:val="002D17A0"/>
    <w:rsid w:val="002D42B1"/>
    <w:rsid w:val="002D435B"/>
    <w:rsid w:val="002D48E7"/>
    <w:rsid w:val="002E0365"/>
    <w:rsid w:val="002E1020"/>
    <w:rsid w:val="002E3BBF"/>
    <w:rsid w:val="002E3D1E"/>
    <w:rsid w:val="002E4038"/>
    <w:rsid w:val="002E42D3"/>
    <w:rsid w:val="002E47F1"/>
    <w:rsid w:val="002E5114"/>
    <w:rsid w:val="002E531C"/>
    <w:rsid w:val="002E598F"/>
    <w:rsid w:val="002E66B0"/>
    <w:rsid w:val="002E6C3D"/>
    <w:rsid w:val="002F214B"/>
    <w:rsid w:val="002F3309"/>
    <w:rsid w:val="002F330B"/>
    <w:rsid w:val="002F3640"/>
    <w:rsid w:val="002F3E06"/>
    <w:rsid w:val="002F5D11"/>
    <w:rsid w:val="0030162A"/>
    <w:rsid w:val="00303354"/>
    <w:rsid w:val="00304146"/>
    <w:rsid w:val="003044CB"/>
    <w:rsid w:val="0030509C"/>
    <w:rsid w:val="00307287"/>
    <w:rsid w:val="00307FA1"/>
    <w:rsid w:val="00310DCD"/>
    <w:rsid w:val="003112F5"/>
    <w:rsid w:val="00312735"/>
    <w:rsid w:val="00312844"/>
    <w:rsid w:val="0031539E"/>
    <w:rsid w:val="00315F45"/>
    <w:rsid w:val="00317662"/>
    <w:rsid w:val="00317B75"/>
    <w:rsid w:val="00320026"/>
    <w:rsid w:val="00320798"/>
    <w:rsid w:val="00321605"/>
    <w:rsid w:val="00321679"/>
    <w:rsid w:val="00321847"/>
    <w:rsid w:val="003252AB"/>
    <w:rsid w:val="00325BA8"/>
    <w:rsid w:val="00325E3C"/>
    <w:rsid w:val="0032601D"/>
    <w:rsid w:val="003260B2"/>
    <w:rsid w:val="003276DC"/>
    <w:rsid w:val="00330163"/>
    <w:rsid w:val="0033059A"/>
    <w:rsid w:val="00330673"/>
    <w:rsid w:val="00330A8D"/>
    <w:rsid w:val="00331A4B"/>
    <w:rsid w:val="00334892"/>
    <w:rsid w:val="00336EA9"/>
    <w:rsid w:val="00336F6C"/>
    <w:rsid w:val="00340641"/>
    <w:rsid w:val="00342BE8"/>
    <w:rsid w:val="00345C32"/>
    <w:rsid w:val="00346034"/>
    <w:rsid w:val="003502D3"/>
    <w:rsid w:val="00350997"/>
    <w:rsid w:val="00350F81"/>
    <w:rsid w:val="00352B8E"/>
    <w:rsid w:val="003536E9"/>
    <w:rsid w:val="003540E3"/>
    <w:rsid w:val="003540FA"/>
    <w:rsid w:val="00355F48"/>
    <w:rsid w:val="00356D6C"/>
    <w:rsid w:val="003571F3"/>
    <w:rsid w:val="00357263"/>
    <w:rsid w:val="003577F4"/>
    <w:rsid w:val="00357A07"/>
    <w:rsid w:val="003602BD"/>
    <w:rsid w:val="00361F26"/>
    <w:rsid w:val="00364AD5"/>
    <w:rsid w:val="00367BD5"/>
    <w:rsid w:val="003741F3"/>
    <w:rsid w:val="00374FC4"/>
    <w:rsid w:val="003759C7"/>
    <w:rsid w:val="0037627A"/>
    <w:rsid w:val="0037651E"/>
    <w:rsid w:val="00376933"/>
    <w:rsid w:val="00377CA1"/>
    <w:rsid w:val="00380792"/>
    <w:rsid w:val="00381684"/>
    <w:rsid w:val="0038198E"/>
    <w:rsid w:val="003820E9"/>
    <w:rsid w:val="003844DC"/>
    <w:rsid w:val="00384857"/>
    <w:rsid w:val="00384ED7"/>
    <w:rsid w:val="003850D8"/>
    <w:rsid w:val="00386945"/>
    <w:rsid w:val="00386C12"/>
    <w:rsid w:val="00387143"/>
    <w:rsid w:val="00387CD1"/>
    <w:rsid w:val="003903EB"/>
    <w:rsid w:val="003907C3"/>
    <w:rsid w:val="00390D10"/>
    <w:rsid w:val="00391E6F"/>
    <w:rsid w:val="00392603"/>
    <w:rsid w:val="00392E60"/>
    <w:rsid w:val="00393991"/>
    <w:rsid w:val="00393CBB"/>
    <w:rsid w:val="00395E91"/>
    <w:rsid w:val="00397B83"/>
    <w:rsid w:val="003A0A57"/>
    <w:rsid w:val="003A0C2E"/>
    <w:rsid w:val="003A1531"/>
    <w:rsid w:val="003A2195"/>
    <w:rsid w:val="003A2693"/>
    <w:rsid w:val="003A37C8"/>
    <w:rsid w:val="003A4A6F"/>
    <w:rsid w:val="003A619A"/>
    <w:rsid w:val="003A7CB1"/>
    <w:rsid w:val="003B085B"/>
    <w:rsid w:val="003B1D4B"/>
    <w:rsid w:val="003B2840"/>
    <w:rsid w:val="003B377F"/>
    <w:rsid w:val="003B4299"/>
    <w:rsid w:val="003B48B5"/>
    <w:rsid w:val="003B5E61"/>
    <w:rsid w:val="003B61A3"/>
    <w:rsid w:val="003B749B"/>
    <w:rsid w:val="003B762D"/>
    <w:rsid w:val="003B77CC"/>
    <w:rsid w:val="003B787F"/>
    <w:rsid w:val="003C0566"/>
    <w:rsid w:val="003C26ED"/>
    <w:rsid w:val="003C2FB3"/>
    <w:rsid w:val="003C300E"/>
    <w:rsid w:val="003C4E24"/>
    <w:rsid w:val="003C579B"/>
    <w:rsid w:val="003C662F"/>
    <w:rsid w:val="003C6746"/>
    <w:rsid w:val="003C67A6"/>
    <w:rsid w:val="003C6AED"/>
    <w:rsid w:val="003C6D2A"/>
    <w:rsid w:val="003C74AA"/>
    <w:rsid w:val="003D0C16"/>
    <w:rsid w:val="003D3AEF"/>
    <w:rsid w:val="003D3BB2"/>
    <w:rsid w:val="003D3FC9"/>
    <w:rsid w:val="003D49AF"/>
    <w:rsid w:val="003D4A1B"/>
    <w:rsid w:val="003D5499"/>
    <w:rsid w:val="003D6AAD"/>
    <w:rsid w:val="003D7340"/>
    <w:rsid w:val="003D7900"/>
    <w:rsid w:val="003D7DD1"/>
    <w:rsid w:val="003D7E32"/>
    <w:rsid w:val="003E2E9B"/>
    <w:rsid w:val="003E31B1"/>
    <w:rsid w:val="003E43DF"/>
    <w:rsid w:val="003E4DF9"/>
    <w:rsid w:val="003E5704"/>
    <w:rsid w:val="003E5C4A"/>
    <w:rsid w:val="003E63A1"/>
    <w:rsid w:val="003E6776"/>
    <w:rsid w:val="003E73B4"/>
    <w:rsid w:val="003F12FD"/>
    <w:rsid w:val="003F2E0E"/>
    <w:rsid w:val="003F391C"/>
    <w:rsid w:val="003F3F26"/>
    <w:rsid w:val="003F40AE"/>
    <w:rsid w:val="003F4301"/>
    <w:rsid w:val="003F476F"/>
    <w:rsid w:val="003F671C"/>
    <w:rsid w:val="003F68B9"/>
    <w:rsid w:val="003F7ED0"/>
    <w:rsid w:val="00400DF7"/>
    <w:rsid w:val="00402E56"/>
    <w:rsid w:val="0040393F"/>
    <w:rsid w:val="00404428"/>
    <w:rsid w:val="004047FB"/>
    <w:rsid w:val="00407033"/>
    <w:rsid w:val="004077FF"/>
    <w:rsid w:val="004079E8"/>
    <w:rsid w:val="00410A15"/>
    <w:rsid w:val="0041114C"/>
    <w:rsid w:val="00411640"/>
    <w:rsid w:val="004125FD"/>
    <w:rsid w:val="004137FC"/>
    <w:rsid w:val="00415620"/>
    <w:rsid w:val="00416C84"/>
    <w:rsid w:val="0041759A"/>
    <w:rsid w:val="004202BE"/>
    <w:rsid w:val="0042048F"/>
    <w:rsid w:val="004207C6"/>
    <w:rsid w:val="00420F1D"/>
    <w:rsid w:val="004210E0"/>
    <w:rsid w:val="00421358"/>
    <w:rsid w:val="00424F9A"/>
    <w:rsid w:val="00427590"/>
    <w:rsid w:val="0043045B"/>
    <w:rsid w:val="00430C5D"/>
    <w:rsid w:val="00431462"/>
    <w:rsid w:val="00431613"/>
    <w:rsid w:val="004326A2"/>
    <w:rsid w:val="00434C0D"/>
    <w:rsid w:val="00435675"/>
    <w:rsid w:val="00440F1A"/>
    <w:rsid w:val="00441FD5"/>
    <w:rsid w:val="004439B2"/>
    <w:rsid w:val="00444CC0"/>
    <w:rsid w:val="00444D01"/>
    <w:rsid w:val="004459A2"/>
    <w:rsid w:val="004467EA"/>
    <w:rsid w:val="004471CA"/>
    <w:rsid w:val="00450A9C"/>
    <w:rsid w:val="00451353"/>
    <w:rsid w:val="004522CC"/>
    <w:rsid w:val="00452C6E"/>
    <w:rsid w:val="0045502A"/>
    <w:rsid w:val="00455CDD"/>
    <w:rsid w:val="004571B0"/>
    <w:rsid w:val="0046020E"/>
    <w:rsid w:val="0046059E"/>
    <w:rsid w:val="004605F8"/>
    <w:rsid w:val="004613E2"/>
    <w:rsid w:val="00463BF5"/>
    <w:rsid w:val="00464316"/>
    <w:rsid w:val="00464428"/>
    <w:rsid w:val="004660C0"/>
    <w:rsid w:val="0046610E"/>
    <w:rsid w:val="0046796C"/>
    <w:rsid w:val="004711A8"/>
    <w:rsid w:val="00472A94"/>
    <w:rsid w:val="004737C3"/>
    <w:rsid w:val="00473B03"/>
    <w:rsid w:val="00474802"/>
    <w:rsid w:val="0048215D"/>
    <w:rsid w:val="00482177"/>
    <w:rsid w:val="00483BC9"/>
    <w:rsid w:val="004840DA"/>
    <w:rsid w:val="004853ED"/>
    <w:rsid w:val="00485601"/>
    <w:rsid w:val="004857AD"/>
    <w:rsid w:val="00485A08"/>
    <w:rsid w:val="004860A3"/>
    <w:rsid w:val="004866A4"/>
    <w:rsid w:val="00487989"/>
    <w:rsid w:val="004918AC"/>
    <w:rsid w:val="00491E58"/>
    <w:rsid w:val="00492572"/>
    <w:rsid w:val="00493125"/>
    <w:rsid w:val="004958C5"/>
    <w:rsid w:val="0049608F"/>
    <w:rsid w:val="004960C1"/>
    <w:rsid w:val="004962E3"/>
    <w:rsid w:val="0049744D"/>
    <w:rsid w:val="00497A31"/>
    <w:rsid w:val="00497D9B"/>
    <w:rsid w:val="004A0510"/>
    <w:rsid w:val="004A1EE3"/>
    <w:rsid w:val="004A34A7"/>
    <w:rsid w:val="004A3C52"/>
    <w:rsid w:val="004A4710"/>
    <w:rsid w:val="004A77D8"/>
    <w:rsid w:val="004A7A25"/>
    <w:rsid w:val="004B121C"/>
    <w:rsid w:val="004B218B"/>
    <w:rsid w:val="004B2C59"/>
    <w:rsid w:val="004B3D55"/>
    <w:rsid w:val="004B476D"/>
    <w:rsid w:val="004B478A"/>
    <w:rsid w:val="004B5885"/>
    <w:rsid w:val="004B626D"/>
    <w:rsid w:val="004B7505"/>
    <w:rsid w:val="004B7794"/>
    <w:rsid w:val="004B7F86"/>
    <w:rsid w:val="004C08EC"/>
    <w:rsid w:val="004C2629"/>
    <w:rsid w:val="004C2645"/>
    <w:rsid w:val="004C3403"/>
    <w:rsid w:val="004C3BBA"/>
    <w:rsid w:val="004C5FB4"/>
    <w:rsid w:val="004C6759"/>
    <w:rsid w:val="004C675E"/>
    <w:rsid w:val="004C7811"/>
    <w:rsid w:val="004D06CF"/>
    <w:rsid w:val="004D2846"/>
    <w:rsid w:val="004D3B31"/>
    <w:rsid w:val="004D4F97"/>
    <w:rsid w:val="004D6656"/>
    <w:rsid w:val="004D7884"/>
    <w:rsid w:val="004D7905"/>
    <w:rsid w:val="004E13C2"/>
    <w:rsid w:val="004E1DF4"/>
    <w:rsid w:val="004E2A0B"/>
    <w:rsid w:val="004E5ECF"/>
    <w:rsid w:val="004E687C"/>
    <w:rsid w:val="004E6940"/>
    <w:rsid w:val="004F0488"/>
    <w:rsid w:val="004F17E8"/>
    <w:rsid w:val="004F2B54"/>
    <w:rsid w:val="004F432F"/>
    <w:rsid w:val="004F4FBA"/>
    <w:rsid w:val="004F53A3"/>
    <w:rsid w:val="004F6049"/>
    <w:rsid w:val="004F6637"/>
    <w:rsid w:val="00500157"/>
    <w:rsid w:val="005026C4"/>
    <w:rsid w:val="0050769C"/>
    <w:rsid w:val="00510CC9"/>
    <w:rsid w:val="005115D8"/>
    <w:rsid w:val="005119B5"/>
    <w:rsid w:val="0051237D"/>
    <w:rsid w:val="0051300C"/>
    <w:rsid w:val="0051430E"/>
    <w:rsid w:val="00514780"/>
    <w:rsid w:val="00514E4E"/>
    <w:rsid w:val="00516595"/>
    <w:rsid w:val="00516A1C"/>
    <w:rsid w:val="00516BAB"/>
    <w:rsid w:val="005235EE"/>
    <w:rsid w:val="005251F6"/>
    <w:rsid w:val="0052537B"/>
    <w:rsid w:val="00525808"/>
    <w:rsid w:val="00527266"/>
    <w:rsid w:val="00527FD9"/>
    <w:rsid w:val="0053056C"/>
    <w:rsid w:val="0053083B"/>
    <w:rsid w:val="00530EF1"/>
    <w:rsid w:val="0053367D"/>
    <w:rsid w:val="005342FC"/>
    <w:rsid w:val="0053645C"/>
    <w:rsid w:val="0053659D"/>
    <w:rsid w:val="00536950"/>
    <w:rsid w:val="005402F0"/>
    <w:rsid w:val="0054057E"/>
    <w:rsid w:val="0054129E"/>
    <w:rsid w:val="005417E0"/>
    <w:rsid w:val="005424D6"/>
    <w:rsid w:val="00542B8A"/>
    <w:rsid w:val="0054320A"/>
    <w:rsid w:val="005432A1"/>
    <w:rsid w:val="00545D21"/>
    <w:rsid w:val="0054607D"/>
    <w:rsid w:val="005469CA"/>
    <w:rsid w:val="00547742"/>
    <w:rsid w:val="00547966"/>
    <w:rsid w:val="005505BE"/>
    <w:rsid w:val="005529DD"/>
    <w:rsid w:val="00553040"/>
    <w:rsid w:val="00554302"/>
    <w:rsid w:val="00556435"/>
    <w:rsid w:val="0055645E"/>
    <w:rsid w:val="00556B30"/>
    <w:rsid w:val="00561158"/>
    <w:rsid w:val="00562DB9"/>
    <w:rsid w:val="00563D4F"/>
    <w:rsid w:val="0056401B"/>
    <w:rsid w:val="00564B42"/>
    <w:rsid w:val="0056545A"/>
    <w:rsid w:val="00566B1B"/>
    <w:rsid w:val="00570488"/>
    <w:rsid w:val="00571EBA"/>
    <w:rsid w:val="0057233E"/>
    <w:rsid w:val="00572BD9"/>
    <w:rsid w:val="00572DD3"/>
    <w:rsid w:val="005732DF"/>
    <w:rsid w:val="00576347"/>
    <w:rsid w:val="00581163"/>
    <w:rsid w:val="00581479"/>
    <w:rsid w:val="00585078"/>
    <w:rsid w:val="00585A24"/>
    <w:rsid w:val="005866D2"/>
    <w:rsid w:val="00586A1C"/>
    <w:rsid w:val="00586CB4"/>
    <w:rsid w:val="005875F6"/>
    <w:rsid w:val="005879A2"/>
    <w:rsid w:val="005927B9"/>
    <w:rsid w:val="00592E24"/>
    <w:rsid w:val="0059568B"/>
    <w:rsid w:val="005958B5"/>
    <w:rsid w:val="00596DD1"/>
    <w:rsid w:val="005979E7"/>
    <w:rsid w:val="005A0AFB"/>
    <w:rsid w:val="005A12CE"/>
    <w:rsid w:val="005A2930"/>
    <w:rsid w:val="005A40AE"/>
    <w:rsid w:val="005A737B"/>
    <w:rsid w:val="005A7E25"/>
    <w:rsid w:val="005B02C3"/>
    <w:rsid w:val="005B159E"/>
    <w:rsid w:val="005B177A"/>
    <w:rsid w:val="005B261C"/>
    <w:rsid w:val="005B2C36"/>
    <w:rsid w:val="005B30B1"/>
    <w:rsid w:val="005B35B0"/>
    <w:rsid w:val="005B67DF"/>
    <w:rsid w:val="005B6ABA"/>
    <w:rsid w:val="005B7BE5"/>
    <w:rsid w:val="005C013B"/>
    <w:rsid w:val="005C0D12"/>
    <w:rsid w:val="005C130C"/>
    <w:rsid w:val="005C1417"/>
    <w:rsid w:val="005C22CB"/>
    <w:rsid w:val="005C23FA"/>
    <w:rsid w:val="005C2571"/>
    <w:rsid w:val="005C2AD9"/>
    <w:rsid w:val="005C3A0E"/>
    <w:rsid w:val="005C3E28"/>
    <w:rsid w:val="005C71EE"/>
    <w:rsid w:val="005D1EC7"/>
    <w:rsid w:val="005D2E6B"/>
    <w:rsid w:val="005D3709"/>
    <w:rsid w:val="005D3E3B"/>
    <w:rsid w:val="005E4548"/>
    <w:rsid w:val="005E62CF"/>
    <w:rsid w:val="005E62D9"/>
    <w:rsid w:val="005E768B"/>
    <w:rsid w:val="005E7DC6"/>
    <w:rsid w:val="005F0248"/>
    <w:rsid w:val="005F09C5"/>
    <w:rsid w:val="005F3A9C"/>
    <w:rsid w:val="005F3E62"/>
    <w:rsid w:val="005F474F"/>
    <w:rsid w:val="005F488D"/>
    <w:rsid w:val="005F50B9"/>
    <w:rsid w:val="005F5268"/>
    <w:rsid w:val="005F5CF4"/>
    <w:rsid w:val="005F6A3E"/>
    <w:rsid w:val="005F6C68"/>
    <w:rsid w:val="005F75CA"/>
    <w:rsid w:val="00600ABE"/>
    <w:rsid w:val="00601E1C"/>
    <w:rsid w:val="00602B7B"/>
    <w:rsid w:val="00602C35"/>
    <w:rsid w:val="00602F2D"/>
    <w:rsid w:val="006038E1"/>
    <w:rsid w:val="00604C19"/>
    <w:rsid w:val="00606F33"/>
    <w:rsid w:val="00607BD4"/>
    <w:rsid w:val="00613197"/>
    <w:rsid w:val="00614610"/>
    <w:rsid w:val="00614C42"/>
    <w:rsid w:val="006159A7"/>
    <w:rsid w:val="00615B44"/>
    <w:rsid w:val="00615F0C"/>
    <w:rsid w:val="00617101"/>
    <w:rsid w:val="00617997"/>
    <w:rsid w:val="00622513"/>
    <w:rsid w:val="006231DB"/>
    <w:rsid w:val="00625890"/>
    <w:rsid w:val="00625B3F"/>
    <w:rsid w:val="006267EA"/>
    <w:rsid w:val="00630213"/>
    <w:rsid w:val="00630901"/>
    <w:rsid w:val="006321BB"/>
    <w:rsid w:val="00633BFB"/>
    <w:rsid w:val="00633E56"/>
    <w:rsid w:val="0063421D"/>
    <w:rsid w:val="0063576C"/>
    <w:rsid w:val="00635785"/>
    <w:rsid w:val="00635AAB"/>
    <w:rsid w:val="0063691B"/>
    <w:rsid w:val="00637044"/>
    <w:rsid w:val="00640E32"/>
    <w:rsid w:val="0064175C"/>
    <w:rsid w:val="006436F7"/>
    <w:rsid w:val="00643E2B"/>
    <w:rsid w:val="00643FD0"/>
    <w:rsid w:val="006454E8"/>
    <w:rsid w:val="00645D3C"/>
    <w:rsid w:val="00646224"/>
    <w:rsid w:val="0065082E"/>
    <w:rsid w:val="00650881"/>
    <w:rsid w:val="00651884"/>
    <w:rsid w:val="00652020"/>
    <w:rsid w:val="00652465"/>
    <w:rsid w:val="00652A30"/>
    <w:rsid w:val="00652B47"/>
    <w:rsid w:val="00654746"/>
    <w:rsid w:val="00654C4E"/>
    <w:rsid w:val="006557CA"/>
    <w:rsid w:val="00655DD9"/>
    <w:rsid w:val="00657267"/>
    <w:rsid w:val="006573BC"/>
    <w:rsid w:val="00657B57"/>
    <w:rsid w:val="00661551"/>
    <w:rsid w:val="0066199E"/>
    <w:rsid w:val="00663C49"/>
    <w:rsid w:val="006650E6"/>
    <w:rsid w:val="00665776"/>
    <w:rsid w:val="00667EFA"/>
    <w:rsid w:val="00671131"/>
    <w:rsid w:val="00671CBA"/>
    <w:rsid w:val="00672182"/>
    <w:rsid w:val="0067219A"/>
    <w:rsid w:val="006721B4"/>
    <w:rsid w:val="00672A65"/>
    <w:rsid w:val="00675134"/>
    <w:rsid w:val="006760A1"/>
    <w:rsid w:val="00676F8F"/>
    <w:rsid w:val="00681071"/>
    <w:rsid w:val="00681077"/>
    <w:rsid w:val="006819BF"/>
    <w:rsid w:val="00684772"/>
    <w:rsid w:val="00685FE2"/>
    <w:rsid w:val="00686D48"/>
    <w:rsid w:val="0068727E"/>
    <w:rsid w:val="00690EB1"/>
    <w:rsid w:val="0069177D"/>
    <w:rsid w:val="00691FF8"/>
    <w:rsid w:val="00692117"/>
    <w:rsid w:val="0069284D"/>
    <w:rsid w:val="00693774"/>
    <w:rsid w:val="0069430C"/>
    <w:rsid w:val="00694928"/>
    <w:rsid w:val="00694C4B"/>
    <w:rsid w:val="00695DD4"/>
    <w:rsid w:val="006A1872"/>
    <w:rsid w:val="006A37ED"/>
    <w:rsid w:val="006A3C2D"/>
    <w:rsid w:val="006A796F"/>
    <w:rsid w:val="006B0234"/>
    <w:rsid w:val="006B20FF"/>
    <w:rsid w:val="006B217D"/>
    <w:rsid w:val="006B3ADD"/>
    <w:rsid w:val="006B54E7"/>
    <w:rsid w:val="006B67EA"/>
    <w:rsid w:val="006C02EA"/>
    <w:rsid w:val="006C08D9"/>
    <w:rsid w:val="006C1D98"/>
    <w:rsid w:val="006C442D"/>
    <w:rsid w:val="006C49C0"/>
    <w:rsid w:val="006C6488"/>
    <w:rsid w:val="006C6DA5"/>
    <w:rsid w:val="006C7AA3"/>
    <w:rsid w:val="006C7BAE"/>
    <w:rsid w:val="006D0448"/>
    <w:rsid w:val="006D1612"/>
    <w:rsid w:val="006D1B9A"/>
    <w:rsid w:val="006D1EB3"/>
    <w:rsid w:val="006D34E0"/>
    <w:rsid w:val="006D3F18"/>
    <w:rsid w:val="006D48B3"/>
    <w:rsid w:val="006D50A5"/>
    <w:rsid w:val="006D54A5"/>
    <w:rsid w:val="006D5858"/>
    <w:rsid w:val="006D5F52"/>
    <w:rsid w:val="006D6572"/>
    <w:rsid w:val="006D65E3"/>
    <w:rsid w:val="006D6C4C"/>
    <w:rsid w:val="006D7A11"/>
    <w:rsid w:val="006E01CC"/>
    <w:rsid w:val="006E1BF2"/>
    <w:rsid w:val="006E25DA"/>
    <w:rsid w:val="006E4C23"/>
    <w:rsid w:val="006E53BB"/>
    <w:rsid w:val="006E54A1"/>
    <w:rsid w:val="006E5ABF"/>
    <w:rsid w:val="006E5FA4"/>
    <w:rsid w:val="006F0871"/>
    <w:rsid w:val="006F1BCD"/>
    <w:rsid w:val="006F1BE8"/>
    <w:rsid w:val="006F3567"/>
    <w:rsid w:val="006F3D19"/>
    <w:rsid w:val="006F46AA"/>
    <w:rsid w:val="006F55A4"/>
    <w:rsid w:val="006F78EC"/>
    <w:rsid w:val="006F79D9"/>
    <w:rsid w:val="00701695"/>
    <w:rsid w:val="00702ADD"/>
    <w:rsid w:val="00704709"/>
    <w:rsid w:val="007105CD"/>
    <w:rsid w:val="0071371A"/>
    <w:rsid w:val="007153A2"/>
    <w:rsid w:val="00715E3F"/>
    <w:rsid w:val="007178C4"/>
    <w:rsid w:val="00717D04"/>
    <w:rsid w:val="0072182E"/>
    <w:rsid w:val="00721890"/>
    <w:rsid w:val="007223A5"/>
    <w:rsid w:val="007223EE"/>
    <w:rsid w:val="00724073"/>
    <w:rsid w:val="0072567F"/>
    <w:rsid w:val="0072615E"/>
    <w:rsid w:val="007277AC"/>
    <w:rsid w:val="00727815"/>
    <w:rsid w:val="00730C79"/>
    <w:rsid w:val="00730CFC"/>
    <w:rsid w:val="007335C6"/>
    <w:rsid w:val="00741D90"/>
    <w:rsid w:val="00741DF5"/>
    <w:rsid w:val="00741E79"/>
    <w:rsid w:val="00742A99"/>
    <w:rsid w:val="00742CAB"/>
    <w:rsid w:val="00743646"/>
    <w:rsid w:val="00744BFF"/>
    <w:rsid w:val="00744F06"/>
    <w:rsid w:val="00745C59"/>
    <w:rsid w:val="00745ED5"/>
    <w:rsid w:val="00746546"/>
    <w:rsid w:val="00751308"/>
    <w:rsid w:val="00751CDD"/>
    <w:rsid w:val="00752222"/>
    <w:rsid w:val="007527E3"/>
    <w:rsid w:val="00752DCA"/>
    <w:rsid w:val="007532D7"/>
    <w:rsid w:val="00753CF0"/>
    <w:rsid w:val="00753DF6"/>
    <w:rsid w:val="00754D5F"/>
    <w:rsid w:val="007557C7"/>
    <w:rsid w:val="007557D3"/>
    <w:rsid w:val="00755AF7"/>
    <w:rsid w:val="007569F9"/>
    <w:rsid w:val="00757FC8"/>
    <w:rsid w:val="00761BE2"/>
    <w:rsid w:val="00763191"/>
    <w:rsid w:val="00763AE1"/>
    <w:rsid w:val="00764070"/>
    <w:rsid w:val="007643E8"/>
    <w:rsid w:val="0076459D"/>
    <w:rsid w:val="00764CCC"/>
    <w:rsid w:val="00766F64"/>
    <w:rsid w:val="00767E8D"/>
    <w:rsid w:val="007709D6"/>
    <w:rsid w:val="007709D9"/>
    <w:rsid w:val="00770B44"/>
    <w:rsid w:val="00771004"/>
    <w:rsid w:val="00772882"/>
    <w:rsid w:val="00772F05"/>
    <w:rsid w:val="0077384B"/>
    <w:rsid w:val="007744AA"/>
    <w:rsid w:val="007744D1"/>
    <w:rsid w:val="0077516E"/>
    <w:rsid w:val="00775566"/>
    <w:rsid w:val="00777535"/>
    <w:rsid w:val="00777EB9"/>
    <w:rsid w:val="007808FA"/>
    <w:rsid w:val="00781724"/>
    <w:rsid w:val="00782560"/>
    <w:rsid w:val="0078486C"/>
    <w:rsid w:val="00790B8B"/>
    <w:rsid w:val="00792279"/>
    <w:rsid w:val="00792A8B"/>
    <w:rsid w:val="00793601"/>
    <w:rsid w:val="00793743"/>
    <w:rsid w:val="00793A42"/>
    <w:rsid w:val="007940C2"/>
    <w:rsid w:val="00794F84"/>
    <w:rsid w:val="007954D7"/>
    <w:rsid w:val="0079712C"/>
    <w:rsid w:val="0079795A"/>
    <w:rsid w:val="00797D1C"/>
    <w:rsid w:val="007A19C8"/>
    <w:rsid w:val="007A3D26"/>
    <w:rsid w:val="007A77F7"/>
    <w:rsid w:val="007B02BC"/>
    <w:rsid w:val="007B4D46"/>
    <w:rsid w:val="007B5394"/>
    <w:rsid w:val="007B5B3A"/>
    <w:rsid w:val="007C0CE7"/>
    <w:rsid w:val="007C1898"/>
    <w:rsid w:val="007C33E6"/>
    <w:rsid w:val="007C4E60"/>
    <w:rsid w:val="007C4FEA"/>
    <w:rsid w:val="007C52B0"/>
    <w:rsid w:val="007C5B96"/>
    <w:rsid w:val="007C5F63"/>
    <w:rsid w:val="007C6012"/>
    <w:rsid w:val="007C6169"/>
    <w:rsid w:val="007C796D"/>
    <w:rsid w:val="007C7AED"/>
    <w:rsid w:val="007D2B50"/>
    <w:rsid w:val="007D334A"/>
    <w:rsid w:val="007D359B"/>
    <w:rsid w:val="007D4BA5"/>
    <w:rsid w:val="007D4DE0"/>
    <w:rsid w:val="007D4E1F"/>
    <w:rsid w:val="007D57C9"/>
    <w:rsid w:val="007D71FB"/>
    <w:rsid w:val="007D7315"/>
    <w:rsid w:val="007D7351"/>
    <w:rsid w:val="007E08DC"/>
    <w:rsid w:val="007E0B57"/>
    <w:rsid w:val="007E0C96"/>
    <w:rsid w:val="007E194C"/>
    <w:rsid w:val="007E22FF"/>
    <w:rsid w:val="007E243A"/>
    <w:rsid w:val="007E2F66"/>
    <w:rsid w:val="007E62FE"/>
    <w:rsid w:val="007E6CCB"/>
    <w:rsid w:val="007F0165"/>
    <w:rsid w:val="007F0470"/>
    <w:rsid w:val="007F05CB"/>
    <w:rsid w:val="007F1909"/>
    <w:rsid w:val="007F1938"/>
    <w:rsid w:val="007F1973"/>
    <w:rsid w:val="007F331C"/>
    <w:rsid w:val="007F4427"/>
    <w:rsid w:val="007F5008"/>
    <w:rsid w:val="007F5857"/>
    <w:rsid w:val="007F5A62"/>
    <w:rsid w:val="007F5D75"/>
    <w:rsid w:val="007F638A"/>
    <w:rsid w:val="007F68EC"/>
    <w:rsid w:val="007F7137"/>
    <w:rsid w:val="007F7655"/>
    <w:rsid w:val="00800E25"/>
    <w:rsid w:val="00802757"/>
    <w:rsid w:val="008028CC"/>
    <w:rsid w:val="008031B0"/>
    <w:rsid w:val="00803787"/>
    <w:rsid w:val="00804B1B"/>
    <w:rsid w:val="00805874"/>
    <w:rsid w:val="00807152"/>
    <w:rsid w:val="00807DC5"/>
    <w:rsid w:val="0081024D"/>
    <w:rsid w:val="00811B06"/>
    <w:rsid w:val="00811C11"/>
    <w:rsid w:val="00811E44"/>
    <w:rsid w:val="00815939"/>
    <w:rsid w:val="00815E07"/>
    <w:rsid w:val="008165CB"/>
    <w:rsid w:val="008167DE"/>
    <w:rsid w:val="00817035"/>
    <w:rsid w:val="0081793B"/>
    <w:rsid w:val="00820041"/>
    <w:rsid w:val="008235BE"/>
    <w:rsid w:val="00825D7D"/>
    <w:rsid w:val="00825F7C"/>
    <w:rsid w:val="00827244"/>
    <w:rsid w:val="0082748B"/>
    <w:rsid w:val="00827CF8"/>
    <w:rsid w:val="00830915"/>
    <w:rsid w:val="00830B81"/>
    <w:rsid w:val="00831856"/>
    <w:rsid w:val="00831AE6"/>
    <w:rsid w:val="00833B6E"/>
    <w:rsid w:val="00833D7F"/>
    <w:rsid w:val="008344FD"/>
    <w:rsid w:val="008347E9"/>
    <w:rsid w:val="00836742"/>
    <w:rsid w:val="00836817"/>
    <w:rsid w:val="0083692A"/>
    <w:rsid w:val="00837EBB"/>
    <w:rsid w:val="00840563"/>
    <w:rsid w:val="0084103D"/>
    <w:rsid w:val="008411ED"/>
    <w:rsid w:val="00842046"/>
    <w:rsid w:val="00843400"/>
    <w:rsid w:val="008447BA"/>
    <w:rsid w:val="00844AC5"/>
    <w:rsid w:val="00847A4D"/>
    <w:rsid w:val="008504D3"/>
    <w:rsid w:val="00850547"/>
    <w:rsid w:val="00850815"/>
    <w:rsid w:val="008508D2"/>
    <w:rsid w:val="00851B63"/>
    <w:rsid w:val="00851D92"/>
    <w:rsid w:val="00851DC7"/>
    <w:rsid w:val="0085222F"/>
    <w:rsid w:val="00853BE1"/>
    <w:rsid w:val="008567F4"/>
    <w:rsid w:val="00862F47"/>
    <w:rsid w:val="0086568A"/>
    <w:rsid w:val="00866ECB"/>
    <w:rsid w:val="008674C6"/>
    <w:rsid w:val="00870226"/>
    <w:rsid w:val="008714E7"/>
    <w:rsid w:val="0087269D"/>
    <w:rsid w:val="008733FD"/>
    <w:rsid w:val="00874DBD"/>
    <w:rsid w:val="008759AD"/>
    <w:rsid w:val="00875EC0"/>
    <w:rsid w:val="0087734E"/>
    <w:rsid w:val="0087738F"/>
    <w:rsid w:val="008818B7"/>
    <w:rsid w:val="00881FCE"/>
    <w:rsid w:val="00882140"/>
    <w:rsid w:val="008834F6"/>
    <w:rsid w:val="0088381E"/>
    <w:rsid w:val="008842B0"/>
    <w:rsid w:val="008854D9"/>
    <w:rsid w:val="00885D1A"/>
    <w:rsid w:val="0088696A"/>
    <w:rsid w:val="00887221"/>
    <w:rsid w:val="00887471"/>
    <w:rsid w:val="00890882"/>
    <w:rsid w:val="00890B20"/>
    <w:rsid w:val="00891A23"/>
    <w:rsid w:val="00892AC4"/>
    <w:rsid w:val="00894385"/>
    <w:rsid w:val="00894CF1"/>
    <w:rsid w:val="00894F61"/>
    <w:rsid w:val="00895AFA"/>
    <w:rsid w:val="008978FF"/>
    <w:rsid w:val="00897BAB"/>
    <w:rsid w:val="008A11FB"/>
    <w:rsid w:val="008A142F"/>
    <w:rsid w:val="008A2076"/>
    <w:rsid w:val="008A3937"/>
    <w:rsid w:val="008B023E"/>
    <w:rsid w:val="008B074C"/>
    <w:rsid w:val="008B0C3F"/>
    <w:rsid w:val="008B492E"/>
    <w:rsid w:val="008B54D8"/>
    <w:rsid w:val="008B6470"/>
    <w:rsid w:val="008B65C1"/>
    <w:rsid w:val="008B7917"/>
    <w:rsid w:val="008C1363"/>
    <w:rsid w:val="008C39DA"/>
    <w:rsid w:val="008D0275"/>
    <w:rsid w:val="008D0C19"/>
    <w:rsid w:val="008D0CFE"/>
    <w:rsid w:val="008D0EC7"/>
    <w:rsid w:val="008D17DA"/>
    <w:rsid w:val="008D52C8"/>
    <w:rsid w:val="008D5558"/>
    <w:rsid w:val="008D5988"/>
    <w:rsid w:val="008D5B22"/>
    <w:rsid w:val="008D6FED"/>
    <w:rsid w:val="008D707A"/>
    <w:rsid w:val="008E0700"/>
    <w:rsid w:val="008E199F"/>
    <w:rsid w:val="008E1DFB"/>
    <w:rsid w:val="008E35FA"/>
    <w:rsid w:val="008E3D87"/>
    <w:rsid w:val="008E4486"/>
    <w:rsid w:val="008E4BE2"/>
    <w:rsid w:val="008E5325"/>
    <w:rsid w:val="008E5B31"/>
    <w:rsid w:val="008E6E81"/>
    <w:rsid w:val="008F00D3"/>
    <w:rsid w:val="008F0A89"/>
    <w:rsid w:val="008F2FE8"/>
    <w:rsid w:val="008F3314"/>
    <w:rsid w:val="008F346C"/>
    <w:rsid w:val="008F3B81"/>
    <w:rsid w:val="008F4E0C"/>
    <w:rsid w:val="008F6654"/>
    <w:rsid w:val="008F7177"/>
    <w:rsid w:val="00900D01"/>
    <w:rsid w:val="0090183C"/>
    <w:rsid w:val="009020C2"/>
    <w:rsid w:val="00902C05"/>
    <w:rsid w:val="00902CDB"/>
    <w:rsid w:val="00902D95"/>
    <w:rsid w:val="00904AE1"/>
    <w:rsid w:val="0090542A"/>
    <w:rsid w:val="00907C11"/>
    <w:rsid w:val="0091179B"/>
    <w:rsid w:val="00911B94"/>
    <w:rsid w:val="00914DF0"/>
    <w:rsid w:val="00915F04"/>
    <w:rsid w:val="009204BF"/>
    <w:rsid w:val="00920B0A"/>
    <w:rsid w:val="00921C14"/>
    <w:rsid w:val="009237FA"/>
    <w:rsid w:val="00924387"/>
    <w:rsid w:val="00924E07"/>
    <w:rsid w:val="00925F40"/>
    <w:rsid w:val="00926DE0"/>
    <w:rsid w:val="00930A65"/>
    <w:rsid w:val="00931884"/>
    <w:rsid w:val="00932414"/>
    <w:rsid w:val="00932DDB"/>
    <w:rsid w:val="00933E92"/>
    <w:rsid w:val="009348A8"/>
    <w:rsid w:val="00940386"/>
    <w:rsid w:val="00940C5A"/>
    <w:rsid w:val="00940DC6"/>
    <w:rsid w:val="0094143B"/>
    <w:rsid w:val="00941705"/>
    <w:rsid w:val="00942D2C"/>
    <w:rsid w:val="0094324F"/>
    <w:rsid w:val="00943C7D"/>
    <w:rsid w:val="00943D6B"/>
    <w:rsid w:val="00944220"/>
    <w:rsid w:val="009448A8"/>
    <w:rsid w:val="00945E96"/>
    <w:rsid w:val="00946C5A"/>
    <w:rsid w:val="0094744B"/>
    <w:rsid w:val="00947BF7"/>
    <w:rsid w:val="009502B2"/>
    <w:rsid w:val="00951712"/>
    <w:rsid w:val="009522A5"/>
    <w:rsid w:val="009530B1"/>
    <w:rsid w:val="00954747"/>
    <w:rsid w:val="00956A2B"/>
    <w:rsid w:val="00956F88"/>
    <w:rsid w:val="00960D34"/>
    <w:rsid w:val="00961A32"/>
    <w:rsid w:val="00961CC3"/>
    <w:rsid w:val="00962705"/>
    <w:rsid w:val="0096317B"/>
    <w:rsid w:val="009635D7"/>
    <w:rsid w:val="00963C15"/>
    <w:rsid w:val="009649EA"/>
    <w:rsid w:val="00964EBE"/>
    <w:rsid w:val="00966A71"/>
    <w:rsid w:val="009674B4"/>
    <w:rsid w:val="00971C76"/>
    <w:rsid w:val="009728A0"/>
    <w:rsid w:val="009728A6"/>
    <w:rsid w:val="0097567D"/>
    <w:rsid w:val="00975B09"/>
    <w:rsid w:val="00983BC4"/>
    <w:rsid w:val="0098447B"/>
    <w:rsid w:val="00985BD4"/>
    <w:rsid w:val="009863A4"/>
    <w:rsid w:val="0098680A"/>
    <w:rsid w:val="00987BC2"/>
    <w:rsid w:val="0099279A"/>
    <w:rsid w:val="009927FF"/>
    <w:rsid w:val="00992850"/>
    <w:rsid w:val="009938D4"/>
    <w:rsid w:val="00994222"/>
    <w:rsid w:val="009950F8"/>
    <w:rsid w:val="009953CC"/>
    <w:rsid w:val="00995EFE"/>
    <w:rsid w:val="00996118"/>
    <w:rsid w:val="009A0491"/>
    <w:rsid w:val="009A068E"/>
    <w:rsid w:val="009A0FF1"/>
    <w:rsid w:val="009A10A6"/>
    <w:rsid w:val="009A1D67"/>
    <w:rsid w:val="009A229D"/>
    <w:rsid w:val="009A247C"/>
    <w:rsid w:val="009A29BA"/>
    <w:rsid w:val="009A44D8"/>
    <w:rsid w:val="009A4FD5"/>
    <w:rsid w:val="009A5082"/>
    <w:rsid w:val="009A575F"/>
    <w:rsid w:val="009A5B17"/>
    <w:rsid w:val="009A609B"/>
    <w:rsid w:val="009B0D7F"/>
    <w:rsid w:val="009B206A"/>
    <w:rsid w:val="009B2101"/>
    <w:rsid w:val="009B2955"/>
    <w:rsid w:val="009B4D4F"/>
    <w:rsid w:val="009B5357"/>
    <w:rsid w:val="009B5EE8"/>
    <w:rsid w:val="009B6475"/>
    <w:rsid w:val="009B7161"/>
    <w:rsid w:val="009B783A"/>
    <w:rsid w:val="009C217F"/>
    <w:rsid w:val="009C3B3F"/>
    <w:rsid w:val="009C4299"/>
    <w:rsid w:val="009C6E08"/>
    <w:rsid w:val="009D0D84"/>
    <w:rsid w:val="009D163B"/>
    <w:rsid w:val="009D17C0"/>
    <w:rsid w:val="009D1D6B"/>
    <w:rsid w:val="009D1E1E"/>
    <w:rsid w:val="009D3B74"/>
    <w:rsid w:val="009D3E47"/>
    <w:rsid w:val="009D47F8"/>
    <w:rsid w:val="009D4BEE"/>
    <w:rsid w:val="009D4C64"/>
    <w:rsid w:val="009D6431"/>
    <w:rsid w:val="009D667F"/>
    <w:rsid w:val="009E1915"/>
    <w:rsid w:val="009E1AF3"/>
    <w:rsid w:val="009E2749"/>
    <w:rsid w:val="009E45CB"/>
    <w:rsid w:val="009E6039"/>
    <w:rsid w:val="009E7043"/>
    <w:rsid w:val="009E741A"/>
    <w:rsid w:val="009E74C8"/>
    <w:rsid w:val="009F0A65"/>
    <w:rsid w:val="009F0A84"/>
    <w:rsid w:val="009F159B"/>
    <w:rsid w:val="009F4C15"/>
    <w:rsid w:val="009F6E4B"/>
    <w:rsid w:val="009F74E8"/>
    <w:rsid w:val="009F77D2"/>
    <w:rsid w:val="009F7A51"/>
    <w:rsid w:val="00A01CE6"/>
    <w:rsid w:val="00A0203D"/>
    <w:rsid w:val="00A03970"/>
    <w:rsid w:val="00A0406B"/>
    <w:rsid w:val="00A043A5"/>
    <w:rsid w:val="00A0548B"/>
    <w:rsid w:val="00A05522"/>
    <w:rsid w:val="00A05EE5"/>
    <w:rsid w:val="00A06D54"/>
    <w:rsid w:val="00A073F7"/>
    <w:rsid w:val="00A109BA"/>
    <w:rsid w:val="00A11C49"/>
    <w:rsid w:val="00A13C16"/>
    <w:rsid w:val="00A1402C"/>
    <w:rsid w:val="00A14397"/>
    <w:rsid w:val="00A15026"/>
    <w:rsid w:val="00A15FA9"/>
    <w:rsid w:val="00A17452"/>
    <w:rsid w:val="00A20056"/>
    <w:rsid w:val="00A2088C"/>
    <w:rsid w:val="00A215A8"/>
    <w:rsid w:val="00A229A4"/>
    <w:rsid w:val="00A22BB0"/>
    <w:rsid w:val="00A24312"/>
    <w:rsid w:val="00A24587"/>
    <w:rsid w:val="00A248CE"/>
    <w:rsid w:val="00A26AF4"/>
    <w:rsid w:val="00A30363"/>
    <w:rsid w:val="00A30FE6"/>
    <w:rsid w:val="00A325A7"/>
    <w:rsid w:val="00A34AED"/>
    <w:rsid w:val="00A36903"/>
    <w:rsid w:val="00A36F93"/>
    <w:rsid w:val="00A37005"/>
    <w:rsid w:val="00A41625"/>
    <w:rsid w:val="00A41686"/>
    <w:rsid w:val="00A42221"/>
    <w:rsid w:val="00A42C0F"/>
    <w:rsid w:val="00A42D1A"/>
    <w:rsid w:val="00A45109"/>
    <w:rsid w:val="00A45432"/>
    <w:rsid w:val="00A46144"/>
    <w:rsid w:val="00A46CD2"/>
    <w:rsid w:val="00A47204"/>
    <w:rsid w:val="00A505DA"/>
    <w:rsid w:val="00A51614"/>
    <w:rsid w:val="00A5204B"/>
    <w:rsid w:val="00A541C9"/>
    <w:rsid w:val="00A549A3"/>
    <w:rsid w:val="00A55271"/>
    <w:rsid w:val="00A559DA"/>
    <w:rsid w:val="00A57DA8"/>
    <w:rsid w:val="00A628BA"/>
    <w:rsid w:val="00A62B03"/>
    <w:rsid w:val="00A62E23"/>
    <w:rsid w:val="00A636CE"/>
    <w:rsid w:val="00A637D8"/>
    <w:rsid w:val="00A65614"/>
    <w:rsid w:val="00A66ED1"/>
    <w:rsid w:val="00A66EF4"/>
    <w:rsid w:val="00A67174"/>
    <w:rsid w:val="00A67267"/>
    <w:rsid w:val="00A67F39"/>
    <w:rsid w:val="00A70D70"/>
    <w:rsid w:val="00A7157A"/>
    <w:rsid w:val="00A71EE1"/>
    <w:rsid w:val="00A721B5"/>
    <w:rsid w:val="00A722C9"/>
    <w:rsid w:val="00A726F1"/>
    <w:rsid w:val="00A73363"/>
    <w:rsid w:val="00A75384"/>
    <w:rsid w:val="00A80088"/>
    <w:rsid w:val="00A80E89"/>
    <w:rsid w:val="00A81E96"/>
    <w:rsid w:val="00A84A88"/>
    <w:rsid w:val="00A86225"/>
    <w:rsid w:val="00A866BC"/>
    <w:rsid w:val="00A870A5"/>
    <w:rsid w:val="00A92382"/>
    <w:rsid w:val="00A92388"/>
    <w:rsid w:val="00A9265D"/>
    <w:rsid w:val="00A9474A"/>
    <w:rsid w:val="00A96310"/>
    <w:rsid w:val="00A96A06"/>
    <w:rsid w:val="00A96E38"/>
    <w:rsid w:val="00AA08BE"/>
    <w:rsid w:val="00AA16CD"/>
    <w:rsid w:val="00AA3E3C"/>
    <w:rsid w:val="00AA4177"/>
    <w:rsid w:val="00AA49BE"/>
    <w:rsid w:val="00AB0B61"/>
    <w:rsid w:val="00AB17A0"/>
    <w:rsid w:val="00AB1AB5"/>
    <w:rsid w:val="00AB1CFC"/>
    <w:rsid w:val="00AB305E"/>
    <w:rsid w:val="00AB43D7"/>
    <w:rsid w:val="00AB523C"/>
    <w:rsid w:val="00AB7CC6"/>
    <w:rsid w:val="00AB7FDD"/>
    <w:rsid w:val="00AC06BC"/>
    <w:rsid w:val="00AC09B9"/>
    <w:rsid w:val="00AC28EA"/>
    <w:rsid w:val="00AC3FCD"/>
    <w:rsid w:val="00AC4C28"/>
    <w:rsid w:val="00AC5E97"/>
    <w:rsid w:val="00AC5F97"/>
    <w:rsid w:val="00AC611B"/>
    <w:rsid w:val="00AC706B"/>
    <w:rsid w:val="00AD0117"/>
    <w:rsid w:val="00AD14C4"/>
    <w:rsid w:val="00AD2394"/>
    <w:rsid w:val="00AD41CA"/>
    <w:rsid w:val="00AD6470"/>
    <w:rsid w:val="00AD6844"/>
    <w:rsid w:val="00AD70F5"/>
    <w:rsid w:val="00AE04FE"/>
    <w:rsid w:val="00AE10A4"/>
    <w:rsid w:val="00AE13A1"/>
    <w:rsid w:val="00AE1D91"/>
    <w:rsid w:val="00AE23E7"/>
    <w:rsid w:val="00AE33F8"/>
    <w:rsid w:val="00AE432F"/>
    <w:rsid w:val="00AE487F"/>
    <w:rsid w:val="00AE513A"/>
    <w:rsid w:val="00AE64D1"/>
    <w:rsid w:val="00AE6C24"/>
    <w:rsid w:val="00AE72DB"/>
    <w:rsid w:val="00AE7371"/>
    <w:rsid w:val="00AE7EC2"/>
    <w:rsid w:val="00AF6B4E"/>
    <w:rsid w:val="00B00BD3"/>
    <w:rsid w:val="00B016AD"/>
    <w:rsid w:val="00B0201A"/>
    <w:rsid w:val="00B0245A"/>
    <w:rsid w:val="00B024DD"/>
    <w:rsid w:val="00B025DB"/>
    <w:rsid w:val="00B031C6"/>
    <w:rsid w:val="00B04623"/>
    <w:rsid w:val="00B04AAF"/>
    <w:rsid w:val="00B0504A"/>
    <w:rsid w:val="00B05054"/>
    <w:rsid w:val="00B05686"/>
    <w:rsid w:val="00B05FC3"/>
    <w:rsid w:val="00B06987"/>
    <w:rsid w:val="00B071E3"/>
    <w:rsid w:val="00B10C41"/>
    <w:rsid w:val="00B11553"/>
    <w:rsid w:val="00B1165D"/>
    <w:rsid w:val="00B11D25"/>
    <w:rsid w:val="00B11F28"/>
    <w:rsid w:val="00B1201C"/>
    <w:rsid w:val="00B1207A"/>
    <w:rsid w:val="00B122C0"/>
    <w:rsid w:val="00B1311C"/>
    <w:rsid w:val="00B13159"/>
    <w:rsid w:val="00B157A2"/>
    <w:rsid w:val="00B17044"/>
    <w:rsid w:val="00B20320"/>
    <w:rsid w:val="00B204DF"/>
    <w:rsid w:val="00B213E1"/>
    <w:rsid w:val="00B23498"/>
    <w:rsid w:val="00B24F4F"/>
    <w:rsid w:val="00B333BF"/>
    <w:rsid w:val="00B3372A"/>
    <w:rsid w:val="00B33888"/>
    <w:rsid w:val="00B33C26"/>
    <w:rsid w:val="00B34197"/>
    <w:rsid w:val="00B3500B"/>
    <w:rsid w:val="00B36EC1"/>
    <w:rsid w:val="00B402BC"/>
    <w:rsid w:val="00B419AC"/>
    <w:rsid w:val="00B41AA8"/>
    <w:rsid w:val="00B436D1"/>
    <w:rsid w:val="00B43F7D"/>
    <w:rsid w:val="00B44299"/>
    <w:rsid w:val="00B44414"/>
    <w:rsid w:val="00B46FD2"/>
    <w:rsid w:val="00B5003E"/>
    <w:rsid w:val="00B51AD3"/>
    <w:rsid w:val="00B5365E"/>
    <w:rsid w:val="00B53B82"/>
    <w:rsid w:val="00B540C3"/>
    <w:rsid w:val="00B544F5"/>
    <w:rsid w:val="00B5453D"/>
    <w:rsid w:val="00B56D83"/>
    <w:rsid w:val="00B600C5"/>
    <w:rsid w:val="00B60544"/>
    <w:rsid w:val="00B61049"/>
    <w:rsid w:val="00B61EBA"/>
    <w:rsid w:val="00B63D9E"/>
    <w:rsid w:val="00B65489"/>
    <w:rsid w:val="00B65B44"/>
    <w:rsid w:val="00B7459B"/>
    <w:rsid w:val="00B748FF"/>
    <w:rsid w:val="00B75CDF"/>
    <w:rsid w:val="00B76699"/>
    <w:rsid w:val="00B8045B"/>
    <w:rsid w:val="00B80CB3"/>
    <w:rsid w:val="00B8289F"/>
    <w:rsid w:val="00B85B97"/>
    <w:rsid w:val="00B862DC"/>
    <w:rsid w:val="00B87F3E"/>
    <w:rsid w:val="00B90069"/>
    <w:rsid w:val="00B9056A"/>
    <w:rsid w:val="00B909B3"/>
    <w:rsid w:val="00B90F0B"/>
    <w:rsid w:val="00B91A7E"/>
    <w:rsid w:val="00B9211B"/>
    <w:rsid w:val="00B9218E"/>
    <w:rsid w:val="00B92661"/>
    <w:rsid w:val="00B92C9A"/>
    <w:rsid w:val="00B9462C"/>
    <w:rsid w:val="00B94C78"/>
    <w:rsid w:val="00B95786"/>
    <w:rsid w:val="00B97DFD"/>
    <w:rsid w:val="00BA0AD5"/>
    <w:rsid w:val="00BA11AA"/>
    <w:rsid w:val="00BA172B"/>
    <w:rsid w:val="00BA1BCD"/>
    <w:rsid w:val="00BA2116"/>
    <w:rsid w:val="00BA28D4"/>
    <w:rsid w:val="00BA43FF"/>
    <w:rsid w:val="00BA50A6"/>
    <w:rsid w:val="00BA64E4"/>
    <w:rsid w:val="00BA6D2D"/>
    <w:rsid w:val="00BB1240"/>
    <w:rsid w:val="00BB1276"/>
    <w:rsid w:val="00BB1C59"/>
    <w:rsid w:val="00BB1D2E"/>
    <w:rsid w:val="00BB2259"/>
    <w:rsid w:val="00BB2642"/>
    <w:rsid w:val="00BB37FE"/>
    <w:rsid w:val="00BB56D9"/>
    <w:rsid w:val="00BB5C00"/>
    <w:rsid w:val="00BB7003"/>
    <w:rsid w:val="00BB7570"/>
    <w:rsid w:val="00BC122C"/>
    <w:rsid w:val="00BC1842"/>
    <w:rsid w:val="00BC1A88"/>
    <w:rsid w:val="00BC1CCE"/>
    <w:rsid w:val="00BC24D1"/>
    <w:rsid w:val="00BC30FB"/>
    <w:rsid w:val="00BC3FB3"/>
    <w:rsid w:val="00BC5308"/>
    <w:rsid w:val="00BC5517"/>
    <w:rsid w:val="00BC5ABD"/>
    <w:rsid w:val="00BC5B8F"/>
    <w:rsid w:val="00BC607B"/>
    <w:rsid w:val="00BC60A7"/>
    <w:rsid w:val="00BC6263"/>
    <w:rsid w:val="00BC7433"/>
    <w:rsid w:val="00BD050E"/>
    <w:rsid w:val="00BD169E"/>
    <w:rsid w:val="00BD23B0"/>
    <w:rsid w:val="00BD2DB4"/>
    <w:rsid w:val="00BD3BDC"/>
    <w:rsid w:val="00BD47E3"/>
    <w:rsid w:val="00BD4E50"/>
    <w:rsid w:val="00BD570B"/>
    <w:rsid w:val="00BD654D"/>
    <w:rsid w:val="00BD678F"/>
    <w:rsid w:val="00BD6C20"/>
    <w:rsid w:val="00BD7CAC"/>
    <w:rsid w:val="00BE095B"/>
    <w:rsid w:val="00BE2977"/>
    <w:rsid w:val="00BE329A"/>
    <w:rsid w:val="00BE33F7"/>
    <w:rsid w:val="00BE4F5D"/>
    <w:rsid w:val="00BE54DD"/>
    <w:rsid w:val="00BE5DF7"/>
    <w:rsid w:val="00BE6A15"/>
    <w:rsid w:val="00BE6C57"/>
    <w:rsid w:val="00BE7BF5"/>
    <w:rsid w:val="00BF0D44"/>
    <w:rsid w:val="00BF25E0"/>
    <w:rsid w:val="00BF2867"/>
    <w:rsid w:val="00BF5720"/>
    <w:rsid w:val="00BF62D1"/>
    <w:rsid w:val="00BF78F1"/>
    <w:rsid w:val="00C007A5"/>
    <w:rsid w:val="00C012D7"/>
    <w:rsid w:val="00C0154D"/>
    <w:rsid w:val="00C02842"/>
    <w:rsid w:val="00C03235"/>
    <w:rsid w:val="00C03A47"/>
    <w:rsid w:val="00C049E3"/>
    <w:rsid w:val="00C067AC"/>
    <w:rsid w:val="00C068F9"/>
    <w:rsid w:val="00C068FE"/>
    <w:rsid w:val="00C0791D"/>
    <w:rsid w:val="00C122FB"/>
    <w:rsid w:val="00C1251F"/>
    <w:rsid w:val="00C125FA"/>
    <w:rsid w:val="00C13D1D"/>
    <w:rsid w:val="00C141AB"/>
    <w:rsid w:val="00C148F0"/>
    <w:rsid w:val="00C14DC9"/>
    <w:rsid w:val="00C159DE"/>
    <w:rsid w:val="00C16128"/>
    <w:rsid w:val="00C16FAE"/>
    <w:rsid w:val="00C206AC"/>
    <w:rsid w:val="00C206B2"/>
    <w:rsid w:val="00C20AD6"/>
    <w:rsid w:val="00C20EF9"/>
    <w:rsid w:val="00C2146F"/>
    <w:rsid w:val="00C2227B"/>
    <w:rsid w:val="00C2255C"/>
    <w:rsid w:val="00C2276C"/>
    <w:rsid w:val="00C2304B"/>
    <w:rsid w:val="00C23465"/>
    <w:rsid w:val="00C24580"/>
    <w:rsid w:val="00C25FE1"/>
    <w:rsid w:val="00C26221"/>
    <w:rsid w:val="00C26680"/>
    <w:rsid w:val="00C2682F"/>
    <w:rsid w:val="00C27A9C"/>
    <w:rsid w:val="00C3108B"/>
    <w:rsid w:val="00C34D18"/>
    <w:rsid w:val="00C413AD"/>
    <w:rsid w:val="00C41D51"/>
    <w:rsid w:val="00C42F6C"/>
    <w:rsid w:val="00C43BA5"/>
    <w:rsid w:val="00C4673E"/>
    <w:rsid w:val="00C467BB"/>
    <w:rsid w:val="00C50FB3"/>
    <w:rsid w:val="00C5568A"/>
    <w:rsid w:val="00C56CF3"/>
    <w:rsid w:val="00C578AF"/>
    <w:rsid w:val="00C6729C"/>
    <w:rsid w:val="00C678DB"/>
    <w:rsid w:val="00C706AA"/>
    <w:rsid w:val="00C70FF6"/>
    <w:rsid w:val="00C71928"/>
    <w:rsid w:val="00C73B15"/>
    <w:rsid w:val="00C751C3"/>
    <w:rsid w:val="00C75CAE"/>
    <w:rsid w:val="00C7627C"/>
    <w:rsid w:val="00C76974"/>
    <w:rsid w:val="00C80FEC"/>
    <w:rsid w:val="00C848CB"/>
    <w:rsid w:val="00C86106"/>
    <w:rsid w:val="00C86611"/>
    <w:rsid w:val="00C8672A"/>
    <w:rsid w:val="00C8764C"/>
    <w:rsid w:val="00C8796D"/>
    <w:rsid w:val="00C87E03"/>
    <w:rsid w:val="00C92684"/>
    <w:rsid w:val="00C92D70"/>
    <w:rsid w:val="00C93020"/>
    <w:rsid w:val="00C94787"/>
    <w:rsid w:val="00C94826"/>
    <w:rsid w:val="00C97621"/>
    <w:rsid w:val="00C97627"/>
    <w:rsid w:val="00CA0B89"/>
    <w:rsid w:val="00CA0DB9"/>
    <w:rsid w:val="00CA0E9D"/>
    <w:rsid w:val="00CA1576"/>
    <w:rsid w:val="00CA1EFC"/>
    <w:rsid w:val="00CA234B"/>
    <w:rsid w:val="00CA2E60"/>
    <w:rsid w:val="00CA4DB8"/>
    <w:rsid w:val="00CA4EAB"/>
    <w:rsid w:val="00CA4F89"/>
    <w:rsid w:val="00CA6A85"/>
    <w:rsid w:val="00CA7BAB"/>
    <w:rsid w:val="00CB3CA9"/>
    <w:rsid w:val="00CB4975"/>
    <w:rsid w:val="00CB6B6A"/>
    <w:rsid w:val="00CB7620"/>
    <w:rsid w:val="00CB7FDC"/>
    <w:rsid w:val="00CC054B"/>
    <w:rsid w:val="00CC07F5"/>
    <w:rsid w:val="00CC08C6"/>
    <w:rsid w:val="00CC0907"/>
    <w:rsid w:val="00CC0FA9"/>
    <w:rsid w:val="00CC15B7"/>
    <w:rsid w:val="00CC29DF"/>
    <w:rsid w:val="00CC39F6"/>
    <w:rsid w:val="00CC4A31"/>
    <w:rsid w:val="00CC659B"/>
    <w:rsid w:val="00CD29A3"/>
    <w:rsid w:val="00CD53D6"/>
    <w:rsid w:val="00CD759C"/>
    <w:rsid w:val="00CE0B07"/>
    <w:rsid w:val="00CE16A1"/>
    <w:rsid w:val="00CE209A"/>
    <w:rsid w:val="00CE3614"/>
    <w:rsid w:val="00CE45AD"/>
    <w:rsid w:val="00CE4C18"/>
    <w:rsid w:val="00CE67A6"/>
    <w:rsid w:val="00CE7FD6"/>
    <w:rsid w:val="00CF1738"/>
    <w:rsid w:val="00CF568F"/>
    <w:rsid w:val="00CF70E0"/>
    <w:rsid w:val="00CF7229"/>
    <w:rsid w:val="00CF753C"/>
    <w:rsid w:val="00CF78D6"/>
    <w:rsid w:val="00D00442"/>
    <w:rsid w:val="00D006FB"/>
    <w:rsid w:val="00D01970"/>
    <w:rsid w:val="00D01A09"/>
    <w:rsid w:val="00D01EB2"/>
    <w:rsid w:val="00D024D2"/>
    <w:rsid w:val="00D040B4"/>
    <w:rsid w:val="00D06F5D"/>
    <w:rsid w:val="00D10043"/>
    <w:rsid w:val="00D100F4"/>
    <w:rsid w:val="00D10522"/>
    <w:rsid w:val="00D1176A"/>
    <w:rsid w:val="00D118FE"/>
    <w:rsid w:val="00D132E7"/>
    <w:rsid w:val="00D150AB"/>
    <w:rsid w:val="00D15299"/>
    <w:rsid w:val="00D15B46"/>
    <w:rsid w:val="00D15C56"/>
    <w:rsid w:val="00D17265"/>
    <w:rsid w:val="00D178CE"/>
    <w:rsid w:val="00D20023"/>
    <w:rsid w:val="00D22AB0"/>
    <w:rsid w:val="00D246BA"/>
    <w:rsid w:val="00D247DC"/>
    <w:rsid w:val="00D25C0D"/>
    <w:rsid w:val="00D27418"/>
    <w:rsid w:val="00D30A2B"/>
    <w:rsid w:val="00D31EB8"/>
    <w:rsid w:val="00D3291B"/>
    <w:rsid w:val="00D35627"/>
    <w:rsid w:val="00D40A48"/>
    <w:rsid w:val="00D41ED7"/>
    <w:rsid w:val="00D44B73"/>
    <w:rsid w:val="00D457B5"/>
    <w:rsid w:val="00D477D8"/>
    <w:rsid w:val="00D4781C"/>
    <w:rsid w:val="00D47C76"/>
    <w:rsid w:val="00D50663"/>
    <w:rsid w:val="00D50A1D"/>
    <w:rsid w:val="00D51CFB"/>
    <w:rsid w:val="00D53329"/>
    <w:rsid w:val="00D55A1A"/>
    <w:rsid w:val="00D55DA1"/>
    <w:rsid w:val="00D5676F"/>
    <w:rsid w:val="00D56B64"/>
    <w:rsid w:val="00D615DC"/>
    <w:rsid w:val="00D6281D"/>
    <w:rsid w:val="00D62987"/>
    <w:rsid w:val="00D63F72"/>
    <w:rsid w:val="00D63FCE"/>
    <w:rsid w:val="00D64C09"/>
    <w:rsid w:val="00D652E0"/>
    <w:rsid w:val="00D668F2"/>
    <w:rsid w:val="00D66B3C"/>
    <w:rsid w:val="00D67278"/>
    <w:rsid w:val="00D7013B"/>
    <w:rsid w:val="00D70225"/>
    <w:rsid w:val="00D7257A"/>
    <w:rsid w:val="00D72DEF"/>
    <w:rsid w:val="00D737A8"/>
    <w:rsid w:val="00D7650C"/>
    <w:rsid w:val="00D80243"/>
    <w:rsid w:val="00D8169A"/>
    <w:rsid w:val="00D81715"/>
    <w:rsid w:val="00D81A84"/>
    <w:rsid w:val="00D81E45"/>
    <w:rsid w:val="00D81EB3"/>
    <w:rsid w:val="00D82589"/>
    <w:rsid w:val="00D84964"/>
    <w:rsid w:val="00D84FC6"/>
    <w:rsid w:val="00D85B1A"/>
    <w:rsid w:val="00D85C47"/>
    <w:rsid w:val="00D85D30"/>
    <w:rsid w:val="00D86BF5"/>
    <w:rsid w:val="00D87043"/>
    <w:rsid w:val="00D877B5"/>
    <w:rsid w:val="00D90A31"/>
    <w:rsid w:val="00D92EC5"/>
    <w:rsid w:val="00D94F3A"/>
    <w:rsid w:val="00D97089"/>
    <w:rsid w:val="00D97748"/>
    <w:rsid w:val="00D97FCC"/>
    <w:rsid w:val="00DA214A"/>
    <w:rsid w:val="00DA2B77"/>
    <w:rsid w:val="00DA31E2"/>
    <w:rsid w:val="00DA36AF"/>
    <w:rsid w:val="00DA3912"/>
    <w:rsid w:val="00DA3AA4"/>
    <w:rsid w:val="00DA4C5B"/>
    <w:rsid w:val="00DA575B"/>
    <w:rsid w:val="00DA63DF"/>
    <w:rsid w:val="00DA6DB5"/>
    <w:rsid w:val="00DB2133"/>
    <w:rsid w:val="00DB28B4"/>
    <w:rsid w:val="00DB444A"/>
    <w:rsid w:val="00DB56C9"/>
    <w:rsid w:val="00DB7A62"/>
    <w:rsid w:val="00DC04BD"/>
    <w:rsid w:val="00DC1E09"/>
    <w:rsid w:val="00DC25E2"/>
    <w:rsid w:val="00DC38AC"/>
    <w:rsid w:val="00DC42A4"/>
    <w:rsid w:val="00DC624F"/>
    <w:rsid w:val="00DC6802"/>
    <w:rsid w:val="00DD0DF8"/>
    <w:rsid w:val="00DD32E6"/>
    <w:rsid w:val="00DD42BD"/>
    <w:rsid w:val="00DD62BE"/>
    <w:rsid w:val="00DD6788"/>
    <w:rsid w:val="00DD6BFE"/>
    <w:rsid w:val="00DD6CCE"/>
    <w:rsid w:val="00DD77F6"/>
    <w:rsid w:val="00DE4240"/>
    <w:rsid w:val="00DE49BC"/>
    <w:rsid w:val="00DE4F64"/>
    <w:rsid w:val="00DE5649"/>
    <w:rsid w:val="00DE6080"/>
    <w:rsid w:val="00DE6D80"/>
    <w:rsid w:val="00DE7C83"/>
    <w:rsid w:val="00DF4886"/>
    <w:rsid w:val="00DF4BDC"/>
    <w:rsid w:val="00DF4E2E"/>
    <w:rsid w:val="00DF4E4D"/>
    <w:rsid w:val="00DF53F9"/>
    <w:rsid w:val="00DF655A"/>
    <w:rsid w:val="00DF6ABD"/>
    <w:rsid w:val="00DF6E28"/>
    <w:rsid w:val="00E00541"/>
    <w:rsid w:val="00E01E48"/>
    <w:rsid w:val="00E0252C"/>
    <w:rsid w:val="00E03F6A"/>
    <w:rsid w:val="00E05947"/>
    <w:rsid w:val="00E06367"/>
    <w:rsid w:val="00E06530"/>
    <w:rsid w:val="00E06925"/>
    <w:rsid w:val="00E11558"/>
    <w:rsid w:val="00E122AD"/>
    <w:rsid w:val="00E12E94"/>
    <w:rsid w:val="00E13501"/>
    <w:rsid w:val="00E14B40"/>
    <w:rsid w:val="00E154A8"/>
    <w:rsid w:val="00E176CC"/>
    <w:rsid w:val="00E222B1"/>
    <w:rsid w:val="00E2291F"/>
    <w:rsid w:val="00E23159"/>
    <w:rsid w:val="00E24C30"/>
    <w:rsid w:val="00E25F9C"/>
    <w:rsid w:val="00E26373"/>
    <w:rsid w:val="00E2696D"/>
    <w:rsid w:val="00E35EEC"/>
    <w:rsid w:val="00E378B4"/>
    <w:rsid w:val="00E402FD"/>
    <w:rsid w:val="00E40331"/>
    <w:rsid w:val="00E40CA6"/>
    <w:rsid w:val="00E41FAC"/>
    <w:rsid w:val="00E43833"/>
    <w:rsid w:val="00E44C09"/>
    <w:rsid w:val="00E44C1A"/>
    <w:rsid w:val="00E44F5E"/>
    <w:rsid w:val="00E45893"/>
    <w:rsid w:val="00E51DF2"/>
    <w:rsid w:val="00E51F6F"/>
    <w:rsid w:val="00E52529"/>
    <w:rsid w:val="00E555EF"/>
    <w:rsid w:val="00E5713B"/>
    <w:rsid w:val="00E57842"/>
    <w:rsid w:val="00E57BD5"/>
    <w:rsid w:val="00E57E33"/>
    <w:rsid w:val="00E605D3"/>
    <w:rsid w:val="00E60FE5"/>
    <w:rsid w:val="00E6193A"/>
    <w:rsid w:val="00E61AEC"/>
    <w:rsid w:val="00E61F51"/>
    <w:rsid w:val="00E62E90"/>
    <w:rsid w:val="00E65102"/>
    <w:rsid w:val="00E66664"/>
    <w:rsid w:val="00E67AAD"/>
    <w:rsid w:val="00E72AFF"/>
    <w:rsid w:val="00E7375E"/>
    <w:rsid w:val="00E7428B"/>
    <w:rsid w:val="00E75B3D"/>
    <w:rsid w:val="00E761DA"/>
    <w:rsid w:val="00E76422"/>
    <w:rsid w:val="00E81D33"/>
    <w:rsid w:val="00E82E00"/>
    <w:rsid w:val="00E834E7"/>
    <w:rsid w:val="00E84162"/>
    <w:rsid w:val="00E916B7"/>
    <w:rsid w:val="00E934E3"/>
    <w:rsid w:val="00E93D49"/>
    <w:rsid w:val="00E94856"/>
    <w:rsid w:val="00E956DA"/>
    <w:rsid w:val="00E95A0B"/>
    <w:rsid w:val="00E96A06"/>
    <w:rsid w:val="00EA0F9F"/>
    <w:rsid w:val="00EA10F6"/>
    <w:rsid w:val="00EA3289"/>
    <w:rsid w:val="00EA52EE"/>
    <w:rsid w:val="00EA5E5D"/>
    <w:rsid w:val="00EA7175"/>
    <w:rsid w:val="00EA7B98"/>
    <w:rsid w:val="00EB083B"/>
    <w:rsid w:val="00EB1599"/>
    <w:rsid w:val="00EB1D2A"/>
    <w:rsid w:val="00EB1E82"/>
    <w:rsid w:val="00EB22D1"/>
    <w:rsid w:val="00EB274B"/>
    <w:rsid w:val="00EB2A74"/>
    <w:rsid w:val="00EB2D8B"/>
    <w:rsid w:val="00EB46E7"/>
    <w:rsid w:val="00EB52E6"/>
    <w:rsid w:val="00EC0B0E"/>
    <w:rsid w:val="00EC1D8E"/>
    <w:rsid w:val="00EC243F"/>
    <w:rsid w:val="00EC44A0"/>
    <w:rsid w:val="00EC4633"/>
    <w:rsid w:val="00EC5005"/>
    <w:rsid w:val="00EC6AE3"/>
    <w:rsid w:val="00EC799C"/>
    <w:rsid w:val="00EC7E38"/>
    <w:rsid w:val="00ED0F33"/>
    <w:rsid w:val="00ED1418"/>
    <w:rsid w:val="00ED18E2"/>
    <w:rsid w:val="00ED30C5"/>
    <w:rsid w:val="00ED4EAD"/>
    <w:rsid w:val="00ED5286"/>
    <w:rsid w:val="00ED558E"/>
    <w:rsid w:val="00ED71F2"/>
    <w:rsid w:val="00ED7F2B"/>
    <w:rsid w:val="00EE0644"/>
    <w:rsid w:val="00EE3014"/>
    <w:rsid w:val="00EE351F"/>
    <w:rsid w:val="00EE3B60"/>
    <w:rsid w:val="00EE3BA9"/>
    <w:rsid w:val="00EE457E"/>
    <w:rsid w:val="00EF1F51"/>
    <w:rsid w:val="00EF252B"/>
    <w:rsid w:val="00EF29E7"/>
    <w:rsid w:val="00EF40D9"/>
    <w:rsid w:val="00EF55D4"/>
    <w:rsid w:val="00EF5672"/>
    <w:rsid w:val="00EF5ADB"/>
    <w:rsid w:val="00EF6879"/>
    <w:rsid w:val="00EF7E98"/>
    <w:rsid w:val="00F00127"/>
    <w:rsid w:val="00F002BE"/>
    <w:rsid w:val="00F006A8"/>
    <w:rsid w:val="00F00E55"/>
    <w:rsid w:val="00F010E0"/>
    <w:rsid w:val="00F014F9"/>
    <w:rsid w:val="00F0159F"/>
    <w:rsid w:val="00F01A7C"/>
    <w:rsid w:val="00F02544"/>
    <w:rsid w:val="00F025C2"/>
    <w:rsid w:val="00F04C20"/>
    <w:rsid w:val="00F04C54"/>
    <w:rsid w:val="00F0730B"/>
    <w:rsid w:val="00F10230"/>
    <w:rsid w:val="00F10D96"/>
    <w:rsid w:val="00F10E35"/>
    <w:rsid w:val="00F11702"/>
    <w:rsid w:val="00F1533E"/>
    <w:rsid w:val="00F15796"/>
    <w:rsid w:val="00F15A67"/>
    <w:rsid w:val="00F15A8C"/>
    <w:rsid w:val="00F1708F"/>
    <w:rsid w:val="00F20B5B"/>
    <w:rsid w:val="00F20E00"/>
    <w:rsid w:val="00F2186F"/>
    <w:rsid w:val="00F2333F"/>
    <w:rsid w:val="00F241DE"/>
    <w:rsid w:val="00F249EC"/>
    <w:rsid w:val="00F262CA"/>
    <w:rsid w:val="00F3032E"/>
    <w:rsid w:val="00F30367"/>
    <w:rsid w:val="00F30750"/>
    <w:rsid w:val="00F30CC5"/>
    <w:rsid w:val="00F314E9"/>
    <w:rsid w:val="00F3198E"/>
    <w:rsid w:val="00F32A00"/>
    <w:rsid w:val="00F337FA"/>
    <w:rsid w:val="00F34624"/>
    <w:rsid w:val="00F35885"/>
    <w:rsid w:val="00F36D8B"/>
    <w:rsid w:val="00F37D0F"/>
    <w:rsid w:val="00F37F02"/>
    <w:rsid w:val="00F401D8"/>
    <w:rsid w:val="00F41C72"/>
    <w:rsid w:val="00F420B2"/>
    <w:rsid w:val="00F437CA"/>
    <w:rsid w:val="00F43BA6"/>
    <w:rsid w:val="00F44BE2"/>
    <w:rsid w:val="00F47A4E"/>
    <w:rsid w:val="00F47A77"/>
    <w:rsid w:val="00F47C65"/>
    <w:rsid w:val="00F503C2"/>
    <w:rsid w:val="00F50838"/>
    <w:rsid w:val="00F508D4"/>
    <w:rsid w:val="00F50E60"/>
    <w:rsid w:val="00F51525"/>
    <w:rsid w:val="00F52B27"/>
    <w:rsid w:val="00F52EE2"/>
    <w:rsid w:val="00F54831"/>
    <w:rsid w:val="00F55371"/>
    <w:rsid w:val="00F570C2"/>
    <w:rsid w:val="00F573AF"/>
    <w:rsid w:val="00F57595"/>
    <w:rsid w:val="00F57EDA"/>
    <w:rsid w:val="00F600DE"/>
    <w:rsid w:val="00F60683"/>
    <w:rsid w:val="00F625C5"/>
    <w:rsid w:val="00F668EE"/>
    <w:rsid w:val="00F66D70"/>
    <w:rsid w:val="00F66F83"/>
    <w:rsid w:val="00F67E40"/>
    <w:rsid w:val="00F67F05"/>
    <w:rsid w:val="00F7042F"/>
    <w:rsid w:val="00F74377"/>
    <w:rsid w:val="00F80934"/>
    <w:rsid w:val="00F80F9B"/>
    <w:rsid w:val="00F81410"/>
    <w:rsid w:val="00F8198D"/>
    <w:rsid w:val="00F83163"/>
    <w:rsid w:val="00F8631D"/>
    <w:rsid w:val="00F87D00"/>
    <w:rsid w:val="00F9140F"/>
    <w:rsid w:val="00F91C1C"/>
    <w:rsid w:val="00F91F4A"/>
    <w:rsid w:val="00F91FB6"/>
    <w:rsid w:val="00F94874"/>
    <w:rsid w:val="00F95C6B"/>
    <w:rsid w:val="00F97DD0"/>
    <w:rsid w:val="00FA22F1"/>
    <w:rsid w:val="00FA4D3B"/>
    <w:rsid w:val="00FA527C"/>
    <w:rsid w:val="00FA6274"/>
    <w:rsid w:val="00FA6A5B"/>
    <w:rsid w:val="00FA7050"/>
    <w:rsid w:val="00FA72CA"/>
    <w:rsid w:val="00FB3C79"/>
    <w:rsid w:val="00FB538D"/>
    <w:rsid w:val="00FB5805"/>
    <w:rsid w:val="00FB5BB5"/>
    <w:rsid w:val="00FB6295"/>
    <w:rsid w:val="00FB63A0"/>
    <w:rsid w:val="00FB7708"/>
    <w:rsid w:val="00FB7BD3"/>
    <w:rsid w:val="00FC2E05"/>
    <w:rsid w:val="00FC3E7E"/>
    <w:rsid w:val="00FC41B8"/>
    <w:rsid w:val="00FC4819"/>
    <w:rsid w:val="00FC69C5"/>
    <w:rsid w:val="00FC6A3F"/>
    <w:rsid w:val="00FC6C3A"/>
    <w:rsid w:val="00FC73A4"/>
    <w:rsid w:val="00FD12E0"/>
    <w:rsid w:val="00FD1C97"/>
    <w:rsid w:val="00FD2113"/>
    <w:rsid w:val="00FD2229"/>
    <w:rsid w:val="00FD22B5"/>
    <w:rsid w:val="00FD2BC4"/>
    <w:rsid w:val="00FD3414"/>
    <w:rsid w:val="00FD3A6E"/>
    <w:rsid w:val="00FD3BF4"/>
    <w:rsid w:val="00FD3D86"/>
    <w:rsid w:val="00FD464E"/>
    <w:rsid w:val="00FD653D"/>
    <w:rsid w:val="00FD6697"/>
    <w:rsid w:val="00FD69BB"/>
    <w:rsid w:val="00FE07A2"/>
    <w:rsid w:val="00FE0EA4"/>
    <w:rsid w:val="00FE1188"/>
    <w:rsid w:val="00FE157B"/>
    <w:rsid w:val="00FE1772"/>
    <w:rsid w:val="00FE210A"/>
    <w:rsid w:val="00FE2BBC"/>
    <w:rsid w:val="00FE41F8"/>
    <w:rsid w:val="00FE4C89"/>
    <w:rsid w:val="00FE52C3"/>
    <w:rsid w:val="00FE62BA"/>
    <w:rsid w:val="00FE66A3"/>
    <w:rsid w:val="00FE6907"/>
    <w:rsid w:val="00FE7420"/>
    <w:rsid w:val="00FF2B53"/>
    <w:rsid w:val="00FF386E"/>
    <w:rsid w:val="00FF3CB6"/>
    <w:rsid w:val="00FF3D1B"/>
    <w:rsid w:val="00FF3D7A"/>
    <w:rsid w:val="00FF4018"/>
    <w:rsid w:val="00FF613C"/>
    <w:rsid w:val="00FF68F4"/>
    <w:rsid w:val="00FF6CCD"/>
    <w:rsid w:val="00FF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fill="f" fillcolor="white" stroke="f">
      <v:fill color="white" on="f"/>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1708F"/>
    <w:pPr>
      <w:ind w:firstLine="567"/>
      <w:jc w:val="both"/>
    </w:pPr>
    <w:rPr>
      <w:rFonts w:ascii="Peterburg" w:hAnsi="Peterburg"/>
      <w:sz w:val="24"/>
    </w:rPr>
  </w:style>
  <w:style w:type="paragraph" w:styleId="10">
    <w:name w:val="heading 1"/>
    <w:aliases w:val="Заголовок части,заголовок,новая страница,номер приложения,§1,.,Heading 1 Char Char,iiia? i?eei?aiey,11. Заголовок 1,Заголовок 1 Знак,Заголовок 1 Знак1 Знак1,Заголовок 1 Знак Знак Знак,Заголовок 1 Знак Знак Знак Знак Знак1,Heading 1"/>
    <w:next w:val="a1"/>
    <w:qFormat/>
    <w:rsid w:val="00F1708F"/>
    <w:pPr>
      <w:pageBreakBefore/>
      <w:spacing w:after="120"/>
      <w:jc w:val="center"/>
      <w:outlineLvl w:val="0"/>
    </w:pPr>
    <w:rPr>
      <w:rFonts w:ascii="Arial" w:hAnsi="Arial"/>
      <w:b/>
      <w:caps/>
      <w:kern w:val="28"/>
      <w:sz w:val="28"/>
    </w:rPr>
  </w:style>
  <w:style w:type="paragraph" w:styleId="20">
    <w:name w:val="heading 2"/>
    <w:aliases w:val="Заголовок 2 Знак,- 1.1,Title3,H2,.1,1,- 1,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111,Заголовок 24"/>
    <w:next w:val="a1"/>
    <w:qFormat/>
    <w:rsid w:val="00F1708F"/>
    <w:pPr>
      <w:keepNext/>
      <w:keepLines/>
      <w:spacing w:before="120" w:after="120"/>
      <w:jc w:val="center"/>
      <w:outlineLvl w:val="1"/>
    </w:pPr>
    <w:rPr>
      <w:rFonts w:ascii="Arial" w:hAnsi="Arial"/>
      <w:b/>
      <w:sz w:val="24"/>
    </w:rPr>
  </w:style>
  <w:style w:type="paragraph" w:styleId="3">
    <w:name w:val="heading 3"/>
    <w:aliases w:val="Заголовок 3-го уровня,- 1.1.1,RSKH3,Ведомость (название),EIA H3,.1.1, Знак Знак Знак,Знак Знак Знак"/>
    <w:next w:val="a1"/>
    <w:autoRedefine/>
    <w:qFormat/>
    <w:rsid w:val="00AD2394"/>
    <w:pPr>
      <w:keepNext/>
      <w:keepLines/>
      <w:ind w:left="-24"/>
      <w:jc w:val="center"/>
      <w:outlineLvl w:val="2"/>
    </w:pPr>
    <w:rPr>
      <w:rFonts w:ascii="Arial" w:hAnsi="Arial"/>
      <w:b/>
      <w:noProof/>
      <w:sz w:val="24"/>
    </w:rPr>
  </w:style>
  <w:style w:type="paragraph" w:styleId="4">
    <w:name w:val="heading 4"/>
    <w:aliases w:val="- 1.1.1.1"/>
    <w:next w:val="a1"/>
    <w:qFormat/>
    <w:rsid w:val="00F1708F"/>
    <w:pPr>
      <w:keepNext/>
      <w:keepLines/>
      <w:numPr>
        <w:ilvl w:val="3"/>
        <w:numId w:val="1"/>
      </w:numPr>
      <w:spacing w:before="120" w:after="60"/>
      <w:jc w:val="both"/>
      <w:outlineLvl w:val="3"/>
    </w:pPr>
    <w:rPr>
      <w:rFonts w:ascii="Peterburg-Italic" w:hAnsi="Peterburg-Italic"/>
      <w:b/>
      <w:noProof/>
      <w:sz w:val="24"/>
    </w:rPr>
  </w:style>
  <w:style w:type="paragraph" w:styleId="5">
    <w:name w:val="heading 5"/>
    <w:aliases w:val="Heading 5 NOT IN USE"/>
    <w:basedOn w:val="a1"/>
    <w:next w:val="a1"/>
    <w:qFormat/>
    <w:rsid w:val="00F1708F"/>
    <w:pPr>
      <w:numPr>
        <w:ilvl w:val="4"/>
        <w:numId w:val="1"/>
      </w:numPr>
      <w:spacing w:before="240" w:after="60"/>
      <w:ind w:firstLine="0"/>
      <w:outlineLvl w:val="4"/>
    </w:pPr>
    <w:rPr>
      <w:rFonts w:ascii="Arial" w:hAnsi="Arial"/>
      <w:sz w:val="22"/>
    </w:rPr>
  </w:style>
  <w:style w:type="paragraph" w:styleId="6">
    <w:name w:val="heading 6"/>
    <w:aliases w:val="Heading 6 NOT IN USE"/>
    <w:basedOn w:val="a1"/>
    <w:next w:val="a1"/>
    <w:link w:val="61"/>
    <w:qFormat/>
    <w:rsid w:val="00F1708F"/>
    <w:pPr>
      <w:numPr>
        <w:ilvl w:val="5"/>
        <w:numId w:val="1"/>
      </w:numPr>
      <w:spacing w:before="240" w:after="60"/>
      <w:ind w:firstLine="0"/>
      <w:outlineLvl w:val="5"/>
    </w:pPr>
    <w:rPr>
      <w:rFonts w:ascii="Times New Roman" w:hAnsi="Times New Roman"/>
      <w:i/>
      <w:sz w:val="22"/>
    </w:rPr>
  </w:style>
  <w:style w:type="paragraph" w:styleId="7">
    <w:name w:val="heading 7"/>
    <w:aliases w:val=" Heading 7 NOT IN USE"/>
    <w:basedOn w:val="a1"/>
    <w:next w:val="a1"/>
    <w:link w:val="70"/>
    <w:qFormat/>
    <w:rsid w:val="00F1708F"/>
    <w:pPr>
      <w:numPr>
        <w:ilvl w:val="6"/>
        <w:numId w:val="1"/>
      </w:numPr>
      <w:spacing w:before="240" w:after="60"/>
      <w:ind w:firstLine="0"/>
      <w:outlineLvl w:val="6"/>
    </w:pPr>
    <w:rPr>
      <w:rFonts w:ascii="Arial" w:hAnsi="Arial"/>
      <w:sz w:val="20"/>
    </w:rPr>
  </w:style>
  <w:style w:type="paragraph" w:styleId="8">
    <w:name w:val="heading 8"/>
    <w:aliases w:val=" Heading 8 NOT IN USE,not In use"/>
    <w:basedOn w:val="a1"/>
    <w:next w:val="a1"/>
    <w:qFormat/>
    <w:rsid w:val="00F1708F"/>
    <w:pPr>
      <w:numPr>
        <w:ilvl w:val="7"/>
        <w:numId w:val="1"/>
      </w:numPr>
      <w:spacing w:before="240" w:after="60"/>
      <w:ind w:firstLine="0"/>
      <w:outlineLvl w:val="7"/>
    </w:pPr>
    <w:rPr>
      <w:rFonts w:ascii="Arial" w:hAnsi="Arial"/>
      <w:i/>
      <w:sz w:val="20"/>
    </w:rPr>
  </w:style>
  <w:style w:type="paragraph" w:styleId="9">
    <w:name w:val="heading 9"/>
    <w:aliases w:val=" Heading 9 NOT IN USE,Not in use"/>
    <w:basedOn w:val="a1"/>
    <w:next w:val="a1"/>
    <w:qFormat/>
    <w:rsid w:val="00F1708F"/>
    <w:pPr>
      <w:numPr>
        <w:ilvl w:val="8"/>
        <w:numId w:val="1"/>
      </w:numPr>
      <w:spacing w:before="240" w:after="60"/>
      <w:ind w:firstLine="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header-first,HeaderPort"/>
    <w:basedOn w:val="a1"/>
    <w:link w:val="a6"/>
    <w:autoRedefine/>
    <w:rsid w:val="002030A2"/>
    <w:pPr>
      <w:ind w:right="113" w:firstLine="0"/>
      <w:jc w:val="center"/>
    </w:pPr>
    <w:rPr>
      <w:rFonts w:ascii="Times New Roman" w:hAnsi="Times New Roman"/>
      <w:b/>
      <w:sz w:val="28"/>
      <w:szCs w:val="28"/>
    </w:rPr>
  </w:style>
  <w:style w:type="paragraph" w:styleId="a7">
    <w:name w:val="footer"/>
    <w:basedOn w:val="a1"/>
    <w:rsid w:val="00F1708F"/>
    <w:pPr>
      <w:tabs>
        <w:tab w:val="center" w:pos="4153"/>
        <w:tab w:val="right" w:pos="8306"/>
      </w:tabs>
    </w:pPr>
    <w:rPr>
      <w:rFonts w:ascii="Arial" w:hAnsi="Arial"/>
      <w:i/>
      <w:sz w:val="20"/>
    </w:rPr>
  </w:style>
  <w:style w:type="paragraph" w:customStyle="1" w:styleId="a8">
    <w:name w:val="заг"/>
    <w:rsid w:val="00F1708F"/>
    <w:pPr>
      <w:spacing w:before="240" w:after="120"/>
      <w:jc w:val="center"/>
    </w:pPr>
    <w:rPr>
      <w:rFonts w:ascii="Peterburg" w:hAnsi="Peterburg"/>
      <w:b/>
      <w:sz w:val="24"/>
      <w:lang w:val="en-US"/>
    </w:rPr>
  </w:style>
  <w:style w:type="character" w:styleId="a9">
    <w:name w:val="page number"/>
    <w:basedOn w:val="a2"/>
    <w:rsid w:val="00F1708F"/>
  </w:style>
  <w:style w:type="paragraph" w:styleId="11">
    <w:name w:val="toc 1"/>
    <w:basedOn w:val="a1"/>
    <w:next w:val="a1"/>
    <w:uiPriority w:val="39"/>
    <w:rsid w:val="00F1708F"/>
    <w:pPr>
      <w:spacing w:before="120" w:after="120"/>
      <w:jc w:val="left"/>
    </w:pPr>
    <w:rPr>
      <w:rFonts w:ascii="Times New Roman" w:hAnsi="Times New Roman"/>
      <w:b/>
      <w:caps/>
      <w:sz w:val="20"/>
    </w:rPr>
  </w:style>
  <w:style w:type="paragraph" w:styleId="21">
    <w:name w:val="toc 2"/>
    <w:basedOn w:val="a1"/>
    <w:next w:val="a1"/>
    <w:semiHidden/>
    <w:rsid w:val="00F1708F"/>
    <w:pPr>
      <w:ind w:left="240"/>
      <w:jc w:val="left"/>
    </w:pPr>
    <w:rPr>
      <w:rFonts w:ascii="Times New Roman" w:hAnsi="Times New Roman"/>
      <w:smallCaps/>
      <w:sz w:val="20"/>
    </w:rPr>
  </w:style>
  <w:style w:type="paragraph" w:styleId="30">
    <w:name w:val="toc 3"/>
    <w:basedOn w:val="a1"/>
    <w:next w:val="a1"/>
    <w:semiHidden/>
    <w:rsid w:val="00F1708F"/>
    <w:pPr>
      <w:ind w:left="480"/>
      <w:jc w:val="left"/>
    </w:pPr>
    <w:rPr>
      <w:rFonts w:ascii="Times New Roman" w:hAnsi="Times New Roman"/>
      <w:i/>
      <w:sz w:val="20"/>
    </w:rPr>
  </w:style>
  <w:style w:type="paragraph" w:styleId="41">
    <w:name w:val="toc 4"/>
    <w:basedOn w:val="a1"/>
    <w:next w:val="a1"/>
    <w:semiHidden/>
    <w:rsid w:val="00F1708F"/>
    <w:pPr>
      <w:ind w:left="720"/>
      <w:jc w:val="left"/>
    </w:pPr>
    <w:rPr>
      <w:rFonts w:ascii="Times New Roman" w:hAnsi="Times New Roman"/>
      <w:sz w:val="18"/>
    </w:rPr>
  </w:style>
  <w:style w:type="paragraph" w:styleId="50">
    <w:name w:val="toc 5"/>
    <w:basedOn w:val="a1"/>
    <w:next w:val="a1"/>
    <w:semiHidden/>
    <w:rsid w:val="00F1708F"/>
    <w:pPr>
      <w:ind w:left="960"/>
      <w:jc w:val="left"/>
    </w:pPr>
    <w:rPr>
      <w:rFonts w:ascii="Times New Roman" w:hAnsi="Times New Roman"/>
      <w:sz w:val="18"/>
    </w:rPr>
  </w:style>
  <w:style w:type="paragraph" w:styleId="62">
    <w:name w:val="toc 6"/>
    <w:basedOn w:val="a1"/>
    <w:next w:val="a1"/>
    <w:semiHidden/>
    <w:rsid w:val="00F1708F"/>
    <w:pPr>
      <w:ind w:left="1200"/>
      <w:jc w:val="left"/>
    </w:pPr>
    <w:rPr>
      <w:rFonts w:ascii="Times New Roman" w:hAnsi="Times New Roman"/>
      <w:sz w:val="18"/>
    </w:rPr>
  </w:style>
  <w:style w:type="paragraph" w:styleId="71">
    <w:name w:val="toc 7"/>
    <w:basedOn w:val="a1"/>
    <w:next w:val="a1"/>
    <w:semiHidden/>
    <w:rsid w:val="00F1708F"/>
    <w:pPr>
      <w:ind w:left="1440"/>
      <w:jc w:val="left"/>
    </w:pPr>
    <w:rPr>
      <w:rFonts w:ascii="Times New Roman" w:hAnsi="Times New Roman"/>
      <w:sz w:val="18"/>
    </w:rPr>
  </w:style>
  <w:style w:type="paragraph" w:styleId="80">
    <w:name w:val="toc 8"/>
    <w:basedOn w:val="a1"/>
    <w:next w:val="a1"/>
    <w:semiHidden/>
    <w:rsid w:val="00F1708F"/>
    <w:pPr>
      <w:ind w:left="1680"/>
      <w:jc w:val="left"/>
    </w:pPr>
    <w:rPr>
      <w:rFonts w:ascii="Times New Roman" w:hAnsi="Times New Roman"/>
      <w:sz w:val="18"/>
    </w:rPr>
  </w:style>
  <w:style w:type="paragraph" w:styleId="90">
    <w:name w:val="toc 9"/>
    <w:basedOn w:val="a1"/>
    <w:next w:val="a1"/>
    <w:semiHidden/>
    <w:rsid w:val="00F1708F"/>
    <w:pPr>
      <w:ind w:left="1920"/>
      <w:jc w:val="left"/>
    </w:pPr>
    <w:rPr>
      <w:rFonts w:ascii="Times New Roman" w:hAnsi="Times New Roman"/>
      <w:sz w:val="18"/>
    </w:rPr>
  </w:style>
  <w:style w:type="paragraph" w:styleId="12">
    <w:name w:val="index 1"/>
    <w:basedOn w:val="a1"/>
    <w:next w:val="a1"/>
    <w:semiHidden/>
    <w:rsid w:val="00F1708F"/>
    <w:pPr>
      <w:tabs>
        <w:tab w:val="right" w:leader="dot" w:pos="4601"/>
      </w:tabs>
      <w:ind w:left="240" w:hanging="240"/>
      <w:jc w:val="left"/>
    </w:pPr>
    <w:rPr>
      <w:rFonts w:ascii="Times New Roman" w:hAnsi="Times New Roman"/>
      <w:sz w:val="20"/>
    </w:rPr>
  </w:style>
  <w:style w:type="paragraph" w:styleId="22">
    <w:name w:val="index 2"/>
    <w:basedOn w:val="a1"/>
    <w:next w:val="a1"/>
    <w:semiHidden/>
    <w:rsid w:val="00F1708F"/>
    <w:pPr>
      <w:tabs>
        <w:tab w:val="right" w:leader="dot" w:pos="4601"/>
      </w:tabs>
      <w:ind w:left="480" w:hanging="240"/>
      <w:jc w:val="left"/>
    </w:pPr>
    <w:rPr>
      <w:rFonts w:ascii="Times New Roman" w:hAnsi="Times New Roman"/>
      <w:sz w:val="20"/>
    </w:rPr>
  </w:style>
  <w:style w:type="paragraph" w:styleId="31">
    <w:name w:val="index 3"/>
    <w:basedOn w:val="a1"/>
    <w:next w:val="a1"/>
    <w:semiHidden/>
    <w:rsid w:val="00F1708F"/>
    <w:pPr>
      <w:tabs>
        <w:tab w:val="right" w:leader="dot" w:pos="4601"/>
      </w:tabs>
      <w:ind w:left="720" w:hanging="240"/>
      <w:jc w:val="left"/>
    </w:pPr>
    <w:rPr>
      <w:rFonts w:ascii="Times New Roman" w:hAnsi="Times New Roman"/>
      <w:sz w:val="20"/>
    </w:rPr>
  </w:style>
  <w:style w:type="paragraph" w:styleId="42">
    <w:name w:val="index 4"/>
    <w:basedOn w:val="a1"/>
    <w:next w:val="a1"/>
    <w:semiHidden/>
    <w:rsid w:val="00F1708F"/>
    <w:pPr>
      <w:tabs>
        <w:tab w:val="right" w:leader="dot" w:pos="4601"/>
      </w:tabs>
      <w:ind w:left="960" w:hanging="240"/>
      <w:jc w:val="left"/>
    </w:pPr>
    <w:rPr>
      <w:rFonts w:ascii="Times New Roman" w:hAnsi="Times New Roman"/>
      <w:sz w:val="20"/>
    </w:rPr>
  </w:style>
  <w:style w:type="paragraph" w:styleId="51">
    <w:name w:val="index 5"/>
    <w:basedOn w:val="a1"/>
    <w:next w:val="a1"/>
    <w:semiHidden/>
    <w:rsid w:val="00F1708F"/>
    <w:pPr>
      <w:tabs>
        <w:tab w:val="right" w:leader="dot" w:pos="4601"/>
      </w:tabs>
      <w:ind w:left="1200" w:hanging="240"/>
      <w:jc w:val="left"/>
    </w:pPr>
    <w:rPr>
      <w:rFonts w:ascii="Times New Roman" w:hAnsi="Times New Roman"/>
      <w:sz w:val="20"/>
    </w:rPr>
  </w:style>
  <w:style w:type="paragraph" w:styleId="63">
    <w:name w:val="index 6"/>
    <w:basedOn w:val="a1"/>
    <w:next w:val="a1"/>
    <w:semiHidden/>
    <w:rsid w:val="00F1708F"/>
    <w:pPr>
      <w:tabs>
        <w:tab w:val="right" w:leader="dot" w:pos="4601"/>
      </w:tabs>
      <w:ind w:left="1440" w:hanging="240"/>
      <w:jc w:val="left"/>
    </w:pPr>
    <w:rPr>
      <w:rFonts w:ascii="Times New Roman" w:hAnsi="Times New Roman"/>
      <w:sz w:val="20"/>
    </w:rPr>
  </w:style>
  <w:style w:type="paragraph" w:styleId="72">
    <w:name w:val="index 7"/>
    <w:basedOn w:val="a1"/>
    <w:next w:val="a1"/>
    <w:semiHidden/>
    <w:rsid w:val="00F1708F"/>
    <w:pPr>
      <w:tabs>
        <w:tab w:val="right" w:leader="dot" w:pos="4601"/>
      </w:tabs>
      <w:ind w:left="1680" w:hanging="240"/>
      <w:jc w:val="left"/>
    </w:pPr>
    <w:rPr>
      <w:rFonts w:ascii="Times New Roman" w:hAnsi="Times New Roman"/>
      <w:sz w:val="20"/>
    </w:rPr>
  </w:style>
  <w:style w:type="paragraph" w:styleId="81">
    <w:name w:val="index 8"/>
    <w:basedOn w:val="a1"/>
    <w:next w:val="a1"/>
    <w:semiHidden/>
    <w:rsid w:val="00F1708F"/>
    <w:pPr>
      <w:tabs>
        <w:tab w:val="right" w:leader="dot" w:pos="4601"/>
      </w:tabs>
      <w:ind w:left="1920" w:hanging="240"/>
      <w:jc w:val="left"/>
    </w:pPr>
    <w:rPr>
      <w:rFonts w:ascii="Times New Roman" w:hAnsi="Times New Roman"/>
      <w:sz w:val="20"/>
    </w:rPr>
  </w:style>
  <w:style w:type="paragraph" w:styleId="91">
    <w:name w:val="index 9"/>
    <w:basedOn w:val="a1"/>
    <w:next w:val="a1"/>
    <w:semiHidden/>
    <w:rsid w:val="00F1708F"/>
    <w:pPr>
      <w:tabs>
        <w:tab w:val="right" w:leader="dot" w:pos="4601"/>
      </w:tabs>
      <w:ind w:left="2160" w:hanging="240"/>
      <w:jc w:val="left"/>
    </w:pPr>
    <w:rPr>
      <w:rFonts w:ascii="Times New Roman" w:hAnsi="Times New Roman"/>
      <w:sz w:val="20"/>
    </w:rPr>
  </w:style>
  <w:style w:type="paragraph" w:styleId="aa">
    <w:name w:val="index heading"/>
    <w:basedOn w:val="a1"/>
    <w:next w:val="12"/>
    <w:semiHidden/>
    <w:rsid w:val="00F1708F"/>
    <w:pPr>
      <w:spacing w:before="120" w:after="120"/>
      <w:jc w:val="left"/>
    </w:pPr>
    <w:rPr>
      <w:rFonts w:ascii="Times New Roman" w:hAnsi="Times New Roman"/>
      <w:b/>
      <w:i/>
      <w:sz w:val="20"/>
    </w:rPr>
  </w:style>
  <w:style w:type="paragraph" w:styleId="ab">
    <w:name w:val="Title"/>
    <w:basedOn w:val="a1"/>
    <w:qFormat/>
    <w:rsid w:val="00F1708F"/>
    <w:pPr>
      <w:ind w:firstLine="0"/>
      <w:jc w:val="center"/>
    </w:pPr>
    <w:rPr>
      <w:b/>
      <w:sz w:val="36"/>
      <w:u w:val="single"/>
    </w:rPr>
  </w:style>
  <w:style w:type="paragraph" w:customStyle="1" w:styleId="caa">
    <w:name w:val="caa"/>
    <w:autoRedefine/>
    <w:rsid w:val="00F1708F"/>
    <w:pPr>
      <w:spacing w:before="120" w:after="120"/>
      <w:jc w:val="center"/>
    </w:pPr>
    <w:rPr>
      <w:rFonts w:ascii="Arial" w:hAnsi="Arial"/>
      <w:b/>
      <w:sz w:val="24"/>
    </w:rPr>
  </w:style>
  <w:style w:type="paragraph" w:styleId="ac">
    <w:name w:val="Body Text Indent"/>
    <w:basedOn w:val="a1"/>
    <w:rsid w:val="00F1708F"/>
    <w:rPr>
      <w:rFonts w:ascii="Arial" w:hAnsi="Arial"/>
    </w:rPr>
  </w:style>
  <w:style w:type="paragraph" w:customStyle="1" w:styleId="13">
    <w:name w:val="Нижний колонтитул1"/>
    <w:basedOn w:val="a1"/>
    <w:rsid w:val="00F1708F"/>
    <w:pPr>
      <w:widowControl w:val="0"/>
      <w:tabs>
        <w:tab w:val="center" w:pos="4153"/>
        <w:tab w:val="right" w:pos="8306"/>
      </w:tabs>
    </w:pPr>
    <w:rPr>
      <w:rFonts w:ascii="Arial" w:hAnsi="Arial"/>
    </w:rPr>
  </w:style>
  <w:style w:type="paragraph" w:styleId="ad">
    <w:name w:val="Body Text"/>
    <w:aliases w:val="Основной текст Знак Знак Знак Знак Знак,Основной текст Знак Знак,Основной текст Знак1,Основной текст1,Основной текст Знак Знак1,Основной текст Знак1 Знак Знак,Основной текст Знак2,Основной текст Знак, Знак1,Основной текст Знак Знак Знак"/>
    <w:basedOn w:val="a1"/>
    <w:link w:val="32"/>
    <w:rsid w:val="00F1708F"/>
    <w:pPr>
      <w:ind w:firstLine="0"/>
    </w:pPr>
    <w:rPr>
      <w:rFonts w:ascii="Arial" w:hAnsi="Arial"/>
    </w:rPr>
  </w:style>
  <w:style w:type="paragraph" w:styleId="23">
    <w:name w:val="Body Text Indent 2"/>
    <w:aliases w:val="Основной текст с отступом 2 Знак,Основной для текста,Основной текст с отступом 2 Знак Знак Знак Знак Знак Знак Знак Знак Знак Знак,Основной текст с отступом 2 Знак Знак,Основной текст с отступом 2 Знак Знак Знак"/>
    <w:basedOn w:val="a1"/>
    <w:rsid w:val="00F1708F"/>
    <w:pPr>
      <w:ind w:left="426" w:hanging="426"/>
      <w:jc w:val="left"/>
    </w:pPr>
    <w:rPr>
      <w:rFonts w:ascii="Arial" w:hAnsi="Arial"/>
      <w:b/>
      <w:sz w:val="20"/>
    </w:rPr>
  </w:style>
  <w:style w:type="paragraph" w:styleId="33">
    <w:name w:val="Body Text Indent 3"/>
    <w:basedOn w:val="a1"/>
    <w:rsid w:val="00F1708F"/>
    <w:pPr>
      <w:ind w:left="851" w:firstLine="0"/>
    </w:pPr>
    <w:rPr>
      <w:rFonts w:ascii="Arial" w:hAnsi="Arial"/>
    </w:rPr>
  </w:style>
  <w:style w:type="paragraph" w:styleId="24">
    <w:name w:val="Body Text 2"/>
    <w:basedOn w:val="a1"/>
    <w:link w:val="25"/>
    <w:rsid w:val="00F1708F"/>
    <w:pPr>
      <w:ind w:firstLine="0"/>
      <w:jc w:val="center"/>
    </w:pPr>
    <w:rPr>
      <w:rFonts w:ascii="Arial" w:hAnsi="Arial"/>
    </w:rPr>
  </w:style>
  <w:style w:type="paragraph" w:styleId="34">
    <w:name w:val="Body Text 3"/>
    <w:basedOn w:val="a1"/>
    <w:rsid w:val="00F1708F"/>
    <w:pPr>
      <w:spacing w:before="2040" w:line="360" w:lineRule="auto"/>
      <w:ind w:firstLine="0"/>
      <w:jc w:val="center"/>
    </w:pPr>
    <w:rPr>
      <w:rFonts w:ascii="Arial" w:hAnsi="Arial"/>
      <w:b/>
      <w:sz w:val="28"/>
    </w:rPr>
  </w:style>
  <w:style w:type="paragraph" w:styleId="a0">
    <w:name w:val="List Bullet"/>
    <w:aliases w:val="EIA Bullet 1"/>
    <w:basedOn w:val="a1"/>
    <w:autoRedefine/>
    <w:rsid w:val="00F1708F"/>
    <w:pPr>
      <w:numPr>
        <w:numId w:val="2"/>
      </w:numPr>
      <w:tabs>
        <w:tab w:val="clear" w:pos="2580"/>
      </w:tabs>
      <w:ind w:left="0" w:firstLine="567"/>
    </w:pPr>
    <w:rPr>
      <w:rFonts w:ascii="Arial" w:hAnsi="Arial" w:cs="Arial"/>
    </w:rPr>
  </w:style>
  <w:style w:type="paragraph" w:customStyle="1" w:styleId="310">
    <w:name w:val="Основной текст с отступом 31"/>
    <w:basedOn w:val="a1"/>
    <w:rsid w:val="00F1708F"/>
    <w:pPr>
      <w:widowControl w:val="0"/>
    </w:pPr>
    <w:rPr>
      <w:rFonts w:ascii="Arial" w:hAnsi="Arial"/>
    </w:rPr>
  </w:style>
  <w:style w:type="character" w:styleId="ae">
    <w:name w:val="Hyperlink"/>
    <w:basedOn w:val="a2"/>
    <w:uiPriority w:val="99"/>
    <w:rsid w:val="00F1708F"/>
    <w:rPr>
      <w:color w:val="0000FF"/>
      <w:u w:val="single"/>
    </w:rPr>
  </w:style>
  <w:style w:type="paragraph" w:customStyle="1" w:styleId="af">
    <w:name w:val="Надпись рамки"/>
    <w:basedOn w:val="a1"/>
    <w:rsid w:val="00F1708F"/>
    <w:pPr>
      <w:widowControl w:val="0"/>
      <w:ind w:firstLine="0"/>
      <w:jc w:val="center"/>
    </w:pPr>
    <w:rPr>
      <w:rFonts w:ascii="Arial" w:hAnsi="Arial"/>
      <w:sz w:val="18"/>
      <w:szCs w:val="24"/>
      <w:lang w:val="en-US"/>
    </w:rPr>
  </w:style>
  <w:style w:type="paragraph" w:styleId="af0">
    <w:name w:val="caption"/>
    <w:basedOn w:val="a1"/>
    <w:next w:val="a1"/>
    <w:qFormat/>
    <w:rsid w:val="00F1708F"/>
    <w:pPr>
      <w:spacing w:before="1920"/>
      <w:ind w:left="2880" w:right="424" w:firstLine="720"/>
      <w:jc w:val="center"/>
    </w:pPr>
    <w:rPr>
      <w:i/>
    </w:rPr>
  </w:style>
  <w:style w:type="paragraph" w:customStyle="1" w:styleId="210">
    <w:name w:val="Основной текст 21"/>
    <w:basedOn w:val="a1"/>
    <w:rsid w:val="00F1708F"/>
    <w:pPr>
      <w:ind w:firstLine="0"/>
      <w:jc w:val="center"/>
    </w:pPr>
    <w:rPr>
      <w:rFonts w:ascii="Arial" w:hAnsi="Arial"/>
    </w:rPr>
  </w:style>
  <w:style w:type="paragraph" w:styleId="26">
    <w:name w:val="List Bullet 2"/>
    <w:basedOn w:val="a1"/>
    <w:autoRedefine/>
    <w:rsid w:val="00F1708F"/>
    <w:pPr>
      <w:ind w:left="283" w:firstLine="0"/>
    </w:pPr>
    <w:rPr>
      <w:rFonts w:ascii="Arial" w:hAnsi="Arial"/>
    </w:rPr>
  </w:style>
  <w:style w:type="character" w:styleId="af1">
    <w:name w:val="FollowedHyperlink"/>
    <w:basedOn w:val="a2"/>
    <w:rsid w:val="00F1708F"/>
    <w:rPr>
      <w:color w:val="800080"/>
      <w:u w:val="single"/>
    </w:rPr>
  </w:style>
  <w:style w:type="paragraph" w:customStyle="1" w:styleId="1">
    <w:name w:val="Стиль1"/>
    <w:basedOn w:val="a1"/>
    <w:rsid w:val="00F1708F"/>
    <w:pPr>
      <w:widowControl w:val="0"/>
      <w:numPr>
        <w:numId w:val="3"/>
      </w:numPr>
    </w:pPr>
    <w:rPr>
      <w:rFonts w:ascii="Arial" w:hAnsi="Arial"/>
    </w:rPr>
  </w:style>
  <w:style w:type="paragraph" w:styleId="af2">
    <w:name w:val="Block Text"/>
    <w:basedOn w:val="a1"/>
    <w:rsid w:val="00F1708F"/>
    <w:pPr>
      <w:ind w:left="113" w:right="113" w:firstLine="0"/>
      <w:jc w:val="center"/>
    </w:pPr>
    <w:rPr>
      <w:rFonts w:ascii="Arial" w:hAnsi="Arial" w:cs="Arial"/>
      <w:color w:val="000000"/>
      <w:sz w:val="22"/>
      <w:szCs w:val="23"/>
    </w:rPr>
  </w:style>
  <w:style w:type="paragraph" w:customStyle="1" w:styleId="27">
    <w:name w:val="Абзац нумерованный 2"/>
    <w:basedOn w:val="20"/>
    <w:rsid w:val="00F1708F"/>
    <w:pPr>
      <w:keepNext w:val="0"/>
      <w:keepLines w:val="0"/>
      <w:widowControl w:val="0"/>
      <w:tabs>
        <w:tab w:val="num" w:pos="360"/>
        <w:tab w:val="num" w:pos="1475"/>
      </w:tabs>
      <w:spacing w:line="288" w:lineRule="auto"/>
      <w:ind w:left="1475" w:right="113" w:hanging="576"/>
      <w:jc w:val="both"/>
    </w:pPr>
    <w:rPr>
      <w:rFonts w:ascii="Times New Roman" w:hAnsi="Times New Roman"/>
      <w:b w:val="0"/>
      <w:bCs/>
      <w:iCs/>
      <w:szCs w:val="24"/>
    </w:rPr>
  </w:style>
  <w:style w:type="table" w:styleId="af3">
    <w:name w:val="Table Grid"/>
    <w:basedOn w:val="a3"/>
    <w:rsid w:val="00EB1D2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1"/>
    <w:rsid w:val="007C33E6"/>
    <w:pPr>
      <w:spacing w:before="100" w:beforeAutospacing="1" w:after="100" w:afterAutospacing="1"/>
      <w:ind w:firstLine="0"/>
      <w:jc w:val="left"/>
    </w:pPr>
    <w:rPr>
      <w:rFonts w:ascii="Times New Roman" w:hAnsi="Times New Roman"/>
      <w:color w:val="FFFFFF"/>
      <w:szCs w:val="24"/>
    </w:rPr>
  </w:style>
  <w:style w:type="paragraph" w:customStyle="1" w:styleId="text">
    <w:name w:val="text"/>
    <w:basedOn w:val="a1"/>
    <w:rsid w:val="007C33E6"/>
    <w:pPr>
      <w:spacing w:before="100" w:beforeAutospacing="1" w:after="100" w:afterAutospacing="1"/>
      <w:ind w:firstLine="0"/>
      <w:jc w:val="left"/>
    </w:pPr>
    <w:rPr>
      <w:rFonts w:ascii="Verdana" w:hAnsi="Verdana"/>
      <w:color w:val="000000"/>
      <w:sz w:val="16"/>
      <w:szCs w:val="16"/>
    </w:rPr>
  </w:style>
  <w:style w:type="character" w:customStyle="1" w:styleId="postbody1">
    <w:name w:val="postbody1"/>
    <w:basedOn w:val="a2"/>
    <w:rsid w:val="007C33E6"/>
    <w:rPr>
      <w:sz w:val="13"/>
      <w:szCs w:val="13"/>
    </w:rPr>
  </w:style>
  <w:style w:type="paragraph" w:customStyle="1" w:styleId="Preformat">
    <w:name w:val="Preformat"/>
    <w:rsid w:val="00A42221"/>
    <w:pPr>
      <w:widowControl w:val="0"/>
      <w:overflowPunct w:val="0"/>
      <w:autoSpaceDE w:val="0"/>
      <w:autoSpaceDN w:val="0"/>
      <w:adjustRightInd w:val="0"/>
      <w:textAlignment w:val="baseline"/>
    </w:pPr>
    <w:rPr>
      <w:rFonts w:ascii="Courier New" w:hAnsi="Courier New"/>
    </w:rPr>
  </w:style>
  <w:style w:type="numbering" w:customStyle="1" w:styleId="2">
    <w:name w:val="Стиль2"/>
    <w:basedOn w:val="a4"/>
    <w:rsid w:val="007C6169"/>
    <w:pPr>
      <w:numPr>
        <w:numId w:val="4"/>
      </w:numPr>
    </w:pPr>
  </w:style>
  <w:style w:type="paragraph" w:customStyle="1" w:styleId="Heading">
    <w:name w:val="Heading"/>
    <w:rsid w:val="008818B7"/>
    <w:pPr>
      <w:widowControl w:val="0"/>
      <w:overflowPunct w:val="0"/>
      <w:autoSpaceDE w:val="0"/>
      <w:autoSpaceDN w:val="0"/>
      <w:adjustRightInd w:val="0"/>
      <w:textAlignment w:val="baseline"/>
    </w:pPr>
    <w:rPr>
      <w:rFonts w:ascii="Arial" w:hAnsi="Arial"/>
      <w:b/>
      <w:sz w:val="22"/>
    </w:rPr>
  </w:style>
  <w:style w:type="paragraph" w:styleId="HTML">
    <w:name w:val="HTML Preformatted"/>
    <w:basedOn w:val="a1"/>
    <w:rsid w:val="004B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paragraph" w:customStyle="1" w:styleId="ConsNormal">
    <w:name w:val="ConsNormal"/>
    <w:rsid w:val="00962705"/>
    <w:pPr>
      <w:widowControl w:val="0"/>
      <w:ind w:firstLine="720"/>
    </w:pPr>
    <w:rPr>
      <w:rFonts w:ascii="Arial" w:hAnsi="Arial"/>
      <w:snapToGrid w:val="0"/>
    </w:rPr>
  </w:style>
  <w:style w:type="paragraph" w:styleId="af5">
    <w:name w:val="Balloon Text"/>
    <w:basedOn w:val="a1"/>
    <w:semiHidden/>
    <w:rsid w:val="0066199E"/>
    <w:rPr>
      <w:rFonts w:ascii="Tahoma" w:hAnsi="Tahoma" w:cs="Tahoma"/>
      <w:sz w:val="16"/>
      <w:szCs w:val="16"/>
    </w:rPr>
  </w:style>
  <w:style w:type="paragraph" w:customStyle="1" w:styleId="BODYTEXTNORMAL">
    <w:name w:val="BODY TEXT NORMAL"/>
    <w:basedOn w:val="a1"/>
    <w:rsid w:val="00D178CE"/>
    <w:pPr>
      <w:spacing w:before="120"/>
      <w:ind w:left="1077" w:hanging="1077"/>
    </w:pPr>
    <w:rPr>
      <w:rFonts w:ascii="Arial" w:hAnsi="Arial"/>
      <w:sz w:val="20"/>
    </w:rPr>
  </w:style>
  <w:style w:type="paragraph" w:customStyle="1" w:styleId="ListBullets1">
    <w:name w:val="List Bullets1"/>
    <w:autoRedefine/>
    <w:rsid w:val="00671131"/>
    <w:pPr>
      <w:ind w:left="-12" w:hanging="12"/>
      <w:jc w:val="both"/>
    </w:pPr>
    <w:rPr>
      <w:rFonts w:ascii="Arial" w:hAnsi="Arial"/>
    </w:rPr>
  </w:style>
  <w:style w:type="paragraph" w:customStyle="1" w:styleId="1numering">
    <w:name w:val="Заголовок 1 numering"/>
    <w:basedOn w:val="10"/>
    <w:autoRedefine/>
    <w:rsid w:val="003D3AEF"/>
    <w:pPr>
      <w:pageBreakBefore w:val="0"/>
      <w:widowControl w:val="0"/>
      <w:spacing w:after="0"/>
    </w:pPr>
    <w:rPr>
      <w:rFonts w:cs="Arial"/>
      <w:caps w:val="0"/>
      <w:noProof/>
      <w:kern w:val="0"/>
      <w:sz w:val="24"/>
      <w:szCs w:val="24"/>
    </w:rPr>
  </w:style>
  <w:style w:type="paragraph" w:customStyle="1" w:styleId="BodyTextNormal0">
    <w:name w:val="Body Text Normal +"/>
    <w:basedOn w:val="BODYTEXTNORMAL"/>
    <w:autoRedefine/>
    <w:rsid w:val="00671131"/>
    <w:pPr>
      <w:spacing w:before="0"/>
      <w:ind w:left="-12" w:hanging="12"/>
    </w:pPr>
    <w:rPr>
      <w:kern w:val="32"/>
    </w:rPr>
  </w:style>
  <w:style w:type="paragraph" w:customStyle="1" w:styleId="BODYTEXTNORMAL2">
    <w:name w:val="BODY TEXT NORMAL 2+"/>
    <w:basedOn w:val="BodyTextNormal0"/>
    <w:autoRedefine/>
    <w:rsid w:val="00F7042F"/>
    <w:pPr>
      <w:ind w:left="36" w:hanging="18"/>
    </w:pPr>
    <w:rPr>
      <w:noProof/>
    </w:rPr>
  </w:style>
  <w:style w:type="paragraph" w:customStyle="1" w:styleId="TableCaption">
    <w:name w:val="Table Caption"/>
    <w:basedOn w:val="a1"/>
    <w:autoRedefine/>
    <w:rsid w:val="00A0548B"/>
    <w:pPr>
      <w:keepNext/>
      <w:keepLines/>
      <w:suppressAutoHyphens/>
      <w:spacing w:line="312" w:lineRule="auto"/>
      <w:ind w:right="113"/>
    </w:pPr>
    <w:rPr>
      <w:rFonts w:ascii="Times New Roman" w:hAnsi="Times New Roman"/>
      <w:b/>
      <w:szCs w:val="24"/>
    </w:rPr>
  </w:style>
  <w:style w:type="paragraph" w:customStyle="1" w:styleId="TableHeaders">
    <w:name w:val="Table Headers"/>
    <w:rsid w:val="00D178CE"/>
    <w:pPr>
      <w:keepNext/>
      <w:spacing w:before="120"/>
      <w:ind w:firstLine="1077"/>
    </w:pPr>
    <w:rPr>
      <w:rFonts w:ascii="Arial" w:hAnsi="Arial"/>
      <w:b/>
      <w:noProof/>
      <w:sz w:val="18"/>
    </w:rPr>
  </w:style>
  <w:style w:type="paragraph" w:customStyle="1" w:styleId="TableText">
    <w:name w:val="Table Text"/>
    <w:basedOn w:val="TableHeaders"/>
    <w:link w:val="TableText0"/>
    <w:rsid w:val="00D178CE"/>
    <w:pPr>
      <w:keepNext w:val="0"/>
      <w:spacing w:before="40" w:after="40"/>
    </w:pPr>
    <w:rPr>
      <w:b w:val="0"/>
      <w:sz w:val="20"/>
    </w:rPr>
  </w:style>
  <w:style w:type="paragraph" w:customStyle="1" w:styleId="TableTextSmall">
    <w:name w:val="Table Text Small"/>
    <w:basedOn w:val="a1"/>
    <w:autoRedefine/>
    <w:rsid w:val="007C5B96"/>
    <w:pPr>
      <w:framePr w:hSpace="180" w:wrap="around" w:vAnchor="text" w:hAnchor="margin" w:x="6" w:y="23"/>
      <w:suppressAutoHyphens/>
      <w:spacing w:before="60"/>
      <w:ind w:left="-40" w:firstLine="162"/>
      <w:jc w:val="left"/>
    </w:pPr>
    <w:rPr>
      <w:rFonts w:ascii="Arial" w:hAnsi="Arial"/>
      <w:bCs/>
      <w:sz w:val="16"/>
    </w:rPr>
  </w:style>
  <w:style w:type="paragraph" w:customStyle="1" w:styleId="LISTBULLETS10">
    <w:name w:val="LIST BULLETS 1"/>
    <w:basedOn w:val="a1"/>
    <w:rsid w:val="0096317B"/>
    <w:pPr>
      <w:tabs>
        <w:tab w:val="num" w:pos="360"/>
      </w:tabs>
      <w:spacing w:before="120"/>
    </w:pPr>
    <w:rPr>
      <w:rFonts w:ascii="Arial" w:hAnsi="Arial" w:cs="Arial"/>
      <w:sz w:val="20"/>
      <w:szCs w:val="24"/>
    </w:rPr>
  </w:style>
  <w:style w:type="paragraph" w:customStyle="1" w:styleId="Heading-PS1">
    <w:name w:val="Heading - PS 1"/>
    <w:basedOn w:val="Heading"/>
    <w:next w:val="a1"/>
    <w:rsid w:val="0096317B"/>
    <w:pPr>
      <w:numPr>
        <w:numId w:val="5"/>
      </w:numPr>
      <w:tabs>
        <w:tab w:val="clear" w:pos="1797"/>
        <w:tab w:val="num" w:pos="720"/>
      </w:tabs>
      <w:overflowPunct/>
      <w:autoSpaceDE/>
      <w:autoSpaceDN/>
      <w:adjustRightInd/>
      <w:spacing w:before="240"/>
      <w:ind w:left="360" w:firstLine="0"/>
      <w:jc w:val="center"/>
      <w:textAlignment w:val="auto"/>
    </w:pPr>
    <w:rPr>
      <w:rFonts w:ascii="Times New Roman" w:hAnsi="Times New Roman"/>
      <w:sz w:val="28"/>
      <w:lang w:val="en-US" w:eastAsia="en-US"/>
    </w:rPr>
  </w:style>
  <w:style w:type="paragraph" w:customStyle="1" w:styleId="Heading-PS3">
    <w:name w:val="Heading - PS 3"/>
    <w:basedOn w:val="Heading"/>
    <w:next w:val="a1"/>
    <w:rsid w:val="0096317B"/>
    <w:pPr>
      <w:keepNext/>
      <w:keepLines/>
      <w:numPr>
        <w:numId w:val="6"/>
      </w:numPr>
      <w:tabs>
        <w:tab w:val="clear" w:pos="720"/>
        <w:tab w:val="num" w:pos="1778"/>
      </w:tabs>
      <w:overflowPunct/>
      <w:autoSpaceDE/>
      <w:autoSpaceDN/>
      <w:adjustRightInd/>
      <w:spacing w:before="240"/>
      <w:ind w:left="1778" w:hanging="851"/>
      <w:textAlignment w:val="auto"/>
    </w:pPr>
    <w:rPr>
      <w:rFonts w:ascii="Times New Roman" w:hAnsi="Times New Roman"/>
      <w:b w:val="0"/>
      <w:snapToGrid w:val="0"/>
      <w:sz w:val="24"/>
      <w:lang w:val="en-US" w:eastAsia="en-US"/>
    </w:rPr>
  </w:style>
  <w:style w:type="paragraph" w:customStyle="1" w:styleId="Heading-PS5">
    <w:name w:val="Heading - PS 5"/>
    <w:basedOn w:val="Heading"/>
    <w:next w:val="a1"/>
    <w:rsid w:val="0096317B"/>
    <w:pPr>
      <w:keepNext/>
      <w:keepLines/>
      <w:numPr>
        <w:ilvl w:val="1"/>
        <w:numId w:val="6"/>
      </w:numPr>
      <w:tabs>
        <w:tab w:val="clear" w:pos="927"/>
        <w:tab w:val="num" w:pos="2880"/>
      </w:tabs>
      <w:overflowPunct/>
      <w:autoSpaceDE/>
      <w:autoSpaceDN/>
      <w:adjustRightInd/>
      <w:spacing w:before="240"/>
      <w:ind w:left="2592" w:hanging="792"/>
      <w:textAlignment w:val="auto"/>
    </w:pPr>
    <w:rPr>
      <w:rFonts w:ascii="Times New Roman" w:hAnsi="Times New Roman"/>
      <w:b w:val="0"/>
      <w:snapToGrid w:val="0"/>
      <w:sz w:val="24"/>
      <w:lang w:val="en-US" w:eastAsia="en-US"/>
    </w:rPr>
  </w:style>
  <w:style w:type="paragraph" w:customStyle="1" w:styleId="normal10">
    <w:name w:val="normal10"/>
    <w:basedOn w:val="a1"/>
    <w:rsid w:val="0096317B"/>
    <w:pPr>
      <w:numPr>
        <w:ilvl w:val="2"/>
        <w:numId w:val="6"/>
      </w:numPr>
      <w:tabs>
        <w:tab w:val="clear" w:pos="1778"/>
      </w:tabs>
      <w:spacing w:before="120"/>
      <w:ind w:left="0" w:firstLine="0"/>
    </w:pPr>
    <w:rPr>
      <w:rFonts w:ascii="Arial" w:hAnsi="Arial"/>
      <w:sz w:val="20"/>
      <w:lang w:val="fr-FR" w:eastAsia="en-US"/>
    </w:rPr>
  </w:style>
  <w:style w:type="paragraph" w:customStyle="1" w:styleId="40">
    <w:name w:val="заголовок 4"/>
    <w:basedOn w:val="a1"/>
    <w:next w:val="a1"/>
    <w:rsid w:val="0096317B"/>
    <w:pPr>
      <w:keepNext/>
      <w:widowControl w:val="0"/>
      <w:numPr>
        <w:ilvl w:val="3"/>
        <w:numId w:val="6"/>
      </w:numPr>
      <w:tabs>
        <w:tab w:val="clear" w:pos="2061"/>
      </w:tabs>
      <w:autoSpaceDE w:val="0"/>
      <w:autoSpaceDN w:val="0"/>
      <w:adjustRightInd w:val="0"/>
      <w:ind w:left="0" w:firstLine="0"/>
      <w:jc w:val="center"/>
    </w:pPr>
    <w:rPr>
      <w:rFonts w:ascii="Times New Roman" w:hAnsi="Times New Roman"/>
      <w:b/>
      <w:bCs/>
      <w:sz w:val="32"/>
      <w:szCs w:val="32"/>
      <w:lang w:eastAsia="en-US"/>
    </w:rPr>
  </w:style>
  <w:style w:type="paragraph" w:customStyle="1" w:styleId="Normal8">
    <w:name w:val="Normal8"/>
    <w:basedOn w:val="a1"/>
    <w:rsid w:val="0096317B"/>
    <w:pPr>
      <w:numPr>
        <w:ilvl w:val="4"/>
        <w:numId w:val="6"/>
      </w:numPr>
      <w:tabs>
        <w:tab w:val="clear" w:pos="2880"/>
      </w:tabs>
      <w:ind w:left="0" w:firstLine="0"/>
      <w:jc w:val="left"/>
    </w:pPr>
    <w:rPr>
      <w:rFonts w:ascii="Arial" w:hAnsi="Arial"/>
      <w:sz w:val="16"/>
      <w:lang w:val="en-US"/>
    </w:rPr>
  </w:style>
  <w:style w:type="paragraph" w:customStyle="1" w:styleId="LISTBULLETS2">
    <w:name w:val="LIST BULLETS 2"/>
    <w:basedOn w:val="BODYTEXTNORMAL"/>
    <w:autoRedefine/>
    <w:rsid w:val="007940C2"/>
    <w:pPr>
      <w:numPr>
        <w:numId w:val="7"/>
      </w:numPr>
    </w:pPr>
    <w:rPr>
      <w:rFonts w:cs="Arial"/>
      <w:szCs w:val="24"/>
    </w:rPr>
  </w:style>
  <w:style w:type="paragraph" w:customStyle="1" w:styleId="FigureCaption">
    <w:name w:val="Figure Caption"/>
    <w:basedOn w:val="BODYTEXTNORMAL"/>
    <w:autoRedefine/>
    <w:rsid w:val="006819BF"/>
    <w:pPr>
      <w:spacing w:before="0"/>
      <w:ind w:left="0" w:firstLine="0"/>
      <w:jc w:val="center"/>
    </w:pPr>
    <w:rPr>
      <w:b/>
    </w:rPr>
  </w:style>
  <w:style w:type="paragraph" w:customStyle="1" w:styleId="14">
    <w:name w:val="Знак Знак Знак Знак1"/>
    <w:basedOn w:val="a1"/>
    <w:rsid w:val="00CE4C18"/>
    <w:pPr>
      <w:keepLines/>
      <w:spacing w:after="160" w:line="240" w:lineRule="exact"/>
      <w:ind w:firstLine="0"/>
      <w:jc w:val="left"/>
    </w:pPr>
    <w:rPr>
      <w:rFonts w:ascii="Verdana" w:eastAsia="MS Mincho" w:hAnsi="Verdana" w:cs="Franklin Gothic Book"/>
      <w:sz w:val="20"/>
      <w:lang w:val="en-US" w:eastAsia="en-US"/>
    </w:rPr>
  </w:style>
  <w:style w:type="paragraph" w:styleId="af6">
    <w:name w:val="Subtitle"/>
    <w:basedOn w:val="a1"/>
    <w:qFormat/>
    <w:rsid w:val="00681077"/>
    <w:pPr>
      <w:spacing w:after="60"/>
      <w:ind w:firstLine="0"/>
      <w:jc w:val="center"/>
      <w:outlineLvl w:val="1"/>
    </w:pPr>
    <w:rPr>
      <w:rFonts w:ascii="Arial" w:hAnsi="Arial"/>
      <w:i/>
      <w:sz w:val="28"/>
    </w:rPr>
  </w:style>
  <w:style w:type="paragraph" w:styleId="af7">
    <w:name w:val="Document Map"/>
    <w:basedOn w:val="a1"/>
    <w:semiHidden/>
    <w:rsid w:val="00681077"/>
    <w:pPr>
      <w:shd w:val="clear" w:color="auto" w:fill="000080"/>
      <w:ind w:firstLine="0"/>
    </w:pPr>
    <w:rPr>
      <w:rFonts w:ascii="Tahoma" w:hAnsi="Tahoma"/>
    </w:rPr>
  </w:style>
  <w:style w:type="paragraph" w:customStyle="1" w:styleId="15">
    <w:name w:val="Обычный1"/>
    <w:rsid w:val="00681077"/>
    <w:pPr>
      <w:widowControl w:val="0"/>
      <w:spacing w:line="420" w:lineRule="auto"/>
      <w:jc w:val="both"/>
    </w:pPr>
    <w:rPr>
      <w:snapToGrid w:val="0"/>
      <w:sz w:val="28"/>
    </w:rPr>
  </w:style>
  <w:style w:type="paragraph" w:customStyle="1" w:styleId="IG">
    <w:name w:val="Обычный_IG"/>
    <w:basedOn w:val="a1"/>
    <w:rsid w:val="00681077"/>
    <w:pPr>
      <w:spacing w:line="360" w:lineRule="auto"/>
      <w:ind w:firstLine="709"/>
    </w:pPr>
    <w:rPr>
      <w:rFonts w:ascii="Times New Roman" w:hAnsi="Times New Roman"/>
      <w:sz w:val="28"/>
      <w:szCs w:val="28"/>
    </w:rPr>
  </w:style>
  <w:style w:type="paragraph" w:customStyle="1" w:styleId="IG0">
    <w:name w:val="Маркированный_список_IG Знак Знак Знак"/>
    <w:basedOn w:val="a1"/>
    <w:rsid w:val="00681077"/>
    <w:pPr>
      <w:tabs>
        <w:tab w:val="num" w:pos="0"/>
      </w:tabs>
      <w:spacing w:line="360" w:lineRule="auto"/>
      <w:ind w:firstLine="709"/>
    </w:pPr>
    <w:rPr>
      <w:rFonts w:ascii="Times New Roman" w:hAnsi="Times New Roman"/>
      <w:snapToGrid w:val="0"/>
      <w:sz w:val="28"/>
      <w:szCs w:val="28"/>
    </w:rPr>
  </w:style>
  <w:style w:type="character" w:customStyle="1" w:styleId="70">
    <w:name w:val="Заголовок 7 Знак"/>
    <w:aliases w:val=" Heading 7 NOT IN USE Знак"/>
    <w:basedOn w:val="a2"/>
    <w:link w:val="7"/>
    <w:semiHidden/>
    <w:rsid w:val="00681077"/>
    <w:rPr>
      <w:rFonts w:ascii="Arial" w:hAnsi="Arial"/>
      <w:lang w:val="ru-RU" w:eastAsia="ru-RU" w:bidi="ar-SA"/>
    </w:rPr>
  </w:style>
  <w:style w:type="paragraph" w:styleId="af8">
    <w:name w:val="Plain Text"/>
    <w:basedOn w:val="a1"/>
    <w:link w:val="af9"/>
    <w:rsid w:val="00681077"/>
    <w:pPr>
      <w:ind w:firstLine="0"/>
      <w:jc w:val="left"/>
    </w:pPr>
    <w:rPr>
      <w:rFonts w:ascii="Courier New" w:hAnsi="Courier New"/>
      <w:sz w:val="20"/>
    </w:rPr>
  </w:style>
  <w:style w:type="character" w:customStyle="1" w:styleId="af9">
    <w:name w:val="Текст Знак"/>
    <w:basedOn w:val="a2"/>
    <w:link w:val="af8"/>
    <w:rsid w:val="00681077"/>
    <w:rPr>
      <w:rFonts w:ascii="Courier New" w:hAnsi="Courier New"/>
      <w:lang w:val="ru-RU" w:eastAsia="ru-RU" w:bidi="ar-SA"/>
    </w:rPr>
  </w:style>
  <w:style w:type="character" w:customStyle="1" w:styleId="61">
    <w:name w:val="Заголовок 6 Знак"/>
    <w:aliases w:val="Heading 6 NOT IN USE Знак"/>
    <w:basedOn w:val="a2"/>
    <w:link w:val="6"/>
    <w:semiHidden/>
    <w:rsid w:val="00681077"/>
    <w:rPr>
      <w:i/>
      <w:sz w:val="22"/>
      <w:lang w:val="ru-RU" w:eastAsia="ru-RU" w:bidi="ar-SA"/>
    </w:rPr>
  </w:style>
  <w:style w:type="paragraph" w:customStyle="1" w:styleId="28">
    <w:name w:val="заголовок 2"/>
    <w:basedOn w:val="a1"/>
    <w:next w:val="a1"/>
    <w:link w:val="29"/>
    <w:rsid w:val="00681077"/>
    <w:pPr>
      <w:keepNext/>
      <w:ind w:firstLine="0"/>
    </w:pPr>
    <w:rPr>
      <w:rFonts w:ascii="Times New Roman" w:hAnsi="Times New Roman"/>
    </w:rPr>
  </w:style>
  <w:style w:type="character" w:customStyle="1" w:styleId="25">
    <w:name w:val="Основной текст 2 Знак"/>
    <w:basedOn w:val="a2"/>
    <w:link w:val="24"/>
    <w:rsid w:val="00681077"/>
    <w:rPr>
      <w:rFonts w:ascii="Arial" w:hAnsi="Arial"/>
      <w:sz w:val="24"/>
      <w:lang w:val="ru-RU" w:eastAsia="ru-RU" w:bidi="ar-SA"/>
    </w:rPr>
  </w:style>
  <w:style w:type="paragraph" w:customStyle="1" w:styleId="211">
    <w:name w:val="Основной текст с отступом 21"/>
    <w:basedOn w:val="a1"/>
    <w:rsid w:val="00681077"/>
    <w:pPr>
      <w:overflowPunct w:val="0"/>
      <w:autoSpaceDE w:val="0"/>
      <w:autoSpaceDN w:val="0"/>
      <w:adjustRightInd w:val="0"/>
      <w:ind w:left="426" w:hanging="142"/>
      <w:textAlignment w:val="baseline"/>
    </w:pPr>
    <w:rPr>
      <w:rFonts w:ascii="Times New Roman" w:hAnsi="Times New Roman"/>
      <w:sz w:val="20"/>
    </w:rPr>
  </w:style>
  <w:style w:type="paragraph" w:customStyle="1" w:styleId="BodyText21">
    <w:name w:val="Body Text 21"/>
    <w:basedOn w:val="a1"/>
    <w:rsid w:val="00681077"/>
    <w:pPr>
      <w:overflowPunct w:val="0"/>
      <w:autoSpaceDE w:val="0"/>
      <w:autoSpaceDN w:val="0"/>
      <w:adjustRightInd w:val="0"/>
      <w:spacing w:before="120"/>
      <w:ind w:firstLine="0"/>
      <w:jc w:val="center"/>
      <w:textAlignment w:val="baseline"/>
    </w:pPr>
    <w:rPr>
      <w:rFonts w:ascii="Times New Roman" w:hAnsi="Times New Roman"/>
      <w:b/>
      <w:sz w:val="20"/>
    </w:rPr>
  </w:style>
  <w:style w:type="paragraph" w:customStyle="1" w:styleId="afa">
    <w:name w:val="Знак"/>
    <w:basedOn w:val="a1"/>
    <w:rsid w:val="00F52EE2"/>
    <w:pPr>
      <w:tabs>
        <w:tab w:val="num" w:pos="432"/>
      </w:tabs>
      <w:spacing w:before="120" w:after="160"/>
      <w:ind w:left="432" w:hanging="432"/>
    </w:pPr>
    <w:rPr>
      <w:rFonts w:ascii="Times New Roman" w:hAnsi="Times New Roman"/>
      <w:b/>
      <w:caps/>
      <w:sz w:val="32"/>
      <w:szCs w:val="32"/>
      <w:lang w:val="en-US" w:eastAsia="en-US"/>
    </w:rPr>
  </w:style>
  <w:style w:type="paragraph" w:customStyle="1" w:styleId="TableText1">
    <w:name w:val="Table Text по левому краю"/>
    <w:basedOn w:val="TableText"/>
    <w:rsid w:val="00055570"/>
    <w:pPr>
      <w:ind w:firstLine="0"/>
    </w:pPr>
    <w:rPr>
      <w:rFonts w:ascii="Times New Roman" w:hAnsi="Times New Roman"/>
      <w:color w:val="000000"/>
      <w:sz w:val="22"/>
    </w:rPr>
  </w:style>
  <w:style w:type="paragraph" w:customStyle="1" w:styleId="afb">
    <w:name w:val="Чертежный"/>
    <w:rsid w:val="00A14397"/>
    <w:pPr>
      <w:jc w:val="both"/>
    </w:pPr>
    <w:rPr>
      <w:rFonts w:ascii="ISOCPEUR" w:hAnsi="ISOCPEUR"/>
      <w:i/>
      <w:sz w:val="28"/>
      <w:lang w:val="uk-UA"/>
    </w:rPr>
  </w:style>
  <w:style w:type="paragraph" w:customStyle="1" w:styleId="Default">
    <w:name w:val="Default"/>
    <w:rsid w:val="00570488"/>
    <w:pPr>
      <w:autoSpaceDE w:val="0"/>
      <w:autoSpaceDN w:val="0"/>
      <w:adjustRightInd w:val="0"/>
    </w:pPr>
    <w:rPr>
      <w:rFonts w:ascii="Arial" w:hAnsi="Arial" w:cs="Arial"/>
      <w:color w:val="000000"/>
      <w:sz w:val="24"/>
      <w:szCs w:val="24"/>
    </w:rPr>
  </w:style>
  <w:style w:type="paragraph" w:customStyle="1" w:styleId="BodyTextNormal1">
    <w:name w:val="Body Text Normal"/>
    <w:basedOn w:val="Default"/>
    <w:next w:val="Default"/>
    <w:rsid w:val="00CF70E0"/>
    <w:pPr>
      <w:spacing w:before="120"/>
    </w:pPr>
    <w:rPr>
      <w:rFonts w:cs="Times New Roman"/>
      <w:color w:val="auto"/>
    </w:rPr>
  </w:style>
  <w:style w:type="paragraph" w:customStyle="1" w:styleId="110">
    <w:name w:val="Стиль 1.1"/>
    <w:basedOn w:val="Default"/>
    <w:next w:val="Default"/>
    <w:rsid w:val="004C08EC"/>
    <w:rPr>
      <w:rFonts w:cs="Times New Roman"/>
      <w:color w:val="auto"/>
    </w:rPr>
  </w:style>
  <w:style w:type="paragraph" w:customStyle="1" w:styleId="afc">
    <w:name w:val="микротекст"/>
    <w:basedOn w:val="Default"/>
    <w:next w:val="Default"/>
    <w:rsid w:val="00E35EEC"/>
    <w:rPr>
      <w:rFonts w:ascii="Times New Roman" w:hAnsi="Times New Roman" w:cs="Times New Roman"/>
      <w:color w:val="auto"/>
    </w:rPr>
  </w:style>
  <w:style w:type="paragraph" w:customStyle="1" w:styleId="afd">
    <w:name w:val="Маркированый список"/>
    <w:basedOn w:val="Default"/>
    <w:next w:val="Default"/>
    <w:link w:val="afe"/>
    <w:rsid w:val="00FE157B"/>
    <w:rPr>
      <w:rFonts w:ascii="Times New Roman" w:hAnsi="Times New Roman" w:cs="Times New Roman"/>
      <w:color w:val="auto"/>
    </w:rPr>
  </w:style>
  <w:style w:type="paragraph" w:customStyle="1" w:styleId="TableHeadersSmall">
    <w:name w:val="Table Headers Small"/>
    <w:basedOn w:val="TableHeaders"/>
    <w:autoRedefine/>
    <w:rsid w:val="00800E25"/>
    <w:pPr>
      <w:spacing w:before="0"/>
      <w:ind w:firstLine="0"/>
      <w:jc w:val="center"/>
    </w:pPr>
    <w:rPr>
      <w:sz w:val="16"/>
    </w:rPr>
  </w:style>
  <w:style w:type="paragraph" w:customStyle="1" w:styleId="aff">
    <w:name w:val="Штамп"/>
    <w:basedOn w:val="a1"/>
    <w:rsid w:val="00F66D70"/>
    <w:pPr>
      <w:ind w:firstLine="0"/>
      <w:jc w:val="center"/>
    </w:pPr>
    <w:rPr>
      <w:rFonts w:ascii="ГОСТ тип А" w:hAnsi="ГОСТ тип А"/>
      <w:i/>
      <w:noProof/>
      <w:sz w:val="18"/>
    </w:rPr>
  </w:style>
  <w:style w:type="character" w:customStyle="1" w:styleId="a6">
    <w:name w:val="Верхний колонтитул Знак"/>
    <w:aliases w:val="??????? ?????????? Знак,ВерхКолонтитул Знак,header-first Знак,HeaderPort Знак"/>
    <w:basedOn w:val="a2"/>
    <w:link w:val="a5"/>
    <w:rsid w:val="002030A2"/>
    <w:rPr>
      <w:b/>
      <w:sz w:val="28"/>
      <w:szCs w:val="28"/>
    </w:rPr>
  </w:style>
  <w:style w:type="character" w:customStyle="1" w:styleId="32">
    <w:name w:val="Основной текст Знак3"/>
    <w:aliases w:val="Основной текст Знак Знак Знак Знак Знак Знак,Основной текст Знак Знак Знак1,Основной текст Знак1 Знак,Основной текст1 Знак,Основной текст Знак Знак1 Знак,Основной текст Знак1 Знак Знак Знак,Основной текст Знак2 Знак, Знак1 Знак"/>
    <w:basedOn w:val="a2"/>
    <w:link w:val="ad"/>
    <w:rsid w:val="007C0CE7"/>
    <w:rPr>
      <w:rFonts w:ascii="Arial" w:hAnsi="Arial"/>
      <w:sz w:val="24"/>
      <w:lang w:val="ru-RU" w:eastAsia="ru-RU" w:bidi="ar-SA"/>
    </w:rPr>
  </w:style>
  <w:style w:type="paragraph" w:customStyle="1" w:styleId="aff0">
    <w:name w:val="табл_строка"/>
    <w:basedOn w:val="ad"/>
    <w:rsid w:val="007C0CE7"/>
    <w:pPr>
      <w:jc w:val="center"/>
    </w:pPr>
    <w:rPr>
      <w:rFonts w:cs="Arial"/>
      <w:szCs w:val="24"/>
    </w:rPr>
  </w:style>
  <w:style w:type="paragraph" w:customStyle="1" w:styleId="aff1">
    <w:name w:val="табл_заголовок"/>
    <w:rsid w:val="007C0CE7"/>
    <w:pPr>
      <w:keepNext/>
      <w:keepLines/>
      <w:jc w:val="center"/>
    </w:pPr>
    <w:rPr>
      <w:noProof/>
      <w:sz w:val="24"/>
    </w:rPr>
  </w:style>
  <w:style w:type="paragraph" w:customStyle="1" w:styleId="TableHeader">
    <w:name w:val="Table Header"/>
    <w:basedOn w:val="a7"/>
    <w:autoRedefine/>
    <w:rsid w:val="007C0CE7"/>
    <w:pPr>
      <w:keepNext/>
      <w:tabs>
        <w:tab w:val="clear" w:pos="4153"/>
        <w:tab w:val="clear" w:pos="8306"/>
        <w:tab w:val="left" w:pos="1134"/>
        <w:tab w:val="center" w:pos="4677"/>
        <w:tab w:val="right" w:pos="9355"/>
      </w:tabs>
      <w:spacing w:before="60" w:after="60"/>
      <w:ind w:firstLine="0"/>
      <w:jc w:val="center"/>
      <w:outlineLvl w:val="0"/>
    </w:pPr>
    <w:rPr>
      <w:rFonts w:cs="Arial"/>
      <w:b/>
      <w:bCs/>
      <w:i w:val="0"/>
      <w:kern w:val="28"/>
      <w:sz w:val="18"/>
      <w:szCs w:val="18"/>
    </w:rPr>
  </w:style>
  <w:style w:type="character" w:customStyle="1" w:styleId="TableText0">
    <w:name w:val="Table Text Знак"/>
    <w:basedOn w:val="a2"/>
    <w:link w:val="TableText"/>
    <w:rsid w:val="007C0CE7"/>
    <w:rPr>
      <w:rFonts w:ascii="Arial" w:hAnsi="Arial"/>
      <w:noProof/>
      <w:lang w:val="ru-RU" w:eastAsia="ru-RU" w:bidi="ar-SA"/>
    </w:rPr>
  </w:style>
  <w:style w:type="character" w:customStyle="1" w:styleId="29">
    <w:name w:val="заголовок 2 Знак"/>
    <w:basedOn w:val="a2"/>
    <w:link w:val="28"/>
    <w:rsid w:val="007C0CE7"/>
    <w:rPr>
      <w:sz w:val="24"/>
      <w:lang w:val="ru-RU" w:eastAsia="ru-RU" w:bidi="ar-SA"/>
    </w:rPr>
  </w:style>
  <w:style w:type="paragraph" w:customStyle="1" w:styleId="a">
    <w:name w:val="книга"/>
    <w:basedOn w:val="ac"/>
    <w:rsid w:val="007C0CE7"/>
    <w:pPr>
      <w:numPr>
        <w:numId w:val="8"/>
      </w:numPr>
      <w:tabs>
        <w:tab w:val="clear" w:pos="644"/>
      </w:tabs>
      <w:spacing w:before="60"/>
      <w:ind w:left="0" w:firstLine="0"/>
      <w:jc w:val="left"/>
    </w:pPr>
    <w:rPr>
      <w:rFonts w:ascii="Times New Roman" w:hAnsi="Times New Roman"/>
      <w:b/>
      <w:bCs/>
      <w:szCs w:val="24"/>
    </w:rPr>
  </w:style>
  <w:style w:type="character" w:customStyle="1" w:styleId="afe">
    <w:name w:val="Маркированый список Знак"/>
    <w:basedOn w:val="a2"/>
    <w:link w:val="afd"/>
    <w:rsid w:val="007C0CE7"/>
    <w:rPr>
      <w:sz w:val="24"/>
      <w:szCs w:val="24"/>
      <w:lang w:val="ru-RU" w:eastAsia="ru-RU" w:bidi="ar-SA"/>
    </w:rPr>
  </w:style>
  <w:style w:type="paragraph" w:customStyle="1" w:styleId="ConsNonformat">
    <w:name w:val="ConsNonformat"/>
    <w:rsid w:val="000E54BB"/>
    <w:pPr>
      <w:widowControl w:val="0"/>
      <w:autoSpaceDE w:val="0"/>
      <w:autoSpaceDN w:val="0"/>
      <w:adjustRightInd w:val="0"/>
      <w:ind w:right="19772"/>
    </w:pPr>
    <w:rPr>
      <w:rFonts w:ascii="Courier New" w:hAnsi="Courier New" w:cs="Courier New"/>
    </w:rPr>
  </w:style>
  <w:style w:type="paragraph" w:customStyle="1" w:styleId="FR2">
    <w:name w:val="FR2"/>
    <w:rsid w:val="000E54BB"/>
    <w:pPr>
      <w:widowControl w:val="0"/>
      <w:ind w:left="560"/>
    </w:pPr>
    <w:rPr>
      <w:rFonts w:ascii="Arial" w:hAnsi="Arial"/>
      <w:snapToGrid w:val="0"/>
      <w:sz w:val="12"/>
    </w:rPr>
  </w:style>
  <w:style w:type="paragraph" w:customStyle="1" w:styleId="caaieiaie3">
    <w:name w:val="caaieiaie 3"/>
    <w:basedOn w:val="a1"/>
    <w:next w:val="a1"/>
    <w:rsid w:val="000E54BB"/>
    <w:pPr>
      <w:keepNext/>
      <w:spacing w:before="240" w:after="60" w:line="312" w:lineRule="auto"/>
      <w:ind w:firstLine="0"/>
      <w:jc w:val="center"/>
    </w:pPr>
    <w:rPr>
      <w:rFonts w:ascii="Times New Roman" w:hAnsi="Times New Roman"/>
    </w:rPr>
  </w:style>
  <w:style w:type="paragraph" w:customStyle="1" w:styleId="16">
    <w:name w:val="заголовок 1"/>
    <w:basedOn w:val="a1"/>
    <w:next w:val="a1"/>
    <w:rsid w:val="000E54BB"/>
    <w:pPr>
      <w:keepNext/>
      <w:ind w:firstLine="0"/>
      <w:jc w:val="left"/>
      <w:outlineLvl w:val="0"/>
    </w:pPr>
    <w:rPr>
      <w:rFonts w:ascii="Arial" w:hAnsi="Arial"/>
      <w:b/>
      <w:sz w:val="28"/>
    </w:rPr>
  </w:style>
  <w:style w:type="paragraph" w:customStyle="1" w:styleId="82">
    <w:name w:val="заголовок 8"/>
    <w:basedOn w:val="a1"/>
    <w:next w:val="a1"/>
    <w:rsid w:val="000E54BB"/>
    <w:pPr>
      <w:keepNext/>
      <w:widowControl w:val="0"/>
      <w:ind w:firstLine="0"/>
      <w:jc w:val="center"/>
      <w:outlineLvl w:val="7"/>
    </w:pPr>
    <w:rPr>
      <w:rFonts w:ascii="Arial" w:hAnsi="Arial"/>
      <w:b/>
    </w:rPr>
  </w:style>
  <w:style w:type="paragraph" w:customStyle="1" w:styleId="ed">
    <w:name w:val="Обыч_edый"/>
    <w:rsid w:val="000E54BB"/>
    <w:pPr>
      <w:widowControl w:val="0"/>
    </w:pPr>
    <w:rPr>
      <w:rFonts w:ascii="Arial" w:hAnsi="Arial"/>
    </w:rPr>
  </w:style>
  <w:style w:type="paragraph" w:customStyle="1" w:styleId="aff2">
    <w:name w:val="содержание"/>
    <w:basedOn w:val="a1"/>
    <w:rsid w:val="000E54BB"/>
    <w:pPr>
      <w:spacing w:line="312" w:lineRule="auto"/>
      <w:ind w:left="170" w:firstLine="0"/>
    </w:pPr>
    <w:rPr>
      <w:rFonts w:ascii="Times New Roman" w:hAnsi="Times New Roman"/>
    </w:rPr>
  </w:style>
  <w:style w:type="paragraph" w:customStyle="1" w:styleId="aff3">
    <w:name w:val="обычный Таймс"/>
    <w:basedOn w:val="ab"/>
    <w:rsid w:val="000E54BB"/>
    <w:pPr>
      <w:tabs>
        <w:tab w:val="left" w:pos="9639"/>
      </w:tabs>
      <w:spacing w:line="312" w:lineRule="auto"/>
      <w:ind w:left="284" w:right="567" w:firstLine="567"/>
      <w:jc w:val="both"/>
    </w:pPr>
    <w:rPr>
      <w:rFonts w:ascii="Times New Roman" w:hAnsi="Times New Roman"/>
      <w:b w:val="0"/>
      <w:sz w:val="24"/>
      <w:u w:val="none"/>
    </w:rPr>
  </w:style>
  <w:style w:type="paragraph" w:customStyle="1" w:styleId="aff4">
    <w:name w:val="Обычный стиль"/>
    <w:basedOn w:val="a1"/>
    <w:rsid w:val="000E54BB"/>
    <w:pPr>
      <w:widowControl w:val="0"/>
      <w:tabs>
        <w:tab w:val="center" w:pos="4153"/>
        <w:tab w:val="right" w:pos="8306"/>
      </w:tabs>
    </w:pPr>
    <w:rPr>
      <w:rFonts w:ascii="Arial" w:hAnsi="Arial"/>
    </w:rPr>
  </w:style>
  <w:style w:type="character" w:styleId="aff5">
    <w:name w:val="line number"/>
    <w:basedOn w:val="a2"/>
    <w:rsid w:val="000E54BB"/>
  </w:style>
  <w:style w:type="paragraph" w:customStyle="1" w:styleId="ConsTitle">
    <w:name w:val="ConsTitle"/>
    <w:rsid w:val="000E54BB"/>
    <w:pPr>
      <w:widowControl w:val="0"/>
      <w:autoSpaceDE w:val="0"/>
      <w:autoSpaceDN w:val="0"/>
      <w:adjustRightInd w:val="0"/>
      <w:ind w:right="19772"/>
    </w:pPr>
    <w:rPr>
      <w:rFonts w:ascii="Arial" w:hAnsi="Arial" w:cs="Arial"/>
      <w:b/>
      <w:bCs/>
      <w:sz w:val="16"/>
      <w:szCs w:val="16"/>
    </w:rPr>
  </w:style>
  <w:style w:type="character" w:styleId="aff6">
    <w:name w:val="Emphasis"/>
    <w:basedOn w:val="a2"/>
    <w:qFormat/>
    <w:rsid w:val="000E54BB"/>
    <w:rPr>
      <w:i/>
      <w:iCs/>
    </w:rPr>
  </w:style>
  <w:style w:type="paragraph" w:customStyle="1" w:styleId="ip">
    <w:name w:val="ip"/>
    <w:basedOn w:val="a1"/>
    <w:rsid w:val="000E54BB"/>
    <w:pPr>
      <w:spacing w:before="120" w:after="120"/>
      <w:ind w:left="120" w:right="120" w:firstLine="240"/>
    </w:pPr>
    <w:rPr>
      <w:rFonts w:ascii="Times New Roman" w:hAnsi="Times New Roman"/>
      <w:color w:val="000000"/>
      <w:szCs w:val="24"/>
    </w:rPr>
  </w:style>
  <w:style w:type="character" w:styleId="aff7">
    <w:name w:val="Strong"/>
    <w:basedOn w:val="a2"/>
    <w:qFormat/>
    <w:rsid w:val="000E54BB"/>
    <w:rPr>
      <w:b/>
      <w:bCs/>
    </w:rPr>
  </w:style>
  <w:style w:type="paragraph" w:customStyle="1" w:styleId="rvps64991">
    <w:name w:val="rvps64991"/>
    <w:basedOn w:val="a1"/>
    <w:rsid w:val="000E54BB"/>
    <w:pPr>
      <w:spacing w:after="129"/>
      <w:ind w:firstLine="0"/>
      <w:jc w:val="left"/>
    </w:pPr>
    <w:rPr>
      <w:rFonts w:ascii="Verdana" w:hAnsi="Verdana"/>
      <w:color w:val="000000"/>
      <w:sz w:val="14"/>
      <w:szCs w:val="14"/>
    </w:rPr>
  </w:style>
  <w:style w:type="character" w:customStyle="1" w:styleId="rvts64990">
    <w:name w:val="rvts64990"/>
    <w:basedOn w:val="a2"/>
    <w:rsid w:val="000E54BB"/>
    <w:rPr>
      <w:rFonts w:ascii="Verdana" w:hAnsi="Verdana" w:hint="default"/>
      <w:b w:val="0"/>
      <w:bCs w:val="0"/>
      <w:i w:val="0"/>
      <w:iCs w:val="0"/>
      <w:strike w:val="0"/>
      <w:dstrike w:val="0"/>
      <w:color w:val="000000"/>
      <w:sz w:val="16"/>
      <w:szCs w:val="16"/>
      <w:u w:val="none"/>
      <w:effect w:val="none"/>
    </w:rPr>
  </w:style>
  <w:style w:type="character" w:customStyle="1" w:styleId="rvts64991">
    <w:name w:val="rvts64991"/>
    <w:basedOn w:val="a2"/>
    <w:rsid w:val="000E54BB"/>
    <w:rPr>
      <w:rFonts w:ascii="Verdana" w:hAnsi="Verdana" w:hint="default"/>
      <w:b/>
      <w:bCs/>
      <w:i w:val="0"/>
      <w:iCs w:val="0"/>
      <w:strike w:val="0"/>
      <w:dstrike w:val="0"/>
      <w:color w:val="000000"/>
      <w:sz w:val="16"/>
      <w:szCs w:val="16"/>
      <w:u w:val="none"/>
      <w:effect w:val="none"/>
      <w:shd w:val="clear" w:color="auto" w:fill="auto"/>
    </w:rPr>
  </w:style>
  <w:style w:type="paragraph" w:customStyle="1" w:styleId="aff8">
    <w:name w:val="Îáû÷íûé"/>
    <w:rsid w:val="000E54BB"/>
    <w:rPr>
      <w:rFonts w:ascii="Arial" w:hAnsi="Arial"/>
      <w:sz w:val="24"/>
    </w:rPr>
  </w:style>
  <w:style w:type="paragraph" w:customStyle="1" w:styleId="aff9">
    <w:name w:val="Таблица"/>
    <w:basedOn w:val="a1"/>
    <w:next w:val="a1"/>
    <w:rsid w:val="000E54BB"/>
    <w:pPr>
      <w:ind w:firstLine="0"/>
      <w:jc w:val="center"/>
    </w:pPr>
    <w:rPr>
      <w:rFonts w:ascii="Arial" w:hAnsi="Arial"/>
      <w:sz w:val="20"/>
      <w:szCs w:val="24"/>
    </w:rPr>
  </w:style>
  <w:style w:type="paragraph" w:styleId="affa">
    <w:name w:val="Message Header"/>
    <w:basedOn w:val="a1"/>
    <w:next w:val="aff9"/>
    <w:rsid w:val="000E54BB"/>
    <w:pPr>
      <w:ind w:firstLine="0"/>
      <w:jc w:val="center"/>
    </w:pPr>
    <w:rPr>
      <w:rFonts w:ascii="Arial" w:hAnsi="Arial" w:cs="Arial"/>
      <w:b/>
      <w:sz w:val="20"/>
      <w:szCs w:val="24"/>
    </w:rPr>
  </w:style>
  <w:style w:type="paragraph" w:customStyle="1" w:styleId="affb">
    <w:name w:val="Номер таблицы"/>
    <w:basedOn w:val="a1"/>
    <w:next w:val="a1"/>
    <w:rsid w:val="000E54BB"/>
    <w:pPr>
      <w:keepNext/>
      <w:spacing w:before="120" w:after="120"/>
      <w:ind w:firstLine="0"/>
      <w:jc w:val="right"/>
    </w:pPr>
    <w:rPr>
      <w:rFonts w:ascii="Arial" w:hAnsi="Arial"/>
      <w:sz w:val="20"/>
      <w:szCs w:val="24"/>
    </w:rPr>
  </w:style>
  <w:style w:type="paragraph" w:customStyle="1" w:styleId="2124">
    <w:name w:val="Стиль заголовок 2 + Первая строка:  124 см"/>
    <w:basedOn w:val="28"/>
    <w:rsid w:val="000E54BB"/>
    <w:pPr>
      <w:autoSpaceDE w:val="0"/>
      <w:autoSpaceDN w:val="0"/>
      <w:spacing w:before="360" w:after="360"/>
      <w:ind w:firstLine="703"/>
      <w:jc w:val="left"/>
      <w:outlineLvl w:val="1"/>
    </w:pPr>
    <w:rPr>
      <w:b/>
      <w:bCs/>
    </w:rPr>
  </w:style>
  <w:style w:type="paragraph" w:customStyle="1" w:styleId="affc">
    <w:name w:val="Текст таблицы"/>
    <w:basedOn w:val="a1"/>
    <w:rsid w:val="000E54BB"/>
    <w:pPr>
      <w:spacing w:before="220" w:line="220" w:lineRule="atLeast"/>
      <w:ind w:left="57" w:firstLine="0"/>
      <w:jc w:val="left"/>
    </w:pPr>
    <w:rPr>
      <w:rFonts w:ascii="Arial" w:eastAsia="Arial Unicode MS" w:hAnsi="Arial"/>
      <w:sz w:val="20"/>
    </w:rPr>
  </w:style>
  <w:style w:type="paragraph" w:customStyle="1" w:styleId="affd">
    <w:name w:val="Текст_таблицы"/>
    <w:basedOn w:val="a1"/>
    <w:rsid w:val="000E54BB"/>
    <w:pPr>
      <w:ind w:left="57" w:right="57" w:firstLine="0"/>
      <w:jc w:val="left"/>
    </w:pPr>
    <w:rPr>
      <w:rFonts w:ascii="Times New Roman" w:hAnsi="Times New Roman"/>
      <w:szCs w:val="24"/>
    </w:rPr>
  </w:style>
  <w:style w:type="paragraph" w:styleId="affe">
    <w:name w:val="Body Text First Indent"/>
    <w:basedOn w:val="ad"/>
    <w:rsid w:val="000E54BB"/>
    <w:pPr>
      <w:spacing w:after="120"/>
      <w:ind w:firstLine="210"/>
      <w:jc w:val="left"/>
    </w:pPr>
    <w:rPr>
      <w:rFonts w:ascii="Times New Roman" w:hAnsi="Times New Roman" w:cs="Arial"/>
      <w:sz w:val="20"/>
      <w:szCs w:val="24"/>
    </w:rPr>
  </w:style>
  <w:style w:type="paragraph" w:customStyle="1" w:styleId="WW-3">
    <w:name w:val="WW-Основной текст с отступом 3"/>
    <w:basedOn w:val="a1"/>
    <w:rsid w:val="000E54BB"/>
    <w:pPr>
      <w:suppressAutoHyphens/>
      <w:ind w:firstLine="993"/>
    </w:pPr>
    <w:rPr>
      <w:rFonts w:ascii="Times New Roman" w:hAnsi="Times New Roman"/>
      <w:lang w:eastAsia="ar-SA"/>
    </w:rPr>
  </w:style>
  <w:style w:type="paragraph" w:customStyle="1" w:styleId="WW-2">
    <w:name w:val="WW-Основной текст с отступом 2"/>
    <w:basedOn w:val="a1"/>
    <w:rsid w:val="000E54BB"/>
    <w:pPr>
      <w:suppressAutoHyphens/>
      <w:ind w:firstLine="851"/>
    </w:pPr>
    <w:rPr>
      <w:rFonts w:ascii="Times New Roman" w:hAnsi="Times New Roman"/>
      <w:lang w:eastAsia="ar-SA"/>
    </w:rPr>
  </w:style>
  <w:style w:type="paragraph" w:customStyle="1" w:styleId="212">
    <w:name w:val="Оглавление 21"/>
    <w:basedOn w:val="15"/>
    <w:next w:val="15"/>
    <w:autoRedefine/>
    <w:rsid w:val="000E54BB"/>
    <w:pPr>
      <w:widowControl/>
      <w:tabs>
        <w:tab w:val="left" w:pos="34"/>
        <w:tab w:val="right" w:leader="dot" w:pos="10196"/>
      </w:tabs>
      <w:spacing w:line="240" w:lineRule="auto"/>
      <w:jc w:val="center"/>
    </w:pPr>
    <w:rPr>
      <w:snapToGrid/>
      <w:sz w:val="24"/>
    </w:rPr>
  </w:style>
  <w:style w:type="paragraph" w:customStyle="1" w:styleId="afff">
    <w:name w:val="Название таблицы"/>
    <w:basedOn w:val="a1"/>
    <w:next w:val="a1"/>
    <w:rsid w:val="000E54BB"/>
    <w:pPr>
      <w:keepNext/>
      <w:spacing w:line="360" w:lineRule="auto"/>
      <w:ind w:firstLine="0"/>
      <w:jc w:val="center"/>
    </w:pPr>
    <w:rPr>
      <w:rFonts w:ascii="Arial" w:hAnsi="Arial"/>
      <w:b/>
      <w:bCs/>
      <w:caps/>
      <w:sz w:val="20"/>
      <w:szCs w:val="24"/>
    </w:rPr>
  </w:style>
  <w:style w:type="paragraph" w:customStyle="1" w:styleId="afff0">
    <w:name w:val="Назв Ссылка"/>
    <w:basedOn w:val="a1"/>
    <w:next w:val="a1"/>
    <w:rsid w:val="000E54BB"/>
    <w:pPr>
      <w:keepNext/>
      <w:ind w:firstLine="720"/>
      <w:jc w:val="right"/>
    </w:pPr>
    <w:rPr>
      <w:rFonts w:ascii="Times New Roman" w:hAnsi="Times New Roman"/>
      <w:sz w:val="28"/>
    </w:rPr>
  </w:style>
  <w:style w:type="paragraph" w:customStyle="1" w:styleId="120">
    <w:name w:val="Об таб центр12"/>
    <w:basedOn w:val="a1"/>
    <w:rsid w:val="000E54BB"/>
    <w:pPr>
      <w:ind w:firstLine="0"/>
      <w:jc w:val="center"/>
    </w:pPr>
    <w:rPr>
      <w:rFonts w:ascii="Times New Roman" w:hAnsi="Times New Roman"/>
      <w:snapToGrid w:val="0"/>
    </w:rPr>
  </w:style>
  <w:style w:type="paragraph" w:customStyle="1" w:styleId="121">
    <w:name w:val="Об таб лево12"/>
    <w:basedOn w:val="a1"/>
    <w:rsid w:val="000E54BB"/>
    <w:pPr>
      <w:ind w:firstLine="0"/>
      <w:jc w:val="left"/>
    </w:pPr>
    <w:rPr>
      <w:rFonts w:ascii="Times New Roman" w:hAnsi="Times New Roman"/>
      <w:snapToGrid w:val="0"/>
    </w:rPr>
  </w:style>
  <w:style w:type="paragraph" w:customStyle="1" w:styleId="-">
    <w:name w:val="А-Текст_ПЗ"/>
    <w:basedOn w:val="a1"/>
    <w:autoRedefine/>
    <w:rsid w:val="000E54BB"/>
    <w:pPr>
      <w:ind w:firstLine="284"/>
      <w:jc w:val="left"/>
    </w:pPr>
    <w:rPr>
      <w:rFonts w:ascii="Arial" w:hAnsi="Arial" w:cs="Arial"/>
      <w:b/>
      <w:bCs/>
      <w:sz w:val="16"/>
    </w:rPr>
  </w:style>
  <w:style w:type="paragraph" w:styleId="afff1">
    <w:name w:val="footnote text"/>
    <w:basedOn w:val="a1"/>
    <w:semiHidden/>
    <w:rsid w:val="000E54BB"/>
    <w:pPr>
      <w:ind w:firstLine="0"/>
      <w:jc w:val="left"/>
    </w:pPr>
    <w:rPr>
      <w:rFonts w:ascii="Times New Roman" w:hAnsi="Times New Roman"/>
      <w:color w:val="0000FF"/>
      <w:sz w:val="20"/>
    </w:rPr>
  </w:style>
  <w:style w:type="character" w:styleId="afff2">
    <w:name w:val="footnote reference"/>
    <w:basedOn w:val="a2"/>
    <w:semiHidden/>
    <w:rsid w:val="000E54BB"/>
    <w:rPr>
      <w:vertAlign w:val="superscript"/>
    </w:rPr>
  </w:style>
  <w:style w:type="character" w:styleId="afff3">
    <w:name w:val="endnote reference"/>
    <w:basedOn w:val="a2"/>
    <w:semiHidden/>
    <w:rsid w:val="000E54BB"/>
    <w:rPr>
      <w:vertAlign w:val="superscript"/>
    </w:rPr>
  </w:style>
  <w:style w:type="paragraph" w:customStyle="1" w:styleId="52">
    <w:name w:val="Стиль5"/>
    <w:basedOn w:val="a1"/>
    <w:autoRedefine/>
    <w:rsid w:val="000E54BB"/>
    <w:pPr>
      <w:tabs>
        <w:tab w:val="left" w:pos="567"/>
      </w:tabs>
      <w:ind w:firstLine="709"/>
    </w:pPr>
    <w:rPr>
      <w:rFonts w:ascii="Times New Roman" w:hAnsi="Times New Roman"/>
      <w:color w:val="000000"/>
      <w:kern w:val="16"/>
      <w:szCs w:val="24"/>
    </w:rPr>
  </w:style>
  <w:style w:type="paragraph" w:customStyle="1" w:styleId="60">
    <w:name w:val="Стиль6"/>
    <w:basedOn w:val="a1"/>
    <w:autoRedefine/>
    <w:rsid w:val="000E54BB"/>
    <w:pPr>
      <w:numPr>
        <w:numId w:val="9"/>
      </w:numPr>
    </w:pPr>
    <w:rPr>
      <w:rFonts w:ascii="Times New Roman" w:hAnsi="Times New Roman"/>
      <w:kern w:val="16"/>
      <w:szCs w:val="24"/>
    </w:rPr>
  </w:style>
  <w:style w:type="paragraph" w:customStyle="1" w:styleId="17">
    <w:name w:val="заголовок 1 Знак"/>
    <w:basedOn w:val="a1"/>
    <w:next w:val="a1"/>
    <w:link w:val="18"/>
    <w:rsid w:val="000E54BB"/>
    <w:pPr>
      <w:keepNext/>
      <w:ind w:firstLine="0"/>
      <w:jc w:val="left"/>
      <w:outlineLvl w:val="0"/>
    </w:pPr>
    <w:rPr>
      <w:rFonts w:ascii="Arial" w:hAnsi="Arial"/>
      <w:b/>
      <w:sz w:val="28"/>
    </w:rPr>
  </w:style>
  <w:style w:type="paragraph" w:customStyle="1" w:styleId="afff4">
    <w:name w:val="Пояснит"/>
    <w:basedOn w:val="a1"/>
    <w:rsid w:val="000E54BB"/>
    <w:pPr>
      <w:ind w:left="170" w:right="170" w:firstLine="851"/>
    </w:pPr>
    <w:rPr>
      <w:rFonts w:ascii="Times New Roman" w:hAnsi="Times New Roman"/>
      <w:szCs w:val="24"/>
      <w:lang w:val="en-US"/>
    </w:rPr>
  </w:style>
  <w:style w:type="paragraph" w:customStyle="1" w:styleId="TableText2">
    <w:name w:val="Table Text по лев краю"/>
    <w:basedOn w:val="TableText"/>
    <w:rsid w:val="000E54BB"/>
    <w:pPr>
      <w:ind w:left="57" w:right="57" w:firstLine="0"/>
    </w:pPr>
    <w:rPr>
      <w:noProof w:val="0"/>
      <w:color w:val="000000"/>
    </w:rPr>
  </w:style>
  <w:style w:type="character" w:customStyle="1" w:styleId="18">
    <w:name w:val="заголовок 1 Знак Знак"/>
    <w:basedOn w:val="a2"/>
    <w:link w:val="17"/>
    <w:rsid w:val="000E54BB"/>
    <w:rPr>
      <w:rFonts w:ascii="Arial" w:hAnsi="Arial"/>
      <w:b/>
      <w:sz w:val="28"/>
      <w:lang w:val="ru-RU" w:eastAsia="ru-RU" w:bidi="ar-SA"/>
    </w:rPr>
  </w:style>
  <w:style w:type="paragraph" w:customStyle="1" w:styleId="1-6">
    <w:name w:val="Текст1-6"/>
    <w:basedOn w:val="a1"/>
    <w:rsid w:val="000E54BB"/>
    <w:pPr>
      <w:overflowPunct w:val="0"/>
      <w:autoSpaceDE w:val="0"/>
      <w:autoSpaceDN w:val="0"/>
      <w:adjustRightInd w:val="0"/>
      <w:spacing w:after="120" w:line="288" w:lineRule="auto"/>
      <w:ind w:firstLine="709"/>
    </w:pPr>
    <w:rPr>
      <w:rFonts w:ascii="Times New Roman" w:hAnsi="Times New Roman"/>
    </w:rPr>
  </w:style>
  <w:style w:type="paragraph" w:customStyle="1" w:styleId="Text1-3">
    <w:name w:val="Text1-3"/>
    <w:basedOn w:val="a1"/>
    <w:rsid w:val="000E54BB"/>
    <w:pPr>
      <w:tabs>
        <w:tab w:val="left" w:pos="1985"/>
      </w:tabs>
      <w:spacing w:after="60" w:line="288" w:lineRule="auto"/>
      <w:ind w:firstLine="680"/>
      <w:jc w:val="left"/>
    </w:pPr>
    <w:rPr>
      <w:rFonts w:ascii="Times New Roman" w:hAnsi="Times New Roman"/>
    </w:rPr>
  </w:style>
  <w:style w:type="paragraph" w:customStyle="1" w:styleId="1-3">
    <w:name w:val="Текст1-3"/>
    <w:basedOn w:val="a1"/>
    <w:rsid w:val="000E54BB"/>
    <w:pPr>
      <w:overflowPunct w:val="0"/>
      <w:autoSpaceDE w:val="0"/>
      <w:autoSpaceDN w:val="0"/>
      <w:adjustRightInd w:val="0"/>
      <w:spacing w:after="60" w:line="288" w:lineRule="auto"/>
      <w:ind w:firstLine="680"/>
      <w:textAlignment w:val="baseline"/>
    </w:pPr>
    <w:rPr>
      <w:rFonts w:ascii="Times New Roman" w:hAnsi="Times New Roman"/>
    </w:rPr>
  </w:style>
  <w:style w:type="character" w:customStyle="1" w:styleId="2a">
    <w:name w:val="Знак Знак2"/>
    <w:basedOn w:val="a2"/>
    <w:rsid w:val="000E54BB"/>
    <w:rPr>
      <w:rFonts w:ascii="Arial" w:hAnsi="Arial" w:cs="Arial" w:hint="default"/>
      <w:b/>
      <w:bCs w:val="0"/>
      <w:noProof/>
      <w:sz w:val="18"/>
      <w:szCs w:val="18"/>
      <w:lang w:val="ru-RU" w:eastAsia="ru-RU" w:bidi="ar-SA"/>
    </w:rPr>
  </w:style>
  <w:style w:type="character" w:customStyle="1" w:styleId="19">
    <w:name w:val="Знак Знак1"/>
    <w:basedOn w:val="a2"/>
    <w:rsid w:val="000E54BB"/>
    <w:rPr>
      <w:rFonts w:ascii="Peterburg-Italic" w:hAnsi="Peterburg-Italic" w:hint="default"/>
      <w:b/>
      <w:bCs w:val="0"/>
      <w:noProof/>
      <w:sz w:val="24"/>
      <w:lang w:val="ru-RU" w:eastAsia="ru-RU" w:bidi="ar-SA"/>
    </w:rPr>
  </w:style>
  <w:style w:type="paragraph" w:customStyle="1" w:styleId="xl38">
    <w:name w:val="xl38"/>
    <w:basedOn w:val="a1"/>
    <w:rsid w:val="000E54B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eastAsia="Arial Unicode MS" w:hAnsi="Arial CYR" w:cs="Arial CYR"/>
      <w:szCs w:val="24"/>
    </w:rPr>
  </w:style>
  <w:style w:type="paragraph" w:customStyle="1" w:styleId="2b">
    <w:name w:val="Стиль2б"/>
    <w:basedOn w:val="a1"/>
    <w:rsid w:val="000E54BB"/>
    <w:pPr>
      <w:widowControl w:val="0"/>
      <w:spacing w:line="360" w:lineRule="auto"/>
      <w:ind w:left="57" w:right="57" w:firstLine="851"/>
    </w:pPr>
    <w:rPr>
      <w:rFonts w:ascii="Times New Roman" w:hAnsi="Times New Roman"/>
    </w:rPr>
  </w:style>
  <w:style w:type="paragraph" w:customStyle="1" w:styleId="64">
    <w:name w:val="заголовок 6"/>
    <w:basedOn w:val="a1"/>
    <w:next w:val="a1"/>
    <w:rsid w:val="000E54BB"/>
    <w:pPr>
      <w:keepNext/>
      <w:ind w:firstLine="0"/>
      <w:jc w:val="left"/>
    </w:pPr>
    <w:rPr>
      <w:rFonts w:ascii="Arial" w:hAnsi="Arial"/>
    </w:rPr>
  </w:style>
  <w:style w:type="paragraph" w:customStyle="1" w:styleId="APPENDIXHEADER">
    <w:name w:val="APPENDIX HEADER"/>
    <w:basedOn w:val="a1"/>
    <w:rsid w:val="000E54BB"/>
    <w:pPr>
      <w:spacing w:before="360" w:after="240"/>
      <w:ind w:left="567" w:firstLine="0"/>
      <w:jc w:val="center"/>
    </w:pPr>
    <w:rPr>
      <w:rFonts w:ascii="Times New Roman" w:hAnsi="Times New Roman"/>
      <w:b/>
      <w:caps/>
      <w:u w:val="single"/>
    </w:rPr>
  </w:style>
  <w:style w:type="paragraph" w:customStyle="1" w:styleId="Title1NonTOC">
    <w:name w:val="Title 1 Non TOC"/>
    <w:basedOn w:val="a1"/>
    <w:rsid w:val="000E54BB"/>
    <w:pPr>
      <w:keepNext/>
      <w:spacing w:before="120" w:after="240"/>
      <w:ind w:firstLine="0"/>
      <w:jc w:val="center"/>
      <w:outlineLvl w:val="0"/>
    </w:pPr>
    <w:rPr>
      <w:rFonts w:ascii="Arial" w:hAnsi="Arial"/>
      <w:b/>
      <w:color w:val="000000"/>
      <w:sz w:val="20"/>
    </w:rPr>
  </w:style>
  <w:style w:type="paragraph" w:styleId="afff5">
    <w:name w:val="table of figures"/>
    <w:basedOn w:val="a1"/>
    <w:next w:val="a1"/>
    <w:semiHidden/>
    <w:rsid w:val="000E54BB"/>
    <w:pPr>
      <w:spacing w:after="60"/>
      <w:ind w:left="1080" w:hanging="1080"/>
      <w:jc w:val="left"/>
    </w:pPr>
    <w:rPr>
      <w:rFonts w:ascii="Arial" w:hAnsi="Arial"/>
      <w:sz w:val="20"/>
      <w:lang w:val="en-US"/>
    </w:rPr>
  </w:style>
  <w:style w:type="character" w:customStyle="1" w:styleId="afff6">
    <w:name w:val="??????? ?????????? Знак Знак"/>
    <w:basedOn w:val="a2"/>
    <w:rsid w:val="00902D95"/>
    <w:rPr>
      <w:lang w:val="ru-RU" w:eastAsia="ru-RU" w:bidi="ar-SA"/>
    </w:rPr>
  </w:style>
  <w:style w:type="paragraph" w:customStyle="1" w:styleId="afff7">
    <w:name w:val="Формула"/>
    <w:basedOn w:val="a1"/>
    <w:rsid w:val="00ED18E2"/>
    <w:pPr>
      <w:spacing w:line="360" w:lineRule="auto"/>
      <w:ind w:firstLine="0"/>
    </w:pPr>
    <w:rPr>
      <w:rFonts w:ascii="Arial" w:hAnsi="Arial"/>
    </w:rPr>
  </w:style>
  <w:style w:type="paragraph" w:customStyle="1" w:styleId="213">
    <w:name w:val="Основной текст 21"/>
    <w:aliases w:val="Iniiaiie oaeno 1"/>
    <w:basedOn w:val="a1"/>
    <w:rsid w:val="004467EA"/>
    <w:pPr>
      <w:ind w:firstLine="0"/>
      <w:jc w:val="center"/>
    </w:pPr>
    <w:rPr>
      <w:rFonts w:ascii="Arial" w:hAnsi="Arial"/>
    </w:rPr>
  </w:style>
  <w:style w:type="paragraph" w:customStyle="1" w:styleId="Style9">
    <w:name w:val="Style9"/>
    <w:basedOn w:val="a1"/>
    <w:rsid w:val="004467EA"/>
    <w:pPr>
      <w:widowControl w:val="0"/>
      <w:autoSpaceDE w:val="0"/>
      <w:autoSpaceDN w:val="0"/>
      <w:adjustRightInd w:val="0"/>
      <w:spacing w:line="367" w:lineRule="exact"/>
      <w:ind w:firstLine="0"/>
      <w:jc w:val="center"/>
    </w:pPr>
    <w:rPr>
      <w:rFonts w:ascii="Times New Roman" w:hAnsi="Times New Roman"/>
      <w:szCs w:val="24"/>
    </w:rPr>
  </w:style>
  <w:style w:type="paragraph" w:styleId="afff8">
    <w:name w:val="No Spacing"/>
    <w:uiPriority w:val="1"/>
    <w:qFormat/>
    <w:rsid w:val="000A0BDA"/>
    <w:pPr>
      <w:ind w:firstLine="567"/>
      <w:jc w:val="both"/>
    </w:pPr>
    <w:rPr>
      <w:rFonts w:ascii="Peterburg" w:hAnsi="Peterburg"/>
      <w:sz w:val="24"/>
    </w:rPr>
  </w:style>
  <w:style w:type="paragraph" w:customStyle="1" w:styleId="220">
    <w:name w:val="Основной текст 22"/>
    <w:basedOn w:val="a1"/>
    <w:rsid w:val="002030A2"/>
    <w:pPr>
      <w:ind w:firstLine="0"/>
      <w:jc w:val="center"/>
    </w:pPr>
    <w:rPr>
      <w:rFonts w:ascii="Arial" w:hAnsi="Arial"/>
    </w:rPr>
  </w:style>
</w:styles>
</file>

<file path=word/webSettings.xml><?xml version="1.0" encoding="utf-8"?>
<w:webSettings xmlns:r="http://schemas.openxmlformats.org/officeDocument/2006/relationships" xmlns:w="http://schemas.openxmlformats.org/wordprocessingml/2006/main">
  <w:divs>
    <w:div w:id="11037319">
      <w:bodyDiv w:val="1"/>
      <w:marLeft w:val="0"/>
      <w:marRight w:val="0"/>
      <w:marTop w:val="0"/>
      <w:marBottom w:val="0"/>
      <w:divBdr>
        <w:top w:val="none" w:sz="0" w:space="0" w:color="auto"/>
        <w:left w:val="none" w:sz="0" w:space="0" w:color="auto"/>
        <w:bottom w:val="none" w:sz="0" w:space="0" w:color="auto"/>
        <w:right w:val="none" w:sz="0" w:space="0" w:color="auto"/>
      </w:divBdr>
    </w:div>
    <w:div w:id="213352004">
      <w:bodyDiv w:val="1"/>
      <w:marLeft w:val="0"/>
      <w:marRight w:val="0"/>
      <w:marTop w:val="0"/>
      <w:marBottom w:val="0"/>
      <w:divBdr>
        <w:top w:val="none" w:sz="0" w:space="0" w:color="auto"/>
        <w:left w:val="none" w:sz="0" w:space="0" w:color="auto"/>
        <w:bottom w:val="none" w:sz="0" w:space="0" w:color="auto"/>
        <w:right w:val="none" w:sz="0" w:space="0" w:color="auto"/>
      </w:divBdr>
    </w:div>
    <w:div w:id="376853381">
      <w:bodyDiv w:val="1"/>
      <w:marLeft w:val="0"/>
      <w:marRight w:val="0"/>
      <w:marTop w:val="0"/>
      <w:marBottom w:val="0"/>
      <w:divBdr>
        <w:top w:val="none" w:sz="0" w:space="0" w:color="auto"/>
        <w:left w:val="none" w:sz="0" w:space="0" w:color="auto"/>
        <w:bottom w:val="none" w:sz="0" w:space="0" w:color="auto"/>
        <w:right w:val="none" w:sz="0" w:space="0" w:color="auto"/>
      </w:divBdr>
    </w:div>
    <w:div w:id="436482865">
      <w:bodyDiv w:val="1"/>
      <w:marLeft w:val="0"/>
      <w:marRight w:val="0"/>
      <w:marTop w:val="0"/>
      <w:marBottom w:val="0"/>
      <w:divBdr>
        <w:top w:val="none" w:sz="0" w:space="0" w:color="auto"/>
        <w:left w:val="none" w:sz="0" w:space="0" w:color="auto"/>
        <w:bottom w:val="none" w:sz="0" w:space="0" w:color="auto"/>
        <w:right w:val="none" w:sz="0" w:space="0" w:color="auto"/>
      </w:divBdr>
    </w:div>
    <w:div w:id="539246029">
      <w:bodyDiv w:val="1"/>
      <w:marLeft w:val="0"/>
      <w:marRight w:val="0"/>
      <w:marTop w:val="0"/>
      <w:marBottom w:val="0"/>
      <w:divBdr>
        <w:top w:val="none" w:sz="0" w:space="0" w:color="auto"/>
        <w:left w:val="none" w:sz="0" w:space="0" w:color="auto"/>
        <w:bottom w:val="none" w:sz="0" w:space="0" w:color="auto"/>
        <w:right w:val="none" w:sz="0" w:space="0" w:color="auto"/>
      </w:divBdr>
    </w:div>
    <w:div w:id="814834825">
      <w:bodyDiv w:val="1"/>
      <w:marLeft w:val="0"/>
      <w:marRight w:val="0"/>
      <w:marTop w:val="0"/>
      <w:marBottom w:val="0"/>
      <w:divBdr>
        <w:top w:val="none" w:sz="0" w:space="0" w:color="auto"/>
        <w:left w:val="none" w:sz="0" w:space="0" w:color="auto"/>
        <w:bottom w:val="none" w:sz="0" w:space="0" w:color="auto"/>
        <w:right w:val="none" w:sz="0" w:space="0" w:color="auto"/>
      </w:divBdr>
      <w:divsChild>
        <w:div w:id="1471750167">
          <w:marLeft w:val="0"/>
          <w:marRight w:val="0"/>
          <w:marTop w:val="0"/>
          <w:marBottom w:val="0"/>
          <w:divBdr>
            <w:top w:val="none" w:sz="0" w:space="0" w:color="auto"/>
            <w:left w:val="none" w:sz="0" w:space="0" w:color="auto"/>
            <w:bottom w:val="none" w:sz="0" w:space="0" w:color="auto"/>
            <w:right w:val="none" w:sz="0" w:space="0" w:color="auto"/>
          </w:divBdr>
        </w:div>
      </w:divsChild>
    </w:div>
    <w:div w:id="958417312">
      <w:bodyDiv w:val="1"/>
      <w:marLeft w:val="0"/>
      <w:marRight w:val="0"/>
      <w:marTop w:val="0"/>
      <w:marBottom w:val="0"/>
      <w:divBdr>
        <w:top w:val="none" w:sz="0" w:space="0" w:color="auto"/>
        <w:left w:val="none" w:sz="0" w:space="0" w:color="auto"/>
        <w:bottom w:val="none" w:sz="0" w:space="0" w:color="auto"/>
        <w:right w:val="none" w:sz="0" w:space="0" w:color="auto"/>
      </w:divBdr>
    </w:div>
    <w:div w:id="1253927729">
      <w:bodyDiv w:val="1"/>
      <w:marLeft w:val="0"/>
      <w:marRight w:val="0"/>
      <w:marTop w:val="0"/>
      <w:marBottom w:val="0"/>
      <w:divBdr>
        <w:top w:val="none" w:sz="0" w:space="0" w:color="auto"/>
        <w:left w:val="none" w:sz="0" w:space="0" w:color="auto"/>
        <w:bottom w:val="none" w:sz="0" w:space="0" w:color="auto"/>
        <w:right w:val="none" w:sz="0" w:space="0" w:color="auto"/>
      </w:divBdr>
    </w:div>
    <w:div w:id="1554924220">
      <w:bodyDiv w:val="1"/>
      <w:marLeft w:val="0"/>
      <w:marRight w:val="0"/>
      <w:marTop w:val="0"/>
      <w:marBottom w:val="0"/>
      <w:divBdr>
        <w:top w:val="none" w:sz="0" w:space="0" w:color="auto"/>
        <w:left w:val="none" w:sz="0" w:space="0" w:color="auto"/>
        <w:bottom w:val="none" w:sz="0" w:space="0" w:color="auto"/>
        <w:right w:val="none" w:sz="0" w:space="0" w:color="auto"/>
      </w:divBdr>
    </w:div>
    <w:div w:id="1974671466">
      <w:bodyDiv w:val="1"/>
      <w:marLeft w:val="0"/>
      <w:marRight w:val="0"/>
      <w:marTop w:val="0"/>
      <w:marBottom w:val="0"/>
      <w:divBdr>
        <w:top w:val="none" w:sz="0" w:space="0" w:color="auto"/>
        <w:left w:val="none" w:sz="0" w:space="0" w:color="auto"/>
        <w:bottom w:val="none" w:sz="0" w:space="0" w:color="auto"/>
        <w:right w:val="none" w:sz="0" w:space="0" w:color="auto"/>
      </w:divBdr>
    </w:div>
    <w:div w:id="21206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TP01-GTP.GTP.TRANSNEFT.RU\OIF\NTD\&#1053;&#1044;_&#1052;&#1053;&#1058;\03\03_02\&#1042;&#1057;&#1053;%20008-88" TargetMode="External"/><Relationship Id="rId18" Type="http://schemas.openxmlformats.org/officeDocument/2006/relationships/hyperlink" Target="file:///\\FTP01-GTP.GTP.TRANSNEFT.RU\OIF\NTD\&#1053;&#1044;_&#1052;&#1053;&#1058;\07\07_04\&#1054;&#1056;-03.100.50-&#1050;&#1058;&#1053;-120-10" TargetMode="External"/><Relationship Id="rId26" Type="http://schemas.openxmlformats.org/officeDocument/2006/relationships/hyperlink" Target="file:///\\FTP01-GTP.GTP.TRANSNEFT.RU\OIF\NTD\&#1053;&#1044;_&#1052;&#1053;&#1058;\04\04_11\04_11_01\&#1056;&#1044;-25.160.00-&#1050;&#1058;&#1053;-011-10"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file:///\\FTP01-GTP.GTP.TRANSNEFT.RU\OIF\NTD\&#1053;&#1044;_&#1052;&#1053;&#1058;\03\03_02\&#1057;&#1053;&#1048;&#1055;%203.04.03-85" TargetMode="External"/><Relationship Id="rId17" Type="http://schemas.openxmlformats.org/officeDocument/2006/relationships/hyperlink" Target="file:///\\FTP01-GTP.GTP.TRANSNEFT.RU\OIF\NTD\&#1053;&#1044;_&#1052;&#1053;&#1058;\07\07_04\&#1054;&#1056;-03.100.50-&#1050;&#1058;&#1053;-120-10" TargetMode="External"/><Relationship Id="rId25" Type="http://schemas.openxmlformats.org/officeDocument/2006/relationships/hyperlink" Target="file:///\\FTP01-GTP.GTP.TRANSNEFT.RU\OIF\NTD\&#1053;&#1044;_&#1052;&#1053;&#1058;\03\03_01\03_01_03\&#1043;&#1054;&#1057;&#1058;%2019903-74"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file:///\\FTP01-GTP.GTP.TRANSNEFT.RU\OIF\NTD\&#1053;&#1044;_&#1052;&#1053;&#1058;\03\03_01\03_01_16\&#1043;&#1054;&#1057;&#1058;%20427-75"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file:///\\FTP01-GTP.GTP.TRANSNEFT.RU\OIF\NTD\&#1053;&#1044;_&#1052;&#1053;&#1058;\03\03_01\03_01_13\&#1043;&#1054;&#1057;&#1058;%2024297-87" TargetMode="External"/><Relationship Id="rId23" Type="http://schemas.openxmlformats.org/officeDocument/2006/relationships/image" Target="media/image3.wmf"/><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file:///\\FTP01-GTP.GTP.TRANSNEFT.RU\OIF\NTD\&#1053;&#1044;_&#1052;&#1053;&#1058;\07\07_04\&#1054;&#1056;-03.100.50-&#1050;&#1058;&#1053;-120-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TP01-GTP.GTP.TRANSNEFT.RU\OIF\NTD\&#1053;&#1044;_&#1052;&#1053;&#1058;\03\03_02\&#1042;&#1057;&#1053;%20012-88" TargetMode="External"/><Relationship Id="rId22" Type="http://schemas.openxmlformats.org/officeDocument/2006/relationships/oleObject" Target="embeddings/oleObject1.bin"/><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C249-C3EC-4AD7-907B-FBB31F4F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ЗАО</Company>
  <LinksUpToDate>false</LinksUpToDate>
  <CharactersWithSpaces>13966</CharactersWithSpaces>
  <SharedDoc>false</SharedDoc>
  <HLinks>
    <vt:vector size="198" baseType="variant">
      <vt:variant>
        <vt:i4>69140497</vt:i4>
      </vt:variant>
      <vt:variant>
        <vt:i4>126</vt:i4>
      </vt:variant>
      <vt:variant>
        <vt:i4>0</vt:i4>
      </vt:variant>
      <vt:variant>
        <vt:i4>5</vt:i4>
      </vt:variant>
      <vt:variant>
        <vt:lpwstr>\\FTP01-GTP.GTP.TRANSNEFT.RU\OIF\NTD\НД_МНТ\06\06_01\ОТТ-08.00-60.30.00-КТН-013-1-04\</vt:lpwstr>
      </vt:variant>
      <vt:variant>
        <vt:lpwstr/>
      </vt:variant>
      <vt:variant>
        <vt:i4>2162747</vt:i4>
      </vt:variant>
      <vt:variant>
        <vt:i4>123</vt:i4>
      </vt:variant>
      <vt:variant>
        <vt:i4>0</vt:i4>
      </vt:variant>
      <vt:variant>
        <vt:i4>5</vt:i4>
      </vt:variant>
      <vt:variant>
        <vt:lpwstr>\\FTP01-GTP.GTP.TRANSNEFT.RU\OIF\NTD\НД_МНТ\03\03_02\ВСН 012-88</vt:lpwstr>
      </vt:variant>
      <vt:variant>
        <vt:lpwstr/>
      </vt:variant>
      <vt:variant>
        <vt:i4>2162747</vt:i4>
      </vt:variant>
      <vt:variant>
        <vt:i4>120</vt:i4>
      </vt:variant>
      <vt:variant>
        <vt:i4>0</vt:i4>
      </vt:variant>
      <vt:variant>
        <vt:i4>5</vt:i4>
      </vt:variant>
      <vt:variant>
        <vt:lpwstr>\\FTP01-GTP.GTP.TRANSNEFT.RU\OIF\NTD\НД_МНТ\03\03_02\ВСН 012-88</vt:lpwstr>
      </vt:variant>
      <vt:variant>
        <vt:lpwstr/>
      </vt:variant>
      <vt:variant>
        <vt:i4>2162747</vt:i4>
      </vt:variant>
      <vt:variant>
        <vt:i4>117</vt:i4>
      </vt:variant>
      <vt:variant>
        <vt:i4>0</vt:i4>
      </vt:variant>
      <vt:variant>
        <vt:i4>5</vt:i4>
      </vt:variant>
      <vt:variant>
        <vt:lpwstr>\\FTP01-GTP.GTP.TRANSNEFT.RU\OIF\NTD\НД_МНТ\03\03_02\ВСН 012-88</vt:lpwstr>
      </vt:variant>
      <vt:variant>
        <vt:lpwstr/>
      </vt:variant>
      <vt:variant>
        <vt:i4>2162747</vt:i4>
      </vt:variant>
      <vt:variant>
        <vt:i4>114</vt:i4>
      </vt:variant>
      <vt:variant>
        <vt:i4>0</vt:i4>
      </vt:variant>
      <vt:variant>
        <vt:i4>5</vt:i4>
      </vt:variant>
      <vt:variant>
        <vt:lpwstr>\\FTP01-GTP.GTP.TRANSNEFT.RU\OIF\NTD\НД_МНТ\03\03_02\ВСН 012-88</vt:lpwstr>
      </vt:variant>
      <vt:variant>
        <vt:lpwstr/>
      </vt:variant>
      <vt:variant>
        <vt:i4>2162747</vt:i4>
      </vt:variant>
      <vt:variant>
        <vt:i4>111</vt:i4>
      </vt:variant>
      <vt:variant>
        <vt:i4>0</vt:i4>
      </vt:variant>
      <vt:variant>
        <vt:i4>5</vt:i4>
      </vt:variant>
      <vt:variant>
        <vt:lpwstr>\\FTP01-GTP.GTP.TRANSNEFT.RU\OIF\NTD\НД_МНТ\03\03_02\ВСН 012-88</vt:lpwstr>
      </vt:variant>
      <vt:variant>
        <vt:lpwstr/>
      </vt:variant>
      <vt:variant>
        <vt:i4>2162747</vt:i4>
      </vt:variant>
      <vt:variant>
        <vt:i4>108</vt:i4>
      </vt:variant>
      <vt:variant>
        <vt:i4>0</vt:i4>
      </vt:variant>
      <vt:variant>
        <vt:i4>5</vt:i4>
      </vt:variant>
      <vt:variant>
        <vt:lpwstr>\\FTP01-GTP.GTP.TRANSNEFT.RU\OIF\NTD\НД_МНТ\03\03_02\ВСН 012-88</vt:lpwstr>
      </vt:variant>
      <vt:variant>
        <vt:lpwstr/>
      </vt:variant>
      <vt:variant>
        <vt:i4>2162747</vt:i4>
      </vt:variant>
      <vt:variant>
        <vt:i4>105</vt:i4>
      </vt:variant>
      <vt:variant>
        <vt:i4>0</vt:i4>
      </vt:variant>
      <vt:variant>
        <vt:i4>5</vt:i4>
      </vt:variant>
      <vt:variant>
        <vt:lpwstr>\\FTP01-GTP.GTP.TRANSNEFT.RU\OIF\NTD\НД_МНТ\03\03_02\ВСН 012-88</vt:lpwstr>
      </vt:variant>
      <vt:variant>
        <vt:lpwstr/>
      </vt:variant>
      <vt:variant>
        <vt:i4>2162747</vt:i4>
      </vt:variant>
      <vt:variant>
        <vt:i4>102</vt:i4>
      </vt:variant>
      <vt:variant>
        <vt:i4>0</vt:i4>
      </vt:variant>
      <vt:variant>
        <vt:i4>5</vt:i4>
      </vt:variant>
      <vt:variant>
        <vt:lpwstr>\\FTP01-GTP.GTP.TRANSNEFT.RU\OIF\NTD\НД_МНТ\03\03_02\ВСН 012-88</vt:lpwstr>
      </vt:variant>
      <vt:variant>
        <vt:lpwstr/>
      </vt:variant>
      <vt:variant>
        <vt:i4>2424890</vt:i4>
      </vt:variant>
      <vt:variant>
        <vt:i4>99</vt:i4>
      </vt:variant>
      <vt:variant>
        <vt:i4>0</vt:i4>
      </vt:variant>
      <vt:variant>
        <vt:i4>5</vt:i4>
      </vt:variant>
      <vt:variant>
        <vt:lpwstr>\\FTP01-GTP.GTP.TRANSNEFT.RU\OIF\NTD\НД_МНТ\03\03_02\ВСН 006-89</vt:lpwstr>
      </vt:variant>
      <vt:variant>
        <vt:lpwstr/>
      </vt:variant>
      <vt:variant>
        <vt:i4>68486172</vt:i4>
      </vt:variant>
      <vt:variant>
        <vt:i4>96</vt:i4>
      </vt:variant>
      <vt:variant>
        <vt:i4>0</vt:i4>
      </vt:variant>
      <vt:variant>
        <vt:i4>5</vt:i4>
      </vt:variant>
      <vt:variant>
        <vt:lpwstr>\\FTP01-GTP.GTP.TRANSNEFT.RU\OIF\NTD\НД_МНТ\04\04_11\04_11_01\РД-25.160.00-КТН-011-10</vt:lpwstr>
      </vt:variant>
      <vt:variant>
        <vt:lpwstr/>
      </vt:variant>
      <vt:variant>
        <vt:i4>5571679</vt:i4>
      </vt:variant>
      <vt:variant>
        <vt:i4>93</vt:i4>
      </vt:variant>
      <vt:variant>
        <vt:i4>0</vt:i4>
      </vt:variant>
      <vt:variant>
        <vt:i4>5</vt:i4>
      </vt:variant>
      <vt:variant>
        <vt:lpwstr>\\FTP01-GTP.GTP.TRANSNEFT.RU\OIF\NTD\НД_МНТ\03\03_01\03_01_03\ГОСТ 19903-74</vt:lpwstr>
      </vt:variant>
      <vt:variant>
        <vt:lpwstr/>
      </vt:variant>
      <vt:variant>
        <vt:i4>7079009</vt:i4>
      </vt:variant>
      <vt:variant>
        <vt:i4>87</vt:i4>
      </vt:variant>
      <vt:variant>
        <vt:i4>0</vt:i4>
      </vt:variant>
      <vt:variant>
        <vt:i4>5</vt:i4>
      </vt:variant>
      <vt:variant>
        <vt:lpwstr>\\FTP01-GTP.GTP.TRANSNEFT.RU\OIF\NTD\НД_МНТ\03\03_01\03_01_16\ГОСТ 427-75</vt:lpwstr>
      </vt:variant>
      <vt:variant>
        <vt:lpwstr/>
      </vt:variant>
      <vt:variant>
        <vt:i4>7274501</vt:i4>
      </vt:variant>
      <vt:variant>
        <vt:i4>84</vt:i4>
      </vt:variant>
      <vt:variant>
        <vt:i4>0</vt:i4>
      </vt:variant>
      <vt:variant>
        <vt:i4>5</vt:i4>
      </vt:variant>
      <vt:variant>
        <vt:lpwstr>\\FTP01-GTP.GTP.TRANSNEFT.RU\OIF\NTD\НД_МНТ\07\07_04\ОР-03.100.50-КТН-120-10</vt:lpwstr>
      </vt:variant>
      <vt:variant>
        <vt:lpwstr/>
      </vt:variant>
      <vt:variant>
        <vt:i4>7274501</vt:i4>
      </vt:variant>
      <vt:variant>
        <vt:i4>81</vt:i4>
      </vt:variant>
      <vt:variant>
        <vt:i4>0</vt:i4>
      </vt:variant>
      <vt:variant>
        <vt:i4>5</vt:i4>
      </vt:variant>
      <vt:variant>
        <vt:lpwstr>\\FTP01-GTP.GTP.TRANSNEFT.RU\OIF\NTD\НД_МНТ\07\07_04\ОР-03.100.50-КТН-120-10</vt:lpwstr>
      </vt:variant>
      <vt:variant>
        <vt:lpwstr/>
      </vt:variant>
      <vt:variant>
        <vt:i4>7274501</vt:i4>
      </vt:variant>
      <vt:variant>
        <vt:i4>78</vt:i4>
      </vt:variant>
      <vt:variant>
        <vt:i4>0</vt:i4>
      </vt:variant>
      <vt:variant>
        <vt:i4>5</vt:i4>
      </vt:variant>
      <vt:variant>
        <vt:lpwstr>\\FTP01-GTP.GTP.TRANSNEFT.RU\OIF\NTD\НД_МНТ\07\07_04\ОР-03.100.50-КТН-120-10</vt:lpwstr>
      </vt:variant>
      <vt:variant>
        <vt:lpwstr/>
      </vt:variant>
      <vt:variant>
        <vt:i4>5702747</vt:i4>
      </vt:variant>
      <vt:variant>
        <vt:i4>75</vt:i4>
      </vt:variant>
      <vt:variant>
        <vt:i4>0</vt:i4>
      </vt:variant>
      <vt:variant>
        <vt:i4>5</vt:i4>
      </vt:variant>
      <vt:variant>
        <vt:lpwstr>\\FTP01-GTP.GTP.TRANSNEFT.RU\OIF\NTD\НД_МНТ\03\03_01\03_01_13\ГОСТ 24297-87</vt:lpwstr>
      </vt:variant>
      <vt:variant>
        <vt:lpwstr/>
      </vt:variant>
      <vt:variant>
        <vt:i4>70452295</vt:i4>
      </vt:variant>
      <vt:variant>
        <vt:i4>72</vt:i4>
      </vt:variant>
      <vt:variant>
        <vt:i4>0</vt:i4>
      </vt:variant>
      <vt:variant>
        <vt:i4>5</vt:i4>
      </vt:variant>
      <vt:variant>
        <vt:lpwstr>\\Ftp01-gtp.gtp.transneft.ru\oif\NTD\НД_МНТ\03\03_01\03_01_13\ГОСТ Р 6.30-2003</vt:lpwstr>
      </vt:variant>
      <vt:variant>
        <vt:lpwstr/>
      </vt:variant>
      <vt:variant>
        <vt:i4>70516805</vt:i4>
      </vt:variant>
      <vt:variant>
        <vt:i4>69</vt:i4>
      </vt:variant>
      <vt:variant>
        <vt:i4>0</vt:i4>
      </vt:variant>
      <vt:variant>
        <vt:i4>5</vt:i4>
      </vt:variant>
      <vt:variant>
        <vt:lpwstr>\\Ftp01-gtp.gtp.transneft.ru\OIF\NTD\НД_МНТ\04\04_14\04_14_01\РД 39-00147105-015-98</vt:lpwstr>
      </vt:variant>
      <vt:variant>
        <vt:lpwstr/>
      </vt:variant>
      <vt:variant>
        <vt:i4>7274501</vt:i4>
      </vt:variant>
      <vt:variant>
        <vt:i4>66</vt:i4>
      </vt:variant>
      <vt:variant>
        <vt:i4>0</vt:i4>
      </vt:variant>
      <vt:variant>
        <vt:i4>5</vt:i4>
      </vt:variant>
      <vt:variant>
        <vt:lpwstr>\\FTP01-GTP.GTP.TRANSNEFT.RU\OIF\NTD\НД_МНТ\07\07_04\ОР-03.100.50-КТН-120-10</vt:lpwstr>
      </vt:variant>
      <vt:variant>
        <vt:lpwstr/>
      </vt:variant>
      <vt:variant>
        <vt:i4>6946827</vt:i4>
      </vt:variant>
      <vt:variant>
        <vt:i4>63</vt:i4>
      </vt:variant>
      <vt:variant>
        <vt:i4>0</vt:i4>
      </vt:variant>
      <vt:variant>
        <vt:i4>5</vt:i4>
      </vt:variant>
      <vt:variant>
        <vt:lpwstr>\\FTP01-GTP.GTP.TRANSNEFT.RU\OIF\NTD\НД_МНТ\07\07_04\ОР-91.200.00-КТН-036-10</vt:lpwstr>
      </vt:variant>
      <vt:variant>
        <vt:lpwstr/>
      </vt:variant>
      <vt:variant>
        <vt:i4>6488187</vt:i4>
      </vt:variant>
      <vt:variant>
        <vt:i4>60</vt:i4>
      </vt:variant>
      <vt:variant>
        <vt:i4>0</vt:i4>
      </vt:variant>
      <vt:variant>
        <vt:i4>5</vt:i4>
      </vt:variant>
      <vt:variant>
        <vt:lpwstr>\\Ftp01-gtp.gtp.transneft.ru\oif\NTD\НД_МНТ\04\04_10\04_10_01\РД-16.01-74.20.00-КТН-058-1-05</vt:lpwstr>
      </vt:variant>
      <vt:variant>
        <vt:lpwstr/>
      </vt:variant>
      <vt:variant>
        <vt:i4>2162747</vt:i4>
      </vt:variant>
      <vt:variant>
        <vt:i4>57</vt:i4>
      </vt:variant>
      <vt:variant>
        <vt:i4>0</vt:i4>
      </vt:variant>
      <vt:variant>
        <vt:i4>5</vt:i4>
      </vt:variant>
      <vt:variant>
        <vt:lpwstr>\\FTP01-GTP.GTP.TRANSNEFT.RU\OIF\NTD\НД_МНТ\03\03_02\ВСН 012-88</vt:lpwstr>
      </vt:variant>
      <vt:variant>
        <vt:lpwstr/>
      </vt:variant>
      <vt:variant>
        <vt:i4>2818106</vt:i4>
      </vt:variant>
      <vt:variant>
        <vt:i4>54</vt:i4>
      </vt:variant>
      <vt:variant>
        <vt:i4>0</vt:i4>
      </vt:variant>
      <vt:variant>
        <vt:i4>5</vt:i4>
      </vt:variant>
      <vt:variant>
        <vt:lpwstr>\\FTP01-GTP.GTP.TRANSNEFT.RU\OIF\NTD\НД_МНТ\03\03_02\ВСН 008-88</vt:lpwstr>
      </vt:variant>
      <vt:variant>
        <vt:lpwstr/>
      </vt:variant>
      <vt:variant>
        <vt:i4>8324194</vt:i4>
      </vt:variant>
      <vt:variant>
        <vt:i4>51</vt:i4>
      </vt:variant>
      <vt:variant>
        <vt:i4>0</vt:i4>
      </vt:variant>
      <vt:variant>
        <vt:i4>5</vt:i4>
      </vt:variant>
      <vt:variant>
        <vt:lpwstr>\\FTP01-GTP.GTP.TRANSNEFT.RU\OIF\NTD\НД_МНТ\03\03_02\СНИП 3.04.03-85</vt:lpwstr>
      </vt:variant>
      <vt:variant>
        <vt:lpwstr/>
      </vt:variant>
      <vt:variant>
        <vt:i4>1441853</vt:i4>
      </vt:variant>
      <vt:variant>
        <vt:i4>44</vt:i4>
      </vt:variant>
      <vt:variant>
        <vt:i4>0</vt:i4>
      </vt:variant>
      <vt:variant>
        <vt:i4>5</vt:i4>
      </vt:variant>
      <vt:variant>
        <vt:lpwstr/>
      </vt:variant>
      <vt:variant>
        <vt:lpwstr>_Toc297816967</vt:lpwstr>
      </vt:variant>
      <vt:variant>
        <vt:i4>1441853</vt:i4>
      </vt:variant>
      <vt:variant>
        <vt:i4>38</vt:i4>
      </vt:variant>
      <vt:variant>
        <vt:i4>0</vt:i4>
      </vt:variant>
      <vt:variant>
        <vt:i4>5</vt:i4>
      </vt:variant>
      <vt:variant>
        <vt:lpwstr/>
      </vt:variant>
      <vt:variant>
        <vt:lpwstr>_Toc297816966</vt:lpwstr>
      </vt:variant>
      <vt:variant>
        <vt:i4>1441853</vt:i4>
      </vt:variant>
      <vt:variant>
        <vt:i4>32</vt:i4>
      </vt:variant>
      <vt:variant>
        <vt:i4>0</vt:i4>
      </vt:variant>
      <vt:variant>
        <vt:i4>5</vt:i4>
      </vt:variant>
      <vt:variant>
        <vt:lpwstr/>
      </vt:variant>
      <vt:variant>
        <vt:lpwstr>_Toc297816965</vt:lpwstr>
      </vt:variant>
      <vt:variant>
        <vt:i4>1441853</vt:i4>
      </vt:variant>
      <vt:variant>
        <vt:i4>26</vt:i4>
      </vt:variant>
      <vt:variant>
        <vt:i4>0</vt:i4>
      </vt:variant>
      <vt:variant>
        <vt:i4>5</vt:i4>
      </vt:variant>
      <vt:variant>
        <vt:lpwstr/>
      </vt:variant>
      <vt:variant>
        <vt:lpwstr>_Toc297816964</vt:lpwstr>
      </vt:variant>
      <vt:variant>
        <vt:i4>1441853</vt:i4>
      </vt:variant>
      <vt:variant>
        <vt:i4>20</vt:i4>
      </vt:variant>
      <vt:variant>
        <vt:i4>0</vt:i4>
      </vt:variant>
      <vt:variant>
        <vt:i4>5</vt:i4>
      </vt:variant>
      <vt:variant>
        <vt:lpwstr/>
      </vt:variant>
      <vt:variant>
        <vt:lpwstr>_Toc297816963</vt:lpwstr>
      </vt:variant>
      <vt:variant>
        <vt:i4>1441853</vt:i4>
      </vt:variant>
      <vt:variant>
        <vt:i4>14</vt:i4>
      </vt:variant>
      <vt:variant>
        <vt:i4>0</vt:i4>
      </vt:variant>
      <vt:variant>
        <vt:i4>5</vt:i4>
      </vt:variant>
      <vt:variant>
        <vt:lpwstr/>
      </vt:variant>
      <vt:variant>
        <vt:lpwstr>_Toc297816962</vt:lpwstr>
      </vt:variant>
      <vt:variant>
        <vt:i4>1441853</vt:i4>
      </vt:variant>
      <vt:variant>
        <vt:i4>8</vt:i4>
      </vt:variant>
      <vt:variant>
        <vt:i4>0</vt:i4>
      </vt:variant>
      <vt:variant>
        <vt:i4>5</vt:i4>
      </vt:variant>
      <vt:variant>
        <vt:lpwstr/>
      </vt:variant>
      <vt:variant>
        <vt:lpwstr>_Toc297816961</vt:lpwstr>
      </vt:variant>
      <vt:variant>
        <vt:i4>1441853</vt:i4>
      </vt:variant>
      <vt:variant>
        <vt:i4>2</vt:i4>
      </vt:variant>
      <vt:variant>
        <vt:i4>0</vt:i4>
      </vt:variant>
      <vt:variant>
        <vt:i4>5</vt:i4>
      </vt:variant>
      <vt:variant>
        <vt:lpwstr/>
      </vt:variant>
      <vt:variant>
        <vt:lpwstr>_Toc297816960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dc:creator>
  <cp:lastModifiedBy>йй</cp:lastModifiedBy>
  <cp:revision>30</cp:revision>
  <cp:lastPrinted>2013-12-11T02:59:00Z</cp:lastPrinted>
  <dcterms:created xsi:type="dcterms:W3CDTF">2014-07-10T12:56:00Z</dcterms:created>
  <dcterms:modified xsi:type="dcterms:W3CDTF">2015-12-05T22:47:00Z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-1</vt:lpwstr>
  </property>
  <property fmtid="{D5CDD505-2E9C-101B-9397-08002B2CF9AE}" pid="3" name="Shef">
    <vt:lpwstr>Истомин</vt:lpwstr>
  </property>
  <property fmtid="{D5CDD505-2E9C-101B-9397-08002B2CF9AE}" pid="4" name="Main">
    <vt:lpwstr>Пилипенко</vt:lpwstr>
  </property>
  <property fmtid="{D5CDD505-2E9C-101B-9397-08002B2CF9AE}" pid="5" name="Execut">
    <vt:lpwstr>Хрипко</vt:lpwstr>
  </property>
  <property fmtid="{D5CDD505-2E9C-101B-9397-08002B2CF9AE}" pid="6" name="Kontr">
    <vt:lpwstr>Огородников</vt:lpwstr>
  </property>
  <property fmtid="{D5CDD505-2E9C-101B-9397-08002B2CF9AE}" pid="7" name="Blank">
    <vt:lpwstr/>
  </property>
  <property fmtid="{D5CDD505-2E9C-101B-9397-08002B2CF9AE}" pid="8" name="Stage">
    <vt:lpwstr>Р</vt:lpwstr>
  </property>
  <property fmtid="{D5CDD505-2E9C-101B-9397-08002B2CF9AE}" pid="9" name="Org">
    <vt:lpwstr/>
  </property>
  <property fmtid="{D5CDD505-2E9C-101B-9397-08002B2CF9AE}" pid="10" name="Line1">
    <vt:lpwstr>      Нач.отд.</vt:lpwstr>
  </property>
  <property fmtid="{D5CDD505-2E9C-101B-9397-08002B2CF9AE}" pid="11" name="Line2">
    <vt:lpwstr>     Испол. </vt:lpwstr>
  </property>
  <property fmtid="{D5CDD505-2E9C-101B-9397-08002B2CF9AE}" pid="12" name="Line3">
    <vt:lpwstr>      Провер.</vt:lpwstr>
  </property>
  <property fmtid="{D5CDD505-2E9C-101B-9397-08002B2CF9AE}" pid="13" name="Line4">
    <vt:lpwstr>      Н.контр.</vt:lpwstr>
  </property>
  <property fmtid="{D5CDD505-2E9C-101B-9397-08002B2CF9AE}" pid="14" name="Line5">
    <vt:lpwstr>  </vt:lpwstr>
  </property>
  <property fmtid="{D5CDD505-2E9C-101B-9397-08002B2CF9AE}" pid="15" name="Numstyle">
    <vt:i4>1</vt:i4>
  </property>
</Properties>
</file>